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color w:val="FF0000"/>
          <w:sz w:val="24"/>
          <w:szCs w:val="28"/>
        </w:rPr>
      </w:pPr>
      <w:bookmarkStart w:id="0" w:name="_GoBack"/>
      <w:bookmarkEnd w:id="0"/>
      <w:r>
        <w:rPr>
          <w:rFonts w:ascii="Baskerville Old Face" w:hAnsi="Baskerville Old Face" w:cs="Times New Roman"/>
          <w:color w:val="FF0000"/>
          <w:sz w:val="24"/>
          <w:szCs w:val="28"/>
        </w:rPr>
        <w:t xml:space="preserve">Nella celebrazione eucaristica di sabato 11 aprile, raccogliendo l’invito del papa ad unirsi in preghiera per implorare il dono della pace, </w:t>
      </w:r>
      <w:r w:rsidR="00633A7D">
        <w:rPr>
          <w:rFonts w:ascii="Baskerville Old Face" w:hAnsi="Baskerville Old Face" w:cs="Times New Roman"/>
          <w:color w:val="FF0000"/>
          <w:sz w:val="24"/>
          <w:szCs w:val="28"/>
        </w:rPr>
        <w:t>s</w:t>
      </w:r>
      <w:r>
        <w:rPr>
          <w:rFonts w:ascii="Baskerville Old Face" w:hAnsi="Baskerville Old Face" w:cs="Times New Roman"/>
          <w:color w:val="FF0000"/>
          <w:sz w:val="24"/>
          <w:szCs w:val="28"/>
        </w:rPr>
        <w:t>i suggerisce di aggiungere:</w:t>
      </w:r>
    </w:p>
    <w:p w:rsid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color w:val="FF0000"/>
          <w:sz w:val="24"/>
          <w:szCs w:val="28"/>
        </w:rPr>
      </w:pPr>
    </w:p>
    <w:p w:rsid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color w:val="FF0000"/>
          <w:sz w:val="24"/>
          <w:szCs w:val="28"/>
        </w:rPr>
      </w:pPr>
      <w:r>
        <w:rPr>
          <w:rFonts w:ascii="Baskerville Old Face" w:hAnsi="Baskerville Old Face" w:cs="Times New Roman"/>
          <w:color w:val="FF0000"/>
          <w:sz w:val="24"/>
          <w:szCs w:val="28"/>
        </w:rPr>
        <w:t>INTENZIONE PER LA PREGHIERA DEI FEDELI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>
        <w:rPr>
          <w:rFonts w:ascii="Baskerville Old Face" w:hAnsi="Baskerville Old Face" w:cs="Times New Roman"/>
          <w:sz w:val="24"/>
          <w:szCs w:val="28"/>
        </w:rPr>
        <w:t xml:space="preserve">Signore, con la tua Pasqua hai donato speranza al mondo intero. Ti preghiamo per la pace nel mondo, in particolare per le popolazioni colpite dalla guerra: prevalga il dialogo, il desiderio di costruire relazioni fraterne, la solidarietà verso i più deboli. Libera l’umanità dalla guerra. </w:t>
      </w:r>
      <w:r w:rsidRPr="00725CA8">
        <w:rPr>
          <w:rFonts w:ascii="Baskerville Old Face" w:hAnsi="Baskerville Old Face" w:cs="Times New Roman"/>
          <w:i/>
          <w:sz w:val="24"/>
          <w:szCs w:val="28"/>
        </w:rPr>
        <w:t>Preghiamo</w:t>
      </w:r>
      <w:r>
        <w:rPr>
          <w:rFonts w:ascii="Baskerville Old Face" w:hAnsi="Baskerville Old Face" w:cs="Times New Roman"/>
          <w:sz w:val="24"/>
          <w:szCs w:val="28"/>
        </w:rPr>
        <w:t>.</w:t>
      </w:r>
    </w:p>
    <w:p w:rsid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color w:val="FF0000"/>
          <w:sz w:val="24"/>
          <w:szCs w:val="28"/>
        </w:rPr>
      </w:pPr>
    </w:p>
    <w:p w:rsid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color w:val="FF0000"/>
          <w:sz w:val="24"/>
          <w:szCs w:val="28"/>
        </w:rPr>
      </w:pPr>
      <w:r>
        <w:rPr>
          <w:rFonts w:ascii="Baskerville Old Face" w:hAnsi="Baskerville Old Face" w:cs="Times New Roman"/>
          <w:color w:val="FF0000"/>
          <w:sz w:val="24"/>
          <w:szCs w:val="28"/>
        </w:rPr>
        <w:t>PREGHIERA DOPO LA COMUNIONE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Signore della Vita,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che hai plasmato ogni essere umano a tua immagine e somiglianza,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crediamo che tu ci abbia creati per la comunione, non per la guerra,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per la fraternità, non per la distruzione.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Tu che hai salutato i tuoi discepoli dicendo: “La pace sia con voi”,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>
        <w:rPr>
          <w:rFonts w:ascii="Baskerville Old Face" w:hAnsi="Baskerville Old Face" w:cs="Times New Roman"/>
          <w:sz w:val="24"/>
          <w:szCs w:val="28"/>
        </w:rPr>
        <w:t xml:space="preserve">donaci la tua pace </w:t>
      </w:r>
      <w:r w:rsidRPr="00725CA8">
        <w:rPr>
          <w:rFonts w:ascii="Baskerville Old Face" w:hAnsi="Baskerville Old Face" w:cs="Times New Roman"/>
          <w:sz w:val="24"/>
          <w:szCs w:val="28"/>
        </w:rPr>
        <w:t>e la forza per renderla reale nella storia.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8"/>
          <w:szCs w:val="28"/>
        </w:rPr>
      </w:pP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Oggi eleviamo la nostra supplica per la pace nel mondo,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chiedendo che</w:t>
      </w:r>
      <w:r>
        <w:rPr>
          <w:rFonts w:ascii="Baskerville Old Face" w:hAnsi="Baskerville Old Face" w:cs="Times New Roman"/>
          <w:sz w:val="24"/>
          <w:szCs w:val="28"/>
        </w:rPr>
        <w:t xml:space="preserve"> le nazioni rinuncino alle armi </w:t>
      </w:r>
      <w:r w:rsidRPr="00725CA8">
        <w:rPr>
          <w:rFonts w:ascii="Baskerville Old Face" w:hAnsi="Baskerville Old Face" w:cs="Times New Roman"/>
          <w:sz w:val="24"/>
          <w:szCs w:val="28"/>
        </w:rPr>
        <w:t>e scelgano la via del dialogo e della diplomazia.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Disarma i nostri cuori dall’odio, dal rancore e dall’indifferenza,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perché possiamo diventare strumenti di riconciliazione.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Aiutaci a comprendere che la vera sicurezza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non nasce dal controllo alimentato dalla paura,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ma dalla fiducia, dalla giustizia e dalla solidarietà tra i popoli.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Signore, illumina i leader delle nazioni,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affinché abbiano il coraggio di abbandonare i progetti di morte,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>
        <w:rPr>
          <w:rFonts w:ascii="Baskerville Old Face" w:hAnsi="Baskerville Old Face" w:cs="Times New Roman"/>
          <w:sz w:val="24"/>
          <w:szCs w:val="28"/>
        </w:rPr>
        <w:t xml:space="preserve">fermare la corsa agli armamenti </w:t>
      </w:r>
      <w:r w:rsidRPr="00725CA8">
        <w:rPr>
          <w:rFonts w:ascii="Baskerville Old Face" w:hAnsi="Baskerville Old Face" w:cs="Times New Roman"/>
          <w:sz w:val="24"/>
          <w:szCs w:val="28"/>
        </w:rPr>
        <w:t>e mettere al centro la vita dei più vulnerabili.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Fa’ che la minaccia nucleare non condizioni mai più il futuro dell’umanità.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8"/>
          <w:szCs w:val="28"/>
        </w:rPr>
      </w:pP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Spirito Santo,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rendici costruttori fedeli e creativi di pace quotidiana: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nei nostri cuori, nelle nostre famiglie,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nelle nostre comunità e nelle nostre città.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Che ogni parola gentile, ogni gesto di riconciliazione</w:t>
      </w:r>
    </w:p>
    <w:p w:rsidR="00725CA8" w:rsidRPr="00725CA8" w:rsidRDefault="00725CA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sz w:val="24"/>
          <w:szCs w:val="28"/>
        </w:rPr>
      </w:pPr>
      <w:r w:rsidRPr="00725CA8">
        <w:rPr>
          <w:rFonts w:ascii="Baskerville Old Face" w:hAnsi="Baskerville Old Face" w:cs="Times New Roman"/>
          <w:sz w:val="24"/>
          <w:szCs w:val="28"/>
        </w:rPr>
        <w:t>e ogni scelta di dialog</w:t>
      </w:r>
      <w:r>
        <w:rPr>
          <w:rFonts w:ascii="Baskerville Old Face" w:hAnsi="Baskerville Old Face" w:cs="Times New Roman"/>
          <w:sz w:val="24"/>
          <w:szCs w:val="28"/>
        </w:rPr>
        <w:t xml:space="preserve">o siano semi di un mondo nuovo. </w:t>
      </w:r>
      <w:r w:rsidRPr="00725CA8">
        <w:rPr>
          <w:rFonts w:ascii="Baskerville Old Face" w:hAnsi="Baskerville Old Face" w:cs="Times New Roman"/>
          <w:sz w:val="24"/>
          <w:szCs w:val="28"/>
        </w:rPr>
        <w:t>Amen.</w:t>
      </w:r>
    </w:p>
    <w:p w:rsidR="00395878" w:rsidRPr="00725CA8" w:rsidRDefault="00395878" w:rsidP="00725CA8">
      <w:pPr>
        <w:spacing w:after="0" w:line="360" w:lineRule="auto"/>
        <w:ind w:right="-1"/>
        <w:jc w:val="both"/>
        <w:rPr>
          <w:rFonts w:ascii="Baskerville Old Face" w:hAnsi="Baskerville Old Face" w:cs="Times New Roman"/>
          <w:b/>
          <w:sz w:val="24"/>
          <w:szCs w:val="28"/>
        </w:rPr>
      </w:pPr>
    </w:p>
    <w:sectPr w:rsidR="00395878" w:rsidRPr="00725CA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B4C" w:rsidRDefault="00067B4C" w:rsidP="00725CA8">
      <w:pPr>
        <w:spacing w:after="0" w:line="240" w:lineRule="auto"/>
      </w:pPr>
      <w:r>
        <w:separator/>
      </w:r>
    </w:p>
  </w:endnote>
  <w:endnote w:type="continuationSeparator" w:id="0">
    <w:p w:rsidR="00067B4C" w:rsidRDefault="00067B4C" w:rsidP="0072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8864017"/>
      <w:docPartObj>
        <w:docPartGallery w:val="Page Numbers (Bottom of Page)"/>
        <w:docPartUnique/>
      </w:docPartObj>
    </w:sdtPr>
    <w:sdtEndPr/>
    <w:sdtContent>
      <w:p w:rsidR="005C0921" w:rsidRDefault="00D932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CA8">
          <w:rPr>
            <w:noProof/>
          </w:rPr>
          <w:t>1</w:t>
        </w:r>
        <w:r>
          <w:fldChar w:fldCharType="end"/>
        </w:r>
      </w:p>
    </w:sdtContent>
  </w:sdt>
  <w:p w:rsidR="005C0921" w:rsidRDefault="00067B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B4C" w:rsidRDefault="00067B4C" w:rsidP="00725CA8">
      <w:pPr>
        <w:spacing w:after="0" w:line="240" w:lineRule="auto"/>
      </w:pPr>
      <w:r>
        <w:separator/>
      </w:r>
    </w:p>
  </w:footnote>
  <w:footnote w:type="continuationSeparator" w:id="0">
    <w:p w:rsidR="00067B4C" w:rsidRDefault="00067B4C" w:rsidP="00725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B5B" w:rsidRPr="001F3B5B" w:rsidRDefault="00725CA8" w:rsidP="001F3B5B">
    <w:pPr>
      <w:spacing w:after="0" w:line="360" w:lineRule="auto"/>
      <w:jc w:val="center"/>
      <w:rPr>
        <w:rFonts w:ascii="Times New Roman" w:hAnsi="Times New Roman" w:cs="Times New Roman"/>
        <w:color w:val="C00000"/>
      </w:rPr>
    </w:pPr>
    <w:r>
      <w:rPr>
        <w:rFonts w:ascii="Times New Roman" w:hAnsi="Times New Roman" w:cs="Times New Roman"/>
        <w:color w:val="C00000"/>
      </w:rPr>
      <w:t>CELEBRAZIONE EUCARISTICA</w:t>
    </w:r>
  </w:p>
  <w:p w:rsidR="001F3B5B" w:rsidRPr="001F3B5B" w:rsidRDefault="00067B4C" w:rsidP="001F3B5B">
    <w:pPr>
      <w:spacing w:after="0" w:line="360" w:lineRule="auto"/>
      <w:jc w:val="center"/>
      <w:rPr>
        <w:rFonts w:ascii="Times New Roman" w:hAnsi="Times New Roman" w:cs="Times New Roman"/>
        <w:color w:val="C00000"/>
        <w:sz w:val="2"/>
      </w:rPr>
    </w:pPr>
  </w:p>
  <w:p w:rsidR="001F3B5B" w:rsidRPr="001F3B5B" w:rsidRDefault="00D93256" w:rsidP="001F3B5B">
    <w:pPr>
      <w:spacing w:after="0" w:line="360" w:lineRule="auto"/>
      <w:jc w:val="center"/>
      <w:rPr>
        <w:rFonts w:ascii="Times New Roman" w:hAnsi="Times New Roman" w:cs="Times New Roman"/>
        <w:color w:val="C00000"/>
      </w:rPr>
    </w:pPr>
    <w:r w:rsidRPr="001F3B5B">
      <w:rPr>
        <w:rFonts w:ascii="Times New Roman" w:hAnsi="Times New Roman" w:cs="Times New Roman"/>
        <w:i/>
        <w:color w:val="C00000"/>
      </w:rPr>
      <w:t>Sabato 11 aprile 2026</w:t>
    </w:r>
  </w:p>
  <w:p w:rsidR="001F3B5B" w:rsidRDefault="00067B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50FC5"/>
    <w:multiLevelType w:val="hybridMultilevel"/>
    <w:tmpl w:val="C07044F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9C7"/>
    <w:rsid w:val="00067B4C"/>
    <w:rsid w:val="001039C7"/>
    <w:rsid w:val="00395878"/>
    <w:rsid w:val="005C7310"/>
    <w:rsid w:val="00633A7D"/>
    <w:rsid w:val="00725CA8"/>
    <w:rsid w:val="00D9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991A"/>
  <w15:docId w15:val="{ABB85267-ADB1-4550-8C6B-EE21496F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25C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CA8"/>
  </w:style>
  <w:style w:type="paragraph" w:styleId="Pidipagina">
    <w:name w:val="footer"/>
    <w:basedOn w:val="Normale"/>
    <w:link w:val="PidipaginaCarattere"/>
    <w:uiPriority w:val="99"/>
    <w:unhideWhenUsed/>
    <w:rsid w:val="00725C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CA8"/>
  </w:style>
  <w:style w:type="paragraph" w:styleId="Paragrafoelenco">
    <w:name w:val="List Paragraph"/>
    <w:basedOn w:val="Normale"/>
    <w:uiPriority w:val="34"/>
    <w:qFormat/>
    <w:rsid w:val="0072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1568</Characters>
  <Application>Microsoft Office Word</Application>
  <DocSecurity>0</DocSecurity>
  <Lines>13</Lines>
  <Paragraphs>3</Paragraphs>
  <ScaleCrop>false</ScaleCrop>
  <Company>Hewlett-Packard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Doriano</dc:creator>
  <cp:keywords/>
  <dc:description/>
  <cp:lastModifiedBy>Direttore Ufficio Liturgia</cp:lastModifiedBy>
  <cp:revision>4</cp:revision>
  <dcterms:created xsi:type="dcterms:W3CDTF">2026-04-08T16:16:00Z</dcterms:created>
  <dcterms:modified xsi:type="dcterms:W3CDTF">2026-04-09T09:35:00Z</dcterms:modified>
</cp:coreProperties>
</file>