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F072" w14:textId="77777777" w:rsidR="002449B8" w:rsidRDefault="002449B8" w:rsidP="002449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E01643" w14:textId="659511C3" w:rsidR="002449B8" w:rsidRDefault="006E76FB" w:rsidP="002449B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t>ROSARIO PER LA PACE</w:t>
      </w:r>
    </w:p>
    <w:p w14:paraId="1DC2E1CE" w14:textId="77777777" w:rsidR="002449B8" w:rsidRDefault="002449B8" w:rsidP="002449B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</w:p>
    <w:p w14:paraId="180C0A8C" w14:textId="014C58CE" w:rsidR="004E3B5B" w:rsidRDefault="004E3B5B" w:rsidP="002449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CANTO </w:t>
      </w:r>
    </w:p>
    <w:p w14:paraId="68F77F12" w14:textId="22D74B38" w:rsidR="004E3B5B" w:rsidRDefault="004E3B5B" w:rsidP="002449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Si esegua un canto adatto.</w:t>
      </w:r>
    </w:p>
    <w:p w14:paraId="1A938AB0" w14:textId="77777777" w:rsidR="004E3B5B" w:rsidRPr="004E3B5B" w:rsidRDefault="004E3B5B" w:rsidP="002449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610B4368" w14:textId="171B9411" w:rsidR="002449B8" w:rsidRDefault="002449B8" w:rsidP="00244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</w:t>
      </w:r>
    </w:p>
    <w:p w14:paraId="0825D310" w14:textId="77777777" w:rsidR="002449B8" w:rsidRDefault="002449B8" w:rsidP="002449B8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14:paraId="2E1EBDF8" w14:textId="256E81D3" w:rsidR="002449B8" w:rsidRDefault="006E76FB" w:rsidP="002449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 la preghiera del rosario</w:t>
      </w:r>
      <w:r w:rsidR="002449B8">
        <w:rPr>
          <w:rFonts w:ascii="Times New Roman" w:hAnsi="Times New Roman" w:cs="Times New Roman"/>
          <w:sz w:val="24"/>
        </w:rPr>
        <w:t xml:space="preserve">, desideriamo invocare </w:t>
      </w:r>
      <w:r>
        <w:rPr>
          <w:rFonts w:ascii="Times New Roman" w:hAnsi="Times New Roman" w:cs="Times New Roman"/>
          <w:sz w:val="24"/>
        </w:rPr>
        <w:t>la Vergine Maria</w:t>
      </w:r>
      <w:r w:rsidR="002449B8">
        <w:rPr>
          <w:rFonts w:ascii="Times New Roman" w:hAnsi="Times New Roman" w:cs="Times New Roman"/>
          <w:sz w:val="24"/>
        </w:rPr>
        <w:t xml:space="preserve"> per il dono di una pace duratura in Terra Santa. Siamo uniti</w:t>
      </w:r>
      <w:r w:rsidR="004E3B5B">
        <w:rPr>
          <w:rFonts w:ascii="Times New Roman" w:hAnsi="Times New Roman" w:cs="Times New Roman"/>
          <w:sz w:val="24"/>
        </w:rPr>
        <w:t xml:space="preserve"> </w:t>
      </w:r>
      <w:r w:rsidR="002449B8">
        <w:rPr>
          <w:rFonts w:ascii="Times New Roman" w:hAnsi="Times New Roman" w:cs="Times New Roman"/>
          <w:sz w:val="24"/>
        </w:rPr>
        <w:t xml:space="preserve">ai vescovi lombardi che proprio in questi giorni, dal 27 al 30 ottobre, stanno vivendo il loro pellegrinaggio in Terra Santa. </w:t>
      </w:r>
    </w:p>
    <w:p w14:paraId="6C6A8C90" w14:textId="1B7748E8" w:rsidR="002449B8" w:rsidRDefault="002449B8" w:rsidP="002449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AB66A5" w14:textId="77777777" w:rsidR="006E76FB" w:rsidRP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76FB">
        <w:rPr>
          <w:rFonts w:ascii="Times New Roman" w:hAnsi="Times New Roman" w:cs="Times New Roman"/>
          <w:sz w:val="24"/>
        </w:rPr>
        <w:t>O Dio, vieni a salvarmi.</w:t>
      </w:r>
    </w:p>
    <w:p w14:paraId="0A8D94D2" w14:textId="77777777" w:rsidR="006E76FB" w:rsidRP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E76FB">
        <w:rPr>
          <w:rFonts w:ascii="Times New Roman" w:hAnsi="Times New Roman" w:cs="Times New Roman"/>
          <w:b/>
          <w:sz w:val="24"/>
        </w:rPr>
        <w:t>Signore, vieni presto in mio aiuto.</w:t>
      </w:r>
    </w:p>
    <w:p w14:paraId="06FC7A0F" w14:textId="77777777" w:rsidR="006E76FB" w:rsidRP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14:paraId="461BABD2" w14:textId="2A5857CF" w:rsidR="006E76FB" w:rsidRP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76FB">
        <w:rPr>
          <w:rFonts w:ascii="Times New Roman" w:hAnsi="Times New Roman" w:cs="Times New Roman"/>
          <w:sz w:val="24"/>
        </w:rPr>
        <w:t>Gloria al Padre.</w:t>
      </w:r>
    </w:p>
    <w:p w14:paraId="42573913" w14:textId="77777777" w:rsid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76FB">
        <w:rPr>
          <w:rFonts w:ascii="Times New Roman" w:hAnsi="Times New Roman" w:cs="Times New Roman"/>
          <w:b/>
          <w:sz w:val="24"/>
        </w:rPr>
        <w:t>Come era nel principio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A34AA2C" w14:textId="63AEC20C" w:rsid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76FB">
        <w:rPr>
          <w:rFonts w:ascii="Times New Roman" w:hAnsi="Times New Roman" w:cs="Times New Roman"/>
          <w:sz w:val="24"/>
        </w:rPr>
        <w:t>Amen.</w:t>
      </w:r>
    </w:p>
    <w:p w14:paraId="7E141677" w14:textId="77777777" w:rsidR="006E76FB" w:rsidRDefault="006E76FB" w:rsidP="006E76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74CD0F" w14:textId="2138F153" w:rsidR="00985FE6" w:rsidRPr="0065779E" w:rsidRDefault="00985FE6" w:rsidP="002449B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 w:rsidRPr="0065779E">
        <w:rPr>
          <w:rFonts w:ascii="Times New Roman" w:hAnsi="Times New Roman" w:cs="Times New Roman"/>
          <w:b/>
          <w:color w:val="C00000"/>
          <w:sz w:val="24"/>
        </w:rPr>
        <w:t xml:space="preserve">Primo </w:t>
      </w:r>
      <w:r w:rsidR="006E76FB">
        <w:rPr>
          <w:rFonts w:ascii="Times New Roman" w:hAnsi="Times New Roman" w:cs="Times New Roman"/>
          <w:b/>
          <w:color w:val="C00000"/>
          <w:sz w:val="24"/>
        </w:rPr>
        <w:t>mistero</w:t>
      </w:r>
    </w:p>
    <w:p w14:paraId="62A41464" w14:textId="41530A2C" w:rsidR="00985FE6" w:rsidRPr="006E76FB" w:rsidRDefault="006E76FB" w:rsidP="002449B8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C00000"/>
          <w:sz w:val="24"/>
        </w:rPr>
      </w:pPr>
      <w:r>
        <w:rPr>
          <w:rFonts w:ascii="Times New Roman" w:hAnsi="Times New Roman" w:cs="Times New Roman"/>
          <w:b/>
          <w:caps/>
          <w:color w:val="C00000"/>
          <w:sz w:val="24"/>
        </w:rPr>
        <w:t>IL SIGNORE GESù PREGA AL GETSEMANI</w:t>
      </w:r>
    </w:p>
    <w:p w14:paraId="1303AC80" w14:textId="0EFD6493" w:rsidR="00985FE6" w:rsidRPr="00DC5C97" w:rsidRDefault="00985FE6" w:rsidP="002449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2A08061D" w14:textId="1B70B191" w:rsidR="00985FE6" w:rsidRPr="00985FE6" w:rsidRDefault="006E76FB" w:rsidP="00244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Dal vangelo secondo Marco</w:t>
      </w:r>
    </w:p>
    <w:p w14:paraId="4E9F565D" w14:textId="4F994458" w:rsidR="002449B8" w:rsidRDefault="006E76FB" w:rsidP="002449B8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14</w:t>
      </w:r>
      <w:r w:rsidR="00901356">
        <w:rPr>
          <w:rFonts w:ascii="Times New Roman" w:hAnsi="Times New Roman" w:cs="Times New Roman"/>
          <w:i/>
          <w:sz w:val="20"/>
        </w:rPr>
        <w:t xml:space="preserve">, </w:t>
      </w:r>
      <w:r>
        <w:rPr>
          <w:rFonts w:ascii="Times New Roman" w:hAnsi="Times New Roman" w:cs="Times New Roman"/>
          <w:i/>
          <w:sz w:val="20"/>
        </w:rPr>
        <w:t>32</w:t>
      </w:r>
      <w:r w:rsidR="00901356">
        <w:rPr>
          <w:rFonts w:ascii="Times New Roman" w:hAnsi="Times New Roman" w:cs="Times New Roman"/>
          <w:i/>
          <w:sz w:val="20"/>
        </w:rPr>
        <w:t>-</w:t>
      </w:r>
      <w:r>
        <w:rPr>
          <w:rFonts w:ascii="Times New Roman" w:hAnsi="Times New Roman" w:cs="Times New Roman"/>
          <w:i/>
          <w:sz w:val="20"/>
        </w:rPr>
        <w:t>34</w:t>
      </w:r>
    </w:p>
    <w:p w14:paraId="51D18631" w14:textId="77777777" w:rsidR="00901356" w:rsidRPr="00901356" w:rsidRDefault="00901356" w:rsidP="002449B8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01C95283" w14:textId="64EB7410" w:rsidR="00901356" w:rsidRDefault="006E76FB" w:rsidP="002449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76FB">
        <w:rPr>
          <w:rFonts w:ascii="Times New Roman" w:hAnsi="Times New Roman" w:cs="Times New Roman"/>
          <w:sz w:val="24"/>
        </w:rPr>
        <w:t xml:space="preserve">Giunsero a un podere chiamato Getsemani </w:t>
      </w:r>
      <w:r>
        <w:rPr>
          <w:rFonts w:ascii="Times New Roman" w:hAnsi="Times New Roman" w:cs="Times New Roman"/>
          <w:sz w:val="24"/>
        </w:rPr>
        <w:t>e Gesù</w:t>
      </w:r>
      <w:r w:rsidRPr="006E76FB">
        <w:rPr>
          <w:rFonts w:ascii="Times New Roman" w:hAnsi="Times New Roman" w:cs="Times New Roman"/>
          <w:sz w:val="24"/>
        </w:rPr>
        <w:t xml:space="preserve"> disse ai suoi discepoli: </w:t>
      </w:r>
      <w:r>
        <w:rPr>
          <w:rFonts w:ascii="Times New Roman" w:hAnsi="Times New Roman" w:cs="Times New Roman"/>
          <w:sz w:val="24"/>
        </w:rPr>
        <w:t>«</w:t>
      </w:r>
      <w:r w:rsidRPr="006E76FB">
        <w:rPr>
          <w:rFonts w:ascii="Times New Roman" w:hAnsi="Times New Roman" w:cs="Times New Roman"/>
          <w:sz w:val="24"/>
        </w:rPr>
        <w:t>Sedetevi qui, mentre io prego</w:t>
      </w:r>
      <w:r>
        <w:rPr>
          <w:rFonts w:ascii="Times New Roman" w:hAnsi="Times New Roman" w:cs="Times New Roman"/>
          <w:sz w:val="24"/>
        </w:rPr>
        <w:t>»</w:t>
      </w:r>
      <w:r w:rsidRPr="006E76FB">
        <w:rPr>
          <w:rFonts w:ascii="Times New Roman" w:hAnsi="Times New Roman" w:cs="Times New Roman"/>
          <w:sz w:val="24"/>
        </w:rPr>
        <w:t xml:space="preserve">. Prese con sé Pietro, Giacomo e Giovanni e cominciò a sentire paura e angoscia. Disse loro: </w:t>
      </w:r>
      <w:r>
        <w:rPr>
          <w:rFonts w:ascii="Times New Roman" w:hAnsi="Times New Roman" w:cs="Times New Roman"/>
          <w:sz w:val="24"/>
        </w:rPr>
        <w:t>«</w:t>
      </w:r>
      <w:r w:rsidRPr="006E76FB">
        <w:rPr>
          <w:rFonts w:ascii="Times New Roman" w:hAnsi="Times New Roman" w:cs="Times New Roman"/>
          <w:sz w:val="24"/>
        </w:rPr>
        <w:t>La mia anima è triste fino alla morte. Restate qui e vegliate</w:t>
      </w:r>
      <w:r>
        <w:rPr>
          <w:rFonts w:ascii="Times New Roman" w:hAnsi="Times New Roman" w:cs="Times New Roman"/>
          <w:sz w:val="24"/>
        </w:rPr>
        <w:t>»</w:t>
      </w:r>
      <w:r w:rsidRPr="006E76FB">
        <w:rPr>
          <w:rFonts w:ascii="Times New Roman" w:hAnsi="Times New Roman" w:cs="Times New Roman"/>
          <w:sz w:val="24"/>
        </w:rPr>
        <w:t>.</w:t>
      </w:r>
    </w:p>
    <w:p w14:paraId="0F2F918D" w14:textId="57CA026B" w:rsidR="00901356" w:rsidRPr="00DC5C97" w:rsidRDefault="00901356" w:rsidP="002449B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31BABDD" w14:textId="7F6A8334" w:rsidR="00901356" w:rsidRPr="006E76FB" w:rsidRDefault="006E76FB" w:rsidP="00901356">
      <w:pPr>
        <w:spacing w:after="0" w:line="240" w:lineRule="auto"/>
        <w:jc w:val="both"/>
        <w:rPr>
          <w:rFonts w:ascii="Avenir Next LT Pro" w:hAnsi="Avenir Next LT Pro" w:cs="Times New Roman"/>
          <w:sz w:val="24"/>
        </w:rPr>
      </w:pPr>
      <w:r w:rsidRPr="006E76FB">
        <w:rPr>
          <w:rFonts w:ascii="Avenir Next LT Pro" w:hAnsi="Avenir Next LT Pro" w:cs="Times New Roman"/>
          <w:sz w:val="24"/>
        </w:rPr>
        <w:t>Signore, per intercessione di Maria, concedi il dono della pace alla Terra Santa e al mondo intero. Insegna a ciascuno di noi a vegliare e a pregare affinché siamo nel mondo segno della tua bontà e strumenti del tuo amore.</w:t>
      </w:r>
    </w:p>
    <w:p w14:paraId="3438714E" w14:textId="77777777" w:rsidR="006E76FB" w:rsidRPr="00DC5C97" w:rsidRDefault="006E76FB" w:rsidP="0090135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2C6DC70" w14:textId="3BD31438" w:rsidR="006E76FB" w:rsidRDefault="006E76FB" w:rsidP="0042249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Padre nostro.</w:t>
      </w:r>
    </w:p>
    <w:p w14:paraId="2BBB6A6F" w14:textId="70B35A91" w:rsidR="006E76FB" w:rsidRDefault="006E76FB" w:rsidP="0042249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Ave Maria.</w:t>
      </w:r>
    </w:p>
    <w:p w14:paraId="2BA67323" w14:textId="32F04FDC" w:rsidR="006E76FB" w:rsidRDefault="006E76FB" w:rsidP="0042249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Gloria al Padre.</w:t>
      </w:r>
    </w:p>
    <w:p w14:paraId="5DDFA0CA" w14:textId="77777777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28497C" w14:textId="400D0BC8" w:rsidR="00DC5C97" w:rsidRPr="0065779E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Secondo</w:t>
      </w:r>
      <w:r w:rsidRPr="0065779E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</w:rPr>
        <w:t>mistero</w:t>
      </w:r>
    </w:p>
    <w:p w14:paraId="0F980DAA" w14:textId="2C0D25E6" w:rsidR="00DC5C97" w:rsidRPr="006E76FB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C00000"/>
          <w:sz w:val="24"/>
        </w:rPr>
      </w:pPr>
      <w:r>
        <w:rPr>
          <w:rFonts w:ascii="Times New Roman" w:hAnsi="Times New Roman" w:cs="Times New Roman"/>
          <w:b/>
          <w:caps/>
          <w:color w:val="C00000"/>
          <w:sz w:val="24"/>
        </w:rPr>
        <w:t>IL SIGNORE GESù è flagellato</w:t>
      </w:r>
    </w:p>
    <w:p w14:paraId="5750F0A6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572CEB7E" w14:textId="494428C7" w:rsidR="00DC5C97" w:rsidRPr="00985FE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Dalla prima lettera di san Pietro apostolo</w:t>
      </w:r>
    </w:p>
    <w:p w14:paraId="71531CC8" w14:textId="489CE0D0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2, 21-23</w:t>
      </w:r>
    </w:p>
    <w:p w14:paraId="1C8426F6" w14:textId="77777777" w:rsidR="00DC5C97" w:rsidRPr="0090135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24A65E6B" w14:textId="481787EA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5C97">
        <w:rPr>
          <w:rFonts w:ascii="Times New Roman" w:hAnsi="Times New Roman" w:cs="Times New Roman"/>
          <w:sz w:val="24"/>
        </w:rPr>
        <w:t>Gesù Cristo patì per voi, lasciandovi un esempio, perché ne seguiate le orme: egli non commise peccato e non si trovò inganno sulla sua bocca; insultato, non rispondeva con insulti, maltrattato, non minacciava vendetta, ma si affidava a colui che giudica con giustizia.</w:t>
      </w:r>
    </w:p>
    <w:p w14:paraId="49C5F240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96EC8D7" w14:textId="52407F15" w:rsidR="00DC5C97" w:rsidRDefault="00DC5C97" w:rsidP="00DC5C97">
      <w:pPr>
        <w:spacing w:after="0" w:line="240" w:lineRule="auto"/>
        <w:jc w:val="both"/>
        <w:rPr>
          <w:rFonts w:ascii="Avenir Next LT Pro" w:hAnsi="Avenir Next LT Pro" w:cs="Times New Roman"/>
          <w:sz w:val="24"/>
        </w:rPr>
      </w:pPr>
      <w:r w:rsidRPr="00DC5C97">
        <w:rPr>
          <w:rFonts w:ascii="Avenir Next LT Pro" w:hAnsi="Avenir Next LT Pro" w:cs="Times New Roman"/>
          <w:sz w:val="24"/>
        </w:rPr>
        <w:t>Signore, per intercessione di Maria, insegnaci l’arte del perdono: fa’ che non cadiamo nella logica della vendetta e sul tuo esempio sappiamo porre gesti di riconciliazione.</w:t>
      </w:r>
    </w:p>
    <w:p w14:paraId="0F58294A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A1BCD6D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Padre nostro.</w:t>
      </w:r>
    </w:p>
    <w:p w14:paraId="07A4A90A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Ave Maria.</w:t>
      </w:r>
    </w:p>
    <w:p w14:paraId="52F5A153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Gloria al Padre.</w:t>
      </w:r>
    </w:p>
    <w:p w14:paraId="3609D925" w14:textId="77777777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</w:p>
    <w:p w14:paraId="093CD8A4" w14:textId="4434BB7F" w:rsidR="00DC5C97" w:rsidRPr="0065779E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lastRenderedPageBreak/>
        <w:t>Terzo</w:t>
      </w:r>
      <w:r w:rsidRPr="0065779E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</w:rPr>
        <w:t>mistero</w:t>
      </w:r>
    </w:p>
    <w:p w14:paraId="7E4FC5F2" w14:textId="5AB73819" w:rsidR="00DC5C97" w:rsidRPr="006E76FB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C00000"/>
          <w:sz w:val="24"/>
        </w:rPr>
      </w:pPr>
      <w:r>
        <w:rPr>
          <w:rFonts w:ascii="Times New Roman" w:hAnsi="Times New Roman" w:cs="Times New Roman"/>
          <w:b/>
          <w:caps/>
          <w:color w:val="C00000"/>
          <w:sz w:val="24"/>
        </w:rPr>
        <w:t>IL SIGNORE GESù è CORONATO DI SPINE</w:t>
      </w:r>
    </w:p>
    <w:p w14:paraId="5569C1DC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553EF2F5" w14:textId="23860C62" w:rsidR="00DC5C97" w:rsidRPr="00985FE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Dal vangelo secondo Marco</w:t>
      </w:r>
    </w:p>
    <w:p w14:paraId="6AFB7944" w14:textId="3BA4B033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15, 17-19</w:t>
      </w:r>
    </w:p>
    <w:p w14:paraId="4C6824DB" w14:textId="77777777" w:rsidR="00DC5C97" w:rsidRPr="0090135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7FD7AD6E" w14:textId="3ECD81D6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5C97">
        <w:rPr>
          <w:rFonts w:ascii="Times New Roman" w:hAnsi="Times New Roman" w:cs="Times New Roman"/>
          <w:sz w:val="24"/>
        </w:rPr>
        <w:t>Lo vestirono di porpora, intrecciarono una corona di spine e gliela misero attorno al capo. Poi presero a salutarlo: «Salve, re dei Giudei!». E gli percuotevano il capo con una canna, gli sputavano addosso e, piegando le ginocchia, si prostravano davanti a lui.</w:t>
      </w:r>
    </w:p>
    <w:p w14:paraId="6CFAC0F0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01C2238" w14:textId="2C088DA5" w:rsidR="00DC5C97" w:rsidRDefault="00DC5C97" w:rsidP="00DC5C97">
      <w:pPr>
        <w:spacing w:after="0" w:line="240" w:lineRule="auto"/>
        <w:jc w:val="both"/>
        <w:rPr>
          <w:rFonts w:ascii="Avenir Next LT Pro" w:hAnsi="Avenir Next LT Pro" w:cs="Times New Roman"/>
          <w:sz w:val="24"/>
        </w:rPr>
      </w:pPr>
      <w:r w:rsidRPr="00DC5C97">
        <w:rPr>
          <w:rFonts w:ascii="Avenir Next LT Pro" w:hAnsi="Avenir Next LT Pro" w:cs="Times New Roman"/>
          <w:sz w:val="24"/>
        </w:rPr>
        <w:t>Signore, per intercessione di Maria, dona ai governanti la sapienza che viene da te: siano a servizio del bene comune e promuovano percorsi di pace e vie di riconciliazione.</w:t>
      </w:r>
    </w:p>
    <w:p w14:paraId="5F2EBFF7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52597B56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Padre nostro.</w:t>
      </w:r>
    </w:p>
    <w:p w14:paraId="4DDD668A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Ave Maria.</w:t>
      </w:r>
    </w:p>
    <w:p w14:paraId="41B38B42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Gloria al Padre.</w:t>
      </w:r>
    </w:p>
    <w:p w14:paraId="1FF235A0" w14:textId="77777777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FFFC04" w14:textId="62830FE8" w:rsidR="00DC5C97" w:rsidRPr="0065779E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Quarto</w:t>
      </w:r>
      <w:r w:rsidRPr="0065779E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</w:rPr>
        <w:t>mistero</w:t>
      </w:r>
    </w:p>
    <w:p w14:paraId="5C73E477" w14:textId="2EF41951" w:rsidR="00DC5C97" w:rsidRPr="006E76FB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C00000"/>
          <w:sz w:val="24"/>
        </w:rPr>
      </w:pPr>
      <w:r>
        <w:rPr>
          <w:rFonts w:ascii="Times New Roman" w:hAnsi="Times New Roman" w:cs="Times New Roman"/>
          <w:b/>
          <w:caps/>
          <w:color w:val="C00000"/>
          <w:sz w:val="24"/>
        </w:rPr>
        <w:t>IL SIGNORE GESù SALE IL CALVARIO</w:t>
      </w:r>
    </w:p>
    <w:p w14:paraId="6510A037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9DF48E7" w14:textId="2A862DBE" w:rsidR="00DC5C97" w:rsidRPr="00985FE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Dal vangelo secondo Luca</w:t>
      </w:r>
    </w:p>
    <w:p w14:paraId="15FCA77A" w14:textId="54E25558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23, 26-27</w:t>
      </w:r>
    </w:p>
    <w:p w14:paraId="18B1B9D5" w14:textId="77777777" w:rsidR="00DC5C97" w:rsidRPr="0090135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39862F46" w14:textId="7E272DEE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5C97">
        <w:rPr>
          <w:rFonts w:ascii="Times New Roman" w:hAnsi="Times New Roman" w:cs="Times New Roman"/>
          <w:sz w:val="24"/>
        </w:rPr>
        <w:t>Mentre lo conducevano via, fermarono un certo Simone di Cirene, che tornava dai campi, e gli misero addosso la croce, da portare dietro a Gesù.</w:t>
      </w:r>
      <w:r>
        <w:rPr>
          <w:rFonts w:ascii="Times New Roman" w:hAnsi="Times New Roman" w:cs="Times New Roman"/>
          <w:sz w:val="24"/>
        </w:rPr>
        <w:t xml:space="preserve"> </w:t>
      </w:r>
      <w:r w:rsidRPr="00DC5C97">
        <w:rPr>
          <w:rFonts w:ascii="Times New Roman" w:hAnsi="Times New Roman" w:cs="Times New Roman"/>
          <w:sz w:val="24"/>
        </w:rPr>
        <w:t>Lo seguiva una grande moltitudine di popolo e di donne, che si battevano il petto e facevano lamenti su di lui</w:t>
      </w:r>
      <w:r>
        <w:rPr>
          <w:rFonts w:ascii="Times New Roman" w:hAnsi="Times New Roman" w:cs="Times New Roman"/>
          <w:sz w:val="24"/>
        </w:rPr>
        <w:t>.</w:t>
      </w:r>
    </w:p>
    <w:p w14:paraId="048AB13E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6921ED7" w14:textId="484D3FA4" w:rsidR="00DC5C97" w:rsidRDefault="00DC5C97" w:rsidP="00DC5C97">
      <w:pPr>
        <w:spacing w:after="0" w:line="240" w:lineRule="auto"/>
        <w:jc w:val="both"/>
        <w:rPr>
          <w:rFonts w:ascii="Avenir Next LT Pro" w:hAnsi="Avenir Next LT Pro" w:cs="Times New Roman"/>
          <w:sz w:val="24"/>
        </w:rPr>
      </w:pPr>
      <w:r w:rsidRPr="00DC5C97">
        <w:rPr>
          <w:rFonts w:ascii="Avenir Next LT Pro" w:hAnsi="Avenir Next LT Pro" w:cs="Times New Roman"/>
          <w:sz w:val="24"/>
        </w:rPr>
        <w:t>Signore, per intercessione di Maria, aiuta i cristiani ad essere come il Cireneo affinché sappiano condividere la croce dei fratelli scorgendo in loro la tua stessa presenza.</w:t>
      </w:r>
    </w:p>
    <w:p w14:paraId="568F4195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EB5FC25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Padre nostro.</w:t>
      </w:r>
    </w:p>
    <w:p w14:paraId="4696C958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Ave Maria.</w:t>
      </w:r>
    </w:p>
    <w:p w14:paraId="21B70DC3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Gloria al Padre.</w:t>
      </w:r>
    </w:p>
    <w:p w14:paraId="0697AEAF" w14:textId="77777777" w:rsid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1535F0" w14:textId="77E30C68" w:rsidR="00DC5C97" w:rsidRPr="0065779E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Quinto</w:t>
      </w:r>
      <w:r w:rsidRPr="0065779E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</w:rPr>
        <w:t>mistero</w:t>
      </w:r>
    </w:p>
    <w:p w14:paraId="3CC2DACE" w14:textId="60A227FB" w:rsidR="00DC5C97" w:rsidRPr="006E76FB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C00000"/>
          <w:sz w:val="24"/>
        </w:rPr>
      </w:pPr>
      <w:r>
        <w:rPr>
          <w:rFonts w:ascii="Times New Roman" w:hAnsi="Times New Roman" w:cs="Times New Roman"/>
          <w:b/>
          <w:caps/>
          <w:color w:val="C00000"/>
          <w:sz w:val="24"/>
        </w:rPr>
        <w:t>IL SIGNORE GESù MUORE IN CROCE</w:t>
      </w:r>
    </w:p>
    <w:p w14:paraId="1A50E788" w14:textId="77777777" w:rsidR="00DC5C97" w:rsidRPr="00DC5C97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2CCF05F4" w14:textId="2FA8ADB1" w:rsidR="00DC5C97" w:rsidRPr="00985FE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Dal vangelo secondo Giovanni</w:t>
      </w:r>
    </w:p>
    <w:p w14:paraId="1D24284D" w14:textId="0237D4D8" w:rsidR="00DC5C97" w:rsidRDefault="00C36B4C" w:rsidP="00DC5C97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19, 25-27</w:t>
      </w:r>
    </w:p>
    <w:p w14:paraId="0F2AD077" w14:textId="77777777" w:rsidR="00DC5C97" w:rsidRPr="00901356" w:rsidRDefault="00DC5C97" w:rsidP="00DC5C9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346B4918" w14:textId="74B8CACD" w:rsidR="00DC5C97" w:rsidRDefault="00C36B4C" w:rsidP="00DC5C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Stavano presso la croce di Gesù sua madre, la sorella di sua madre, Maria madre di Clèopa e Maria di Màgdala. Gesù allora, vedendo la madre e accanto a lei il discepolo che egli amava, disse alla madre: «Donna, ecco tuo figlio!». Poi disse al discepolo: «Ecco tua madre!». E da quell’ora il discepolo l’accolse con sé.</w:t>
      </w:r>
    </w:p>
    <w:p w14:paraId="70490AA3" w14:textId="77777777" w:rsidR="00C36B4C" w:rsidRPr="00DC5C97" w:rsidRDefault="00C36B4C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5EC71D4" w14:textId="4103CFB2" w:rsidR="00DC5C97" w:rsidRDefault="00C36B4C" w:rsidP="00DC5C97">
      <w:pPr>
        <w:spacing w:after="0" w:line="240" w:lineRule="auto"/>
        <w:jc w:val="both"/>
        <w:rPr>
          <w:rFonts w:ascii="Avenir Next LT Pro" w:hAnsi="Avenir Next LT Pro" w:cs="Times New Roman"/>
          <w:sz w:val="24"/>
        </w:rPr>
      </w:pPr>
      <w:r w:rsidRPr="00C36B4C">
        <w:rPr>
          <w:rFonts w:ascii="Avenir Next LT Pro" w:hAnsi="Avenir Next LT Pro" w:cs="Times New Roman"/>
          <w:sz w:val="24"/>
        </w:rPr>
        <w:t>Signore, per intercessione di Maria, accogli nella tua dimora eterna coloro che sono morti a causa della violenza, dell’odio e della guerra. Accogli in modo particolare i più piccoli, gli indifesi e i poveri.</w:t>
      </w:r>
    </w:p>
    <w:p w14:paraId="4A43A6C5" w14:textId="77777777" w:rsidR="00C36B4C" w:rsidRPr="00DC5C97" w:rsidRDefault="00C36B4C" w:rsidP="00DC5C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AD79FB7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Padre nostro.</w:t>
      </w:r>
    </w:p>
    <w:p w14:paraId="4D17172E" w14:textId="77777777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Ave Maria.</w:t>
      </w:r>
    </w:p>
    <w:p w14:paraId="09E1288A" w14:textId="2061BBDE" w:rsidR="00DC5C97" w:rsidRDefault="00DC5C97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Gloria al Padre.</w:t>
      </w:r>
    </w:p>
    <w:p w14:paraId="6071077E" w14:textId="6B39506D" w:rsidR="00C36B4C" w:rsidRDefault="00C36B4C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0CF55C5" w14:textId="7D1A16E4" w:rsidR="00C36B4C" w:rsidRDefault="00C36B4C" w:rsidP="00DC5C9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57F2AB9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36B4C">
        <w:rPr>
          <w:rFonts w:ascii="Times New Roman" w:hAnsi="Times New Roman" w:cs="Times New Roman"/>
          <w:i/>
          <w:sz w:val="24"/>
        </w:rPr>
        <w:lastRenderedPageBreak/>
        <w:t>SALVE REGINA</w:t>
      </w:r>
    </w:p>
    <w:p w14:paraId="3A96DA7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846F5B8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Salve Regina, mater </w:t>
      </w:r>
      <w:proofErr w:type="spellStart"/>
      <w:r w:rsidRPr="00C36B4C">
        <w:rPr>
          <w:rFonts w:ascii="Times New Roman" w:hAnsi="Times New Roman" w:cs="Times New Roman"/>
          <w:sz w:val="24"/>
        </w:rPr>
        <w:t>misericórdiæ</w:t>
      </w:r>
      <w:proofErr w:type="spellEnd"/>
      <w:r w:rsidRPr="00C36B4C">
        <w:rPr>
          <w:rFonts w:ascii="Times New Roman" w:hAnsi="Times New Roman" w:cs="Times New Roman"/>
          <w:sz w:val="24"/>
        </w:rPr>
        <w:t>,</w:t>
      </w:r>
    </w:p>
    <w:p w14:paraId="654D776C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vita, </w:t>
      </w:r>
      <w:proofErr w:type="spellStart"/>
      <w:r w:rsidRPr="00C36B4C">
        <w:rPr>
          <w:rFonts w:ascii="Times New Roman" w:hAnsi="Times New Roman" w:cs="Times New Roman"/>
          <w:sz w:val="24"/>
        </w:rPr>
        <w:t>dulcédo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et spes nostra, salve.</w:t>
      </w:r>
    </w:p>
    <w:p w14:paraId="67EB536E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Ad te </w:t>
      </w:r>
      <w:proofErr w:type="spellStart"/>
      <w:r w:rsidRPr="00C36B4C">
        <w:rPr>
          <w:rFonts w:ascii="Times New Roman" w:hAnsi="Times New Roman" w:cs="Times New Roman"/>
          <w:sz w:val="24"/>
        </w:rPr>
        <w:t>clamámus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6B4C">
        <w:rPr>
          <w:rFonts w:ascii="Times New Roman" w:hAnsi="Times New Roman" w:cs="Times New Roman"/>
          <w:sz w:val="24"/>
        </w:rPr>
        <w:t>exsules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filii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Hevæ</w:t>
      </w:r>
      <w:proofErr w:type="spellEnd"/>
      <w:r w:rsidRPr="00C36B4C">
        <w:rPr>
          <w:rFonts w:ascii="Times New Roman" w:hAnsi="Times New Roman" w:cs="Times New Roman"/>
          <w:sz w:val="24"/>
        </w:rPr>
        <w:t>.</w:t>
      </w:r>
    </w:p>
    <w:p w14:paraId="49ECA41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Ad te </w:t>
      </w:r>
      <w:proofErr w:type="spellStart"/>
      <w:r w:rsidRPr="00C36B4C">
        <w:rPr>
          <w:rFonts w:ascii="Times New Roman" w:hAnsi="Times New Roman" w:cs="Times New Roman"/>
          <w:sz w:val="24"/>
        </w:rPr>
        <w:t>suspirámus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6B4C">
        <w:rPr>
          <w:rFonts w:ascii="Times New Roman" w:hAnsi="Times New Roman" w:cs="Times New Roman"/>
          <w:sz w:val="24"/>
        </w:rPr>
        <w:t>geméntes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C36B4C">
        <w:rPr>
          <w:rFonts w:ascii="Times New Roman" w:hAnsi="Times New Roman" w:cs="Times New Roman"/>
          <w:sz w:val="24"/>
        </w:rPr>
        <w:t>flentes</w:t>
      </w:r>
      <w:proofErr w:type="spellEnd"/>
    </w:p>
    <w:p w14:paraId="165ED26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C36B4C">
        <w:rPr>
          <w:rFonts w:ascii="Times New Roman" w:hAnsi="Times New Roman" w:cs="Times New Roman"/>
          <w:sz w:val="24"/>
        </w:rPr>
        <w:t>hac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lacrimárum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valle.</w:t>
      </w:r>
    </w:p>
    <w:p w14:paraId="4EB9A18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36B4C">
        <w:rPr>
          <w:rFonts w:ascii="Times New Roman" w:hAnsi="Times New Roman" w:cs="Times New Roman"/>
          <w:sz w:val="24"/>
        </w:rPr>
        <w:t>Eia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, ergo, </w:t>
      </w:r>
      <w:proofErr w:type="spellStart"/>
      <w:r w:rsidRPr="00C36B4C">
        <w:rPr>
          <w:rFonts w:ascii="Times New Roman" w:hAnsi="Times New Roman" w:cs="Times New Roman"/>
          <w:sz w:val="24"/>
        </w:rPr>
        <w:t>advocáta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nostra,</w:t>
      </w:r>
    </w:p>
    <w:p w14:paraId="4276FDD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36B4C">
        <w:rPr>
          <w:rFonts w:ascii="Times New Roman" w:hAnsi="Times New Roman" w:cs="Times New Roman"/>
          <w:sz w:val="24"/>
        </w:rPr>
        <w:t>illos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tuos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misericórdes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óculos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, ad nos </w:t>
      </w:r>
      <w:proofErr w:type="spellStart"/>
      <w:r w:rsidRPr="00C36B4C">
        <w:rPr>
          <w:rFonts w:ascii="Times New Roman" w:hAnsi="Times New Roman" w:cs="Times New Roman"/>
          <w:sz w:val="24"/>
        </w:rPr>
        <w:t>convérte</w:t>
      </w:r>
      <w:proofErr w:type="spellEnd"/>
      <w:r w:rsidRPr="00C36B4C">
        <w:rPr>
          <w:rFonts w:ascii="Times New Roman" w:hAnsi="Times New Roman" w:cs="Times New Roman"/>
          <w:sz w:val="24"/>
        </w:rPr>
        <w:t>.</w:t>
      </w:r>
    </w:p>
    <w:p w14:paraId="69F5826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Et </w:t>
      </w:r>
      <w:proofErr w:type="spellStart"/>
      <w:r w:rsidRPr="00C36B4C">
        <w:rPr>
          <w:rFonts w:ascii="Times New Roman" w:hAnsi="Times New Roman" w:cs="Times New Roman"/>
          <w:sz w:val="24"/>
        </w:rPr>
        <w:t>Jesum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6B4C">
        <w:rPr>
          <w:rFonts w:ascii="Times New Roman" w:hAnsi="Times New Roman" w:cs="Times New Roman"/>
          <w:sz w:val="24"/>
        </w:rPr>
        <w:t>benedíctum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fructum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ventris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tui</w:t>
      </w:r>
      <w:proofErr w:type="spellEnd"/>
      <w:r w:rsidRPr="00C36B4C">
        <w:rPr>
          <w:rFonts w:ascii="Times New Roman" w:hAnsi="Times New Roman" w:cs="Times New Roman"/>
          <w:sz w:val="24"/>
        </w:rPr>
        <w:t>,</w:t>
      </w:r>
    </w:p>
    <w:p w14:paraId="0A98FDC5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nobis post hoc </w:t>
      </w:r>
      <w:proofErr w:type="spellStart"/>
      <w:r w:rsidRPr="00C36B4C">
        <w:rPr>
          <w:rFonts w:ascii="Times New Roman" w:hAnsi="Times New Roman" w:cs="Times New Roman"/>
          <w:sz w:val="24"/>
        </w:rPr>
        <w:t>exsilium</w:t>
      </w:r>
      <w:proofErr w:type="spellEnd"/>
      <w:r w:rsidRPr="00C36B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6B4C">
        <w:rPr>
          <w:rFonts w:ascii="Times New Roman" w:hAnsi="Times New Roman" w:cs="Times New Roman"/>
          <w:sz w:val="24"/>
        </w:rPr>
        <w:t>osténde</w:t>
      </w:r>
      <w:proofErr w:type="spellEnd"/>
      <w:r w:rsidRPr="00C36B4C">
        <w:rPr>
          <w:rFonts w:ascii="Times New Roman" w:hAnsi="Times New Roman" w:cs="Times New Roman"/>
          <w:sz w:val="24"/>
        </w:rPr>
        <w:t>.</w:t>
      </w:r>
    </w:p>
    <w:p w14:paraId="6CED2F19" w14:textId="6A2C839C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O </w:t>
      </w:r>
      <w:proofErr w:type="spellStart"/>
      <w:r w:rsidRPr="00C36B4C">
        <w:rPr>
          <w:rFonts w:ascii="Times New Roman" w:hAnsi="Times New Roman" w:cs="Times New Roman"/>
          <w:sz w:val="24"/>
        </w:rPr>
        <w:t>clemens</w:t>
      </w:r>
      <w:proofErr w:type="spellEnd"/>
      <w:r w:rsidRPr="00C36B4C">
        <w:rPr>
          <w:rFonts w:ascii="Times New Roman" w:hAnsi="Times New Roman" w:cs="Times New Roman"/>
          <w:sz w:val="24"/>
        </w:rPr>
        <w:t>, o pia, o dulcis Virgo Maria</w:t>
      </w:r>
      <w:r>
        <w:rPr>
          <w:rFonts w:ascii="Times New Roman" w:hAnsi="Times New Roman" w:cs="Times New Roman"/>
          <w:sz w:val="24"/>
        </w:rPr>
        <w:t>.</w:t>
      </w:r>
    </w:p>
    <w:p w14:paraId="48C1E1B2" w14:textId="50FC4454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EF1496E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36B4C">
        <w:rPr>
          <w:rFonts w:ascii="Times New Roman" w:hAnsi="Times New Roman" w:cs="Times New Roman"/>
          <w:i/>
          <w:sz w:val="24"/>
        </w:rPr>
        <w:t xml:space="preserve">LITANIE LAURETANE </w:t>
      </w:r>
    </w:p>
    <w:p w14:paraId="599ABDA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206A8E74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Signore, pietà</w:t>
      </w:r>
    </w:p>
    <w:p w14:paraId="32E7C95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Cristo, pietà</w:t>
      </w:r>
    </w:p>
    <w:p w14:paraId="0124CAB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Signore, pietà.</w:t>
      </w:r>
    </w:p>
    <w:p w14:paraId="7B822885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Cristo, ascoltaci.</w:t>
      </w:r>
    </w:p>
    <w:p w14:paraId="4B59662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Cristo, esaudiscici. </w:t>
      </w:r>
    </w:p>
    <w:p w14:paraId="3FB205CC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2B952C17" w14:textId="37043C1B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Padre del cielo, che sei Dio, 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36B4C">
        <w:rPr>
          <w:rFonts w:ascii="Times New Roman" w:hAnsi="Times New Roman" w:cs="Times New Roman"/>
          <w:b/>
          <w:sz w:val="24"/>
        </w:rPr>
        <w:t>abbi pietà di noi</w:t>
      </w:r>
      <w:r w:rsidRPr="00C36B4C">
        <w:rPr>
          <w:rFonts w:ascii="Times New Roman" w:hAnsi="Times New Roman" w:cs="Times New Roman"/>
          <w:sz w:val="24"/>
        </w:rPr>
        <w:t xml:space="preserve">. </w:t>
      </w:r>
    </w:p>
    <w:p w14:paraId="14C9450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Figlio, Redentore del mondo, che sei Dio, </w:t>
      </w:r>
    </w:p>
    <w:p w14:paraId="086ABD45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Spirito Santo, che sei Dio, </w:t>
      </w:r>
    </w:p>
    <w:p w14:paraId="01EBC6B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Santa Trinità, unico Dio, </w:t>
      </w:r>
    </w:p>
    <w:p w14:paraId="4D338C0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D910806" w14:textId="73F05DCB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Santa Maria,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36B4C">
        <w:rPr>
          <w:rFonts w:ascii="Times New Roman" w:hAnsi="Times New Roman" w:cs="Times New Roman"/>
          <w:b/>
          <w:sz w:val="24"/>
        </w:rPr>
        <w:t>prega per noi</w:t>
      </w:r>
      <w:r w:rsidRPr="00C36B4C">
        <w:rPr>
          <w:rFonts w:ascii="Times New Roman" w:hAnsi="Times New Roman" w:cs="Times New Roman"/>
          <w:sz w:val="24"/>
        </w:rPr>
        <w:t>.</w:t>
      </w:r>
    </w:p>
    <w:p w14:paraId="4FEDA03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Santa Madre di Dio,</w:t>
      </w:r>
    </w:p>
    <w:p w14:paraId="6A28A6F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Santa Vergine delle vergini, </w:t>
      </w:r>
    </w:p>
    <w:p w14:paraId="3499252C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di Cristo, </w:t>
      </w:r>
    </w:p>
    <w:p w14:paraId="7233D69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della Chiesa, </w:t>
      </w:r>
    </w:p>
    <w:p w14:paraId="49BCFF6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di misericordia,</w:t>
      </w:r>
    </w:p>
    <w:p w14:paraId="729EFF7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della divina grazia, </w:t>
      </w:r>
    </w:p>
    <w:p w14:paraId="58BA508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della speranza,</w:t>
      </w:r>
    </w:p>
    <w:p w14:paraId="7EB0AAD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purissima, </w:t>
      </w:r>
    </w:p>
    <w:p w14:paraId="5A975C8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castissima, </w:t>
      </w:r>
    </w:p>
    <w:p w14:paraId="7BC5F0F9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sempre vergine, </w:t>
      </w:r>
    </w:p>
    <w:p w14:paraId="73BA6E4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immacolata, </w:t>
      </w:r>
    </w:p>
    <w:p w14:paraId="78D61C1C" w14:textId="522664E6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degna d'amore, </w:t>
      </w:r>
    </w:p>
    <w:p w14:paraId="3578235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ammirabile, </w:t>
      </w:r>
    </w:p>
    <w:p w14:paraId="5CF189C4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 buon consiglio, </w:t>
      </w:r>
    </w:p>
    <w:p w14:paraId="393EFC05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 Creatore, </w:t>
      </w:r>
    </w:p>
    <w:p w14:paraId="40572129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Madre del Salvatore, </w:t>
      </w:r>
    </w:p>
    <w:p w14:paraId="699FF776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prudente,</w:t>
      </w:r>
    </w:p>
    <w:p w14:paraId="38E5545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degna di onore, </w:t>
      </w:r>
    </w:p>
    <w:p w14:paraId="50E16BB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degna di lode, </w:t>
      </w:r>
    </w:p>
    <w:p w14:paraId="72EE2AB6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potente, </w:t>
      </w:r>
    </w:p>
    <w:p w14:paraId="35E9832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clemente, </w:t>
      </w:r>
    </w:p>
    <w:p w14:paraId="5A592C88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Vergine fedele, </w:t>
      </w:r>
    </w:p>
    <w:p w14:paraId="2A0E548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Specchio di perfezione</w:t>
      </w:r>
    </w:p>
    <w:p w14:paraId="02CE2AF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Sede della Sapienza, </w:t>
      </w:r>
    </w:p>
    <w:p w14:paraId="3A542B9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Fonte della nostra gioia,</w:t>
      </w:r>
    </w:p>
    <w:p w14:paraId="4A19071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Tempio dello Spirito Santo, </w:t>
      </w:r>
    </w:p>
    <w:p w14:paraId="3D32CA6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lastRenderedPageBreak/>
        <w:t>Tabernacolo dell'eterna gloria, </w:t>
      </w:r>
    </w:p>
    <w:p w14:paraId="608C070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Dimora consacrata di Dio, </w:t>
      </w:r>
    </w:p>
    <w:p w14:paraId="76F71639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Rosa mistica, </w:t>
      </w:r>
    </w:p>
    <w:p w14:paraId="001C71C3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Torre della santa città di Davide</w:t>
      </w:r>
    </w:p>
    <w:p w14:paraId="5E44EC6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Fortezza inespugnabile,</w:t>
      </w:r>
    </w:p>
    <w:p w14:paraId="152F0059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Santuario della divina presenza,</w:t>
      </w:r>
    </w:p>
    <w:p w14:paraId="472D03A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Arca dell’alleanza,</w:t>
      </w:r>
    </w:p>
    <w:p w14:paraId="24F2667A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Porta del cielo, </w:t>
      </w:r>
    </w:p>
    <w:p w14:paraId="0252285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Stella del mattino, </w:t>
      </w:r>
    </w:p>
    <w:p w14:paraId="24E37405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Salute degli infermi, </w:t>
      </w:r>
    </w:p>
    <w:p w14:paraId="44E69D7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Rifugio dei peccatori, </w:t>
      </w:r>
    </w:p>
    <w:p w14:paraId="5E32B65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Conforto dei Migranti.</w:t>
      </w:r>
    </w:p>
    <w:p w14:paraId="5A89191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Consolatrice degli afflitti, </w:t>
      </w:r>
    </w:p>
    <w:p w14:paraId="5894752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Aiuto dei cristiani, </w:t>
      </w:r>
    </w:p>
    <w:p w14:paraId="525E2A6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degli angeli, </w:t>
      </w:r>
    </w:p>
    <w:p w14:paraId="018ECE0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dei patriarchi, </w:t>
      </w:r>
    </w:p>
    <w:p w14:paraId="5E838783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dei profeti, </w:t>
      </w:r>
    </w:p>
    <w:p w14:paraId="76F28EA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degli apostoli, </w:t>
      </w:r>
    </w:p>
    <w:p w14:paraId="525838DF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dei martiri, </w:t>
      </w:r>
    </w:p>
    <w:p w14:paraId="1D8A9B8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dei confessori della fede,</w:t>
      </w:r>
    </w:p>
    <w:p w14:paraId="697C6B3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delle vergini, </w:t>
      </w:r>
    </w:p>
    <w:p w14:paraId="6529340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di tutti i santi, </w:t>
      </w:r>
    </w:p>
    <w:p w14:paraId="78BCF834" w14:textId="574892DE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concepita senza peccato,</w:t>
      </w:r>
    </w:p>
    <w:p w14:paraId="1C7D7A38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assunta in cielo, </w:t>
      </w:r>
    </w:p>
    <w:p w14:paraId="14C67C1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del rosario, </w:t>
      </w:r>
    </w:p>
    <w:p w14:paraId="1D93CF68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Regina della famiglia, </w:t>
      </w:r>
    </w:p>
    <w:p w14:paraId="4A889A14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Regina della pace. </w:t>
      </w:r>
    </w:p>
    <w:p w14:paraId="758BCE2C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0F71772E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 xml:space="preserve">Agnello di Dio che togli i peccati del mondo,  </w:t>
      </w:r>
    </w:p>
    <w:p w14:paraId="0EF5E9AB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C36B4C">
        <w:rPr>
          <w:rFonts w:ascii="Times New Roman" w:hAnsi="Times New Roman" w:cs="Times New Roman"/>
          <w:b/>
          <w:sz w:val="24"/>
        </w:rPr>
        <w:t xml:space="preserve">perdonaci, o Signore. </w:t>
      </w:r>
    </w:p>
    <w:p w14:paraId="0B120351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D15E4C3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Agnello di Dio che togli i peccati del mondo, </w:t>
      </w:r>
    </w:p>
    <w:p w14:paraId="5BF5D85E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C36B4C">
        <w:rPr>
          <w:rFonts w:ascii="Times New Roman" w:hAnsi="Times New Roman" w:cs="Times New Roman"/>
          <w:b/>
          <w:sz w:val="24"/>
        </w:rPr>
        <w:t xml:space="preserve">ascoltaci, o Signore. </w:t>
      </w:r>
    </w:p>
    <w:p w14:paraId="017A6B9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507E2060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Agnello di Dio che togli i peccati del mondo,</w:t>
      </w:r>
    </w:p>
    <w:p w14:paraId="11ACD646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C36B4C">
        <w:rPr>
          <w:rFonts w:ascii="Times New Roman" w:hAnsi="Times New Roman" w:cs="Times New Roman"/>
          <w:b/>
          <w:sz w:val="24"/>
        </w:rPr>
        <w:t xml:space="preserve">abbi pietà di noi. </w:t>
      </w:r>
    </w:p>
    <w:p w14:paraId="2EA500B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0B1A2D2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Prega per noi, Santa Madre di Dio. </w:t>
      </w:r>
    </w:p>
    <w:p w14:paraId="16372AAA" w14:textId="674B3CAB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C36B4C">
        <w:rPr>
          <w:rFonts w:ascii="Times New Roman" w:hAnsi="Times New Roman" w:cs="Times New Roman"/>
          <w:b/>
          <w:sz w:val="24"/>
        </w:rPr>
        <w:t>E saremo degni delle promesse di Cristo.</w:t>
      </w:r>
    </w:p>
    <w:p w14:paraId="4C6349B5" w14:textId="180F7993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631431ED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36B4C">
        <w:rPr>
          <w:rFonts w:ascii="Times New Roman" w:hAnsi="Times New Roman" w:cs="Times New Roman"/>
          <w:i/>
          <w:sz w:val="24"/>
        </w:rPr>
        <w:t>Lettore</w:t>
      </w:r>
    </w:p>
    <w:p w14:paraId="18CC3847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C36B4C">
        <w:rPr>
          <w:rFonts w:ascii="Times New Roman" w:hAnsi="Times New Roman" w:cs="Times New Roman"/>
          <w:b/>
          <w:sz w:val="24"/>
        </w:rPr>
        <w:t>Dall’Enciclica “Pacem in terris” di san Giovanni XXIII</w:t>
      </w:r>
    </w:p>
    <w:p w14:paraId="6D97B3D6" w14:textId="77777777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8"/>
        </w:rPr>
      </w:pPr>
    </w:p>
    <w:p w14:paraId="24B7C78F" w14:textId="0C7397EC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C36B4C">
        <w:rPr>
          <w:rFonts w:ascii="Times New Roman" w:hAnsi="Times New Roman" w:cs="Times New Roman"/>
          <w:sz w:val="24"/>
        </w:rPr>
        <w:t>A tutti gli uomini di buona volontà spetta un compito immenso: il compito di ricomporre i rapporti della convivenza nella verità, nella giustizia, nell’amore, nella libertà […]. È un imperativo del dovere; è un’esigenza dell’amore. Ogni credente, in questo nostro mondo, deve essere una scintilla di luce, un centro di amore, un fermento vivificatore nella massa: e tanto più lo sarà, quanto più, nella intimità di sé stesso, vive in comunione con Dio.</w:t>
      </w:r>
    </w:p>
    <w:p w14:paraId="4997E158" w14:textId="62ACD80A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BE8E721" w14:textId="17A04039" w:rsidR="00C36B4C" w:rsidRP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BENEDIZIONE FINALE</w:t>
      </w:r>
    </w:p>
    <w:p w14:paraId="212E2273" w14:textId="77777777" w:rsidR="00C36B4C" w:rsidRPr="00467964" w:rsidRDefault="00C36B4C" w:rsidP="00C36B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2"/>
        </w:rPr>
      </w:pPr>
    </w:p>
    <w:p w14:paraId="664F43A1" w14:textId="68FD0D82" w:rsidR="00C36B4C" w:rsidRDefault="00C36B4C" w:rsidP="00C36B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</w:rPr>
        <w:t xml:space="preserve">CANTO </w:t>
      </w:r>
    </w:p>
    <w:p w14:paraId="09E266D6" w14:textId="77777777" w:rsidR="00C36B4C" w:rsidRDefault="00C36B4C" w:rsidP="00C36B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Si esegua un canto adatto.</w:t>
      </w:r>
    </w:p>
    <w:p w14:paraId="6111B918" w14:textId="77777777" w:rsidR="00C36B4C" w:rsidRDefault="00C36B4C" w:rsidP="00C36B4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7AA216" w14:textId="4EAE8769" w:rsidR="008279E2" w:rsidRPr="00AC6168" w:rsidRDefault="00B135B8" w:rsidP="00AC61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sectPr w:rsidR="008279E2" w:rsidRPr="00AC61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042B2" w14:textId="77777777" w:rsidR="00B135B8" w:rsidRDefault="00B135B8" w:rsidP="002449B8">
      <w:pPr>
        <w:spacing w:after="0" w:line="240" w:lineRule="auto"/>
      </w:pPr>
      <w:r>
        <w:separator/>
      </w:r>
    </w:p>
  </w:endnote>
  <w:endnote w:type="continuationSeparator" w:id="0">
    <w:p w14:paraId="37ABA083" w14:textId="77777777" w:rsidR="00B135B8" w:rsidRDefault="00B135B8" w:rsidP="0024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C6F80" w14:textId="77777777" w:rsidR="00B135B8" w:rsidRDefault="00B135B8" w:rsidP="002449B8">
      <w:pPr>
        <w:spacing w:after="0" w:line="240" w:lineRule="auto"/>
      </w:pPr>
      <w:r>
        <w:separator/>
      </w:r>
    </w:p>
  </w:footnote>
  <w:footnote w:type="continuationSeparator" w:id="0">
    <w:p w14:paraId="138F793A" w14:textId="77777777" w:rsidR="00B135B8" w:rsidRDefault="00B135B8" w:rsidP="0024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8757" w14:textId="4B3DB29D" w:rsidR="002449B8" w:rsidRPr="001F59E3" w:rsidRDefault="002449B8" w:rsidP="002449B8">
    <w:pPr>
      <w:pStyle w:val="Intestazione"/>
      <w:jc w:val="center"/>
      <w:rPr>
        <w:rFonts w:ascii="Times New Roman" w:hAnsi="Times New Roman" w:cs="Times New Roman"/>
        <w:b/>
        <w:i/>
      </w:rPr>
    </w:pPr>
    <w:r w:rsidRPr="001F59E3">
      <w:rPr>
        <w:rFonts w:ascii="Times New Roman" w:hAnsi="Times New Roman" w:cs="Times New Roman"/>
        <w:b/>
        <w:i/>
      </w:rPr>
      <w:t xml:space="preserve">Giornata diocesana di preghiera per </w:t>
    </w:r>
    <w:r w:rsidR="00467964">
      <w:rPr>
        <w:rFonts w:ascii="Times New Roman" w:hAnsi="Times New Roman" w:cs="Times New Roman"/>
        <w:b/>
        <w:i/>
      </w:rPr>
      <w:t xml:space="preserve">una pace duratura </w:t>
    </w:r>
    <w:r w:rsidR="00467964" w:rsidRPr="001F59E3">
      <w:rPr>
        <w:rFonts w:ascii="Times New Roman" w:hAnsi="Times New Roman" w:cs="Times New Roman"/>
        <w:b/>
        <w:i/>
      </w:rPr>
      <w:t>in</w:t>
    </w:r>
    <w:r w:rsidRPr="001F59E3">
      <w:rPr>
        <w:rFonts w:ascii="Times New Roman" w:hAnsi="Times New Roman" w:cs="Times New Roman"/>
        <w:b/>
        <w:i/>
      </w:rPr>
      <w:t xml:space="preserve"> Terra Santa</w:t>
    </w:r>
  </w:p>
  <w:p w14:paraId="4856CFA6" w14:textId="77777777" w:rsidR="002449B8" w:rsidRPr="001F59E3" w:rsidRDefault="002449B8" w:rsidP="002449B8">
    <w:pPr>
      <w:pStyle w:val="Intestazione"/>
      <w:jc w:val="center"/>
      <w:rPr>
        <w:rFonts w:ascii="Times New Roman" w:hAnsi="Times New Roman" w:cs="Times New Roman"/>
        <w:sz w:val="8"/>
      </w:rPr>
    </w:pPr>
  </w:p>
  <w:p w14:paraId="4568F23D" w14:textId="77777777" w:rsidR="002449B8" w:rsidRPr="001F59E3" w:rsidRDefault="002449B8" w:rsidP="002449B8">
    <w:pPr>
      <w:pStyle w:val="Intestazione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28 ottobre 2025</w:t>
    </w:r>
  </w:p>
  <w:p w14:paraId="067B08FA" w14:textId="77777777" w:rsidR="002449B8" w:rsidRDefault="002449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B9"/>
    <w:multiLevelType w:val="hybridMultilevel"/>
    <w:tmpl w:val="2A2C44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E6"/>
    <w:rsid w:val="002449B8"/>
    <w:rsid w:val="002C4727"/>
    <w:rsid w:val="003E6969"/>
    <w:rsid w:val="0042249B"/>
    <w:rsid w:val="00467964"/>
    <w:rsid w:val="004E3B5B"/>
    <w:rsid w:val="005B7166"/>
    <w:rsid w:val="0065779E"/>
    <w:rsid w:val="006E76FB"/>
    <w:rsid w:val="007A26A9"/>
    <w:rsid w:val="007B19F1"/>
    <w:rsid w:val="00901356"/>
    <w:rsid w:val="00985FE6"/>
    <w:rsid w:val="009E1ACC"/>
    <w:rsid w:val="009F01A6"/>
    <w:rsid w:val="00A860E6"/>
    <w:rsid w:val="00AC6168"/>
    <w:rsid w:val="00B06977"/>
    <w:rsid w:val="00B135B8"/>
    <w:rsid w:val="00BA17DE"/>
    <w:rsid w:val="00C36B4C"/>
    <w:rsid w:val="00CE04B0"/>
    <w:rsid w:val="00DC5C97"/>
    <w:rsid w:val="00F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ED51"/>
  <w15:chartTrackingRefBased/>
  <w15:docId w15:val="{E3B2571C-9DA9-46AB-A9E9-196B467F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49B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49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44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9B8"/>
  </w:style>
  <w:style w:type="paragraph" w:styleId="Pidipagina">
    <w:name w:val="footer"/>
    <w:basedOn w:val="Normale"/>
    <w:link w:val="PidipaginaCarattere"/>
    <w:uiPriority w:val="99"/>
    <w:unhideWhenUsed/>
    <w:rsid w:val="00244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14</cp:revision>
  <dcterms:created xsi:type="dcterms:W3CDTF">2025-10-10T09:05:00Z</dcterms:created>
  <dcterms:modified xsi:type="dcterms:W3CDTF">2025-10-14T08:05:00Z</dcterms:modified>
</cp:coreProperties>
</file>