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6A1" w:rsidRDefault="008E062B" w:rsidP="006F5B26">
      <w:pPr>
        <w:spacing w:after="0" w:line="240" w:lineRule="auto"/>
        <w:jc w:val="center"/>
        <w:rPr>
          <w:rFonts w:ascii="Bookman Old Style" w:hAnsi="Bookman Old Style"/>
          <w:color w:val="C00000"/>
          <w:sz w:val="24"/>
        </w:rPr>
      </w:pPr>
      <w:r w:rsidRPr="009971BC">
        <w:rPr>
          <w:rFonts w:ascii="Bookman Old Style" w:hAnsi="Bookman Old Style"/>
          <w:color w:val="C00000"/>
          <w:sz w:val="24"/>
        </w:rPr>
        <w:t>CELEBRAZIONE PENITENZIALE COMUNITARIA</w:t>
      </w:r>
      <w:r w:rsidR="009622F8">
        <w:rPr>
          <w:rFonts w:ascii="Bookman Old Style" w:hAnsi="Bookman Old Style"/>
          <w:color w:val="C00000"/>
          <w:sz w:val="24"/>
        </w:rPr>
        <w:t xml:space="preserve"> - </w:t>
      </w:r>
      <w:r w:rsidR="00C736A1">
        <w:rPr>
          <w:rFonts w:ascii="Bookman Old Style" w:hAnsi="Bookman Old Style"/>
          <w:color w:val="C00000"/>
          <w:sz w:val="24"/>
        </w:rPr>
        <w:t>GIUBILEO 2025</w:t>
      </w:r>
    </w:p>
    <w:p w:rsidR="00194178" w:rsidRPr="009622F8" w:rsidRDefault="00194178" w:rsidP="006F5B26">
      <w:pPr>
        <w:spacing w:after="0" w:line="240" w:lineRule="auto"/>
        <w:jc w:val="center"/>
        <w:rPr>
          <w:rFonts w:ascii="Bookman Old Style" w:hAnsi="Bookman Old Style"/>
          <w:color w:val="C00000"/>
          <w:sz w:val="18"/>
        </w:rPr>
      </w:pPr>
    </w:p>
    <w:p w:rsidR="00194178" w:rsidRPr="00C517B2" w:rsidRDefault="00194178" w:rsidP="006F5B26">
      <w:pPr>
        <w:spacing w:after="0" w:line="240" w:lineRule="auto"/>
        <w:jc w:val="center"/>
        <w:rPr>
          <w:rFonts w:ascii="Bookman Old Style" w:hAnsi="Bookman Old Style"/>
          <w:color w:val="0070C0"/>
          <w:sz w:val="28"/>
        </w:rPr>
      </w:pPr>
      <w:r w:rsidRPr="00C517B2">
        <w:rPr>
          <w:rFonts w:ascii="Bookman Old Style" w:hAnsi="Bookman Old Style"/>
          <w:i/>
          <w:color w:val="0070C0"/>
          <w:sz w:val="28"/>
        </w:rPr>
        <w:t>La speranza non delude</w:t>
      </w:r>
    </w:p>
    <w:p w:rsidR="00C736A1" w:rsidRPr="009622F8" w:rsidRDefault="00C736A1" w:rsidP="006F5B26">
      <w:pPr>
        <w:spacing w:after="0" w:line="240" w:lineRule="auto"/>
        <w:jc w:val="center"/>
        <w:rPr>
          <w:rFonts w:ascii="Bookman Old Style" w:hAnsi="Bookman Old Style"/>
          <w:color w:val="FF0000"/>
          <w:sz w:val="16"/>
        </w:rPr>
      </w:pPr>
    </w:p>
    <w:p w:rsidR="00C736A1" w:rsidRPr="00C736A1" w:rsidRDefault="00C736A1" w:rsidP="00C736A1">
      <w:pPr>
        <w:spacing w:after="0" w:line="240" w:lineRule="auto"/>
        <w:jc w:val="both"/>
        <w:rPr>
          <w:rFonts w:ascii="Bookman Old Style" w:hAnsi="Bookman Old Style"/>
          <w:b/>
          <w:sz w:val="24"/>
        </w:rPr>
      </w:pPr>
      <w:r w:rsidRPr="00C736A1">
        <w:rPr>
          <w:rFonts w:ascii="Bookman Old Style" w:hAnsi="Bookman Old Style"/>
          <w:b/>
          <w:sz w:val="24"/>
        </w:rPr>
        <w:t>RITI INIZIALI</w:t>
      </w:r>
    </w:p>
    <w:p w:rsidR="00C736A1" w:rsidRPr="00C736A1" w:rsidRDefault="00C736A1" w:rsidP="00C736A1">
      <w:pPr>
        <w:spacing w:after="0" w:line="240" w:lineRule="auto"/>
        <w:jc w:val="both"/>
        <w:rPr>
          <w:rFonts w:ascii="Bookman Old Style" w:hAnsi="Bookman Old Style"/>
          <w:sz w:val="12"/>
        </w:rPr>
      </w:pPr>
    </w:p>
    <w:p w:rsidR="00C736A1" w:rsidRPr="00C517B2" w:rsidRDefault="00C736A1" w:rsidP="00C736A1">
      <w:pPr>
        <w:spacing w:after="0" w:line="240" w:lineRule="auto"/>
        <w:jc w:val="both"/>
        <w:rPr>
          <w:rFonts w:ascii="Bookman Old Style" w:hAnsi="Bookman Old Style"/>
          <w:sz w:val="23"/>
          <w:szCs w:val="23"/>
        </w:rPr>
      </w:pPr>
      <w:r w:rsidRPr="00C517B2">
        <w:rPr>
          <w:rFonts w:ascii="Bookman Old Style" w:hAnsi="Bookman Old Style"/>
          <w:color w:val="FF0000"/>
          <w:sz w:val="23"/>
          <w:szCs w:val="23"/>
        </w:rPr>
        <w:t xml:space="preserve">Quando i fedeli si sono radunati, mentre entra in chiesa il sacerdote (o i sacerdoti), si esegue, secondo l'opportunità, un </w:t>
      </w:r>
      <w:r w:rsidRPr="00C517B2">
        <w:rPr>
          <w:rFonts w:ascii="Bookman Old Style" w:hAnsi="Bookman Old Style"/>
          <w:b/>
          <w:color w:val="FF0000"/>
          <w:sz w:val="23"/>
          <w:szCs w:val="23"/>
        </w:rPr>
        <w:t>canto</w:t>
      </w:r>
      <w:r w:rsidRPr="00C517B2">
        <w:rPr>
          <w:rFonts w:ascii="Bookman Old Style" w:hAnsi="Bookman Old Style"/>
          <w:color w:val="FF0000"/>
          <w:sz w:val="23"/>
          <w:szCs w:val="23"/>
        </w:rPr>
        <w:t xml:space="preserve"> adatto (si suggerisce l’inno del Giubileo).</w:t>
      </w:r>
    </w:p>
    <w:p w:rsidR="00C736A1" w:rsidRPr="009622F8" w:rsidRDefault="00C736A1" w:rsidP="00C736A1">
      <w:pPr>
        <w:spacing w:after="0" w:line="240" w:lineRule="auto"/>
        <w:jc w:val="both"/>
        <w:rPr>
          <w:rFonts w:ascii="Bookman Old Style" w:hAnsi="Bookman Old Style"/>
          <w:sz w:val="16"/>
          <w:szCs w:val="24"/>
        </w:rPr>
      </w:pPr>
    </w:p>
    <w:p w:rsidR="00C736A1" w:rsidRDefault="006F342D" w:rsidP="00C736A1">
      <w:pPr>
        <w:spacing w:after="0" w:line="240" w:lineRule="auto"/>
        <w:jc w:val="both"/>
        <w:rPr>
          <w:rFonts w:ascii="Bookman Old Style" w:hAnsi="Bookman Old Style"/>
          <w:sz w:val="24"/>
          <w:szCs w:val="24"/>
        </w:rPr>
      </w:pPr>
      <w:r>
        <w:rPr>
          <w:rFonts w:ascii="Bookman Old Style" w:hAnsi="Bookman Old Style"/>
          <w:b/>
          <w:sz w:val="24"/>
          <w:szCs w:val="24"/>
        </w:rPr>
        <w:t>Sacerdote</w:t>
      </w:r>
      <w:r w:rsidR="00C736A1">
        <w:rPr>
          <w:rFonts w:ascii="Bookman Old Style" w:hAnsi="Bookman Old Style"/>
          <w:sz w:val="24"/>
          <w:szCs w:val="24"/>
        </w:rPr>
        <w:t>: Il Dio della speranza, che ci riempie di ogni gioia e pace nella fede, per la potenza dello Spirito Santo, sia con tutti voi.</w:t>
      </w:r>
      <w:r w:rsidR="00EA2D44">
        <w:rPr>
          <w:rFonts w:ascii="Bookman Old Style" w:hAnsi="Bookman Old Style"/>
          <w:sz w:val="24"/>
          <w:szCs w:val="24"/>
        </w:rPr>
        <w:t xml:space="preserve"> </w:t>
      </w:r>
      <w:r w:rsidR="00C736A1" w:rsidRPr="00C736A1">
        <w:rPr>
          <w:rFonts w:ascii="Bookman Old Style" w:hAnsi="Bookman Old Style"/>
          <w:b/>
          <w:sz w:val="24"/>
          <w:szCs w:val="24"/>
        </w:rPr>
        <w:t>A</w:t>
      </w:r>
      <w:r>
        <w:rPr>
          <w:rFonts w:ascii="Bookman Old Style" w:hAnsi="Bookman Old Style"/>
          <w:b/>
          <w:sz w:val="24"/>
          <w:szCs w:val="24"/>
        </w:rPr>
        <w:t>ssemblea</w:t>
      </w:r>
      <w:r w:rsidR="00C736A1">
        <w:rPr>
          <w:rFonts w:ascii="Bookman Old Style" w:hAnsi="Bookman Old Style"/>
          <w:sz w:val="24"/>
          <w:szCs w:val="24"/>
        </w:rPr>
        <w:t>: E con il tuo spirito.</w:t>
      </w:r>
    </w:p>
    <w:p w:rsidR="006F342D" w:rsidRPr="006F342D" w:rsidRDefault="006F342D" w:rsidP="00C736A1">
      <w:pPr>
        <w:spacing w:after="0" w:line="240" w:lineRule="auto"/>
        <w:jc w:val="both"/>
        <w:rPr>
          <w:rFonts w:ascii="Bookman Old Style" w:hAnsi="Bookman Old Style"/>
          <w:sz w:val="16"/>
          <w:szCs w:val="24"/>
        </w:rPr>
      </w:pPr>
    </w:p>
    <w:p w:rsidR="006F342D" w:rsidRDefault="006F342D" w:rsidP="00C736A1">
      <w:pPr>
        <w:spacing w:after="0" w:line="240" w:lineRule="auto"/>
        <w:jc w:val="both"/>
        <w:rPr>
          <w:rFonts w:ascii="Bookman Old Style" w:hAnsi="Bookman Old Style"/>
          <w:sz w:val="24"/>
          <w:szCs w:val="24"/>
        </w:rPr>
      </w:pPr>
      <w:r w:rsidRPr="006F342D">
        <w:rPr>
          <w:rFonts w:ascii="Bookman Old Style" w:hAnsi="Bookman Old Style"/>
          <w:b/>
          <w:sz w:val="24"/>
          <w:szCs w:val="24"/>
        </w:rPr>
        <w:t>Lettore</w:t>
      </w:r>
      <w:r>
        <w:rPr>
          <w:rFonts w:ascii="Bookman Old Style" w:hAnsi="Bookman Old Style"/>
          <w:sz w:val="24"/>
          <w:szCs w:val="24"/>
        </w:rPr>
        <w:t xml:space="preserve">: In questa celebrazione penitenziale, rivivremo comunitariamente l’esperienza della divina misericordia.  L’amore infinito del Padre, rivelatosi pienamente nella morte e risurrezione di Gesù, è stato riversato con abbondanza nei nostri cuori mediante l’azione dello Spirito Santo. È questo il fondamento della nostra speranza! Siamo infatti “pellegrini di speranza”, uomini e donne in cammino, desiderosi di essere sempre più rinnovati dall’amicizia con il Signore. </w:t>
      </w:r>
    </w:p>
    <w:p w:rsidR="00C517B2" w:rsidRPr="00C517B2" w:rsidRDefault="00C517B2" w:rsidP="00C736A1">
      <w:pPr>
        <w:spacing w:after="0" w:line="240" w:lineRule="auto"/>
        <w:jc w:val="both"/>
        <w:rPr>
          <w:rFonts w:ascii="Bookman Old Style" w:hAnsi="Bookman Old Style"/>
          <w:sz w:val="16"/>
          <w:szCs w:val="24"/>
        </w:rPr>
      </w:pPr>
    </w:p>
    <w:p w:rsidR="005F44E3" w:rsidRDefault="00C517B2" w:rsidP="005F44E3">
      <w:pPr>
        <w:spacing w:after="0" w:line="240" w:lineRule="auto"/>
        <w:jc w:val="both"/>
        <w:rPr>
          <w:rFonts w:ascii="Bookman Old Style" w:hAnsi="Bookman Old Style"/>
          <w:sz w:val="24"/>
          <w:szCs w:val="24"/>
        </w:rPr>
      </w:pPr>
      <w:r w:rsidRPr="005F44E3">
        <w:rPr>
          <w:rFonts w:ascii="Bookman Old Style" w:hAnsi="Bookman Old Style"/>
          <w:b/>
          <w:sz w:val="24"/>
          <w:szCs w:val="24"/>
        </w:rPr>
        <w:t>Sacerdote</w:t>
      </w:r>
      <w:r>
        <w:rPr>
          <w:rFonts w:ascii="Bookman Old Style" w:hAnsi="Bookman Old Style"/>
          <w:sz w:val="24"/>
          <w:szCs w:val="24"/>
        </w:rPr>
        <w:t>:</w:t>
      </w:r>
      <w:r w:rsidR="005F44E3">
        <w:rPr>
          <w:rFonts w:ascii="Bookman Old Style" w:hAnsi="Bookman Old Style"/>
          <w:sz w:val="24"/>
          <w:szCs w:val="24"/>
        </w:rPr>
        <w:t xml:space="preserve"> </w:t>
      </w:r>
      <w:r w:rsidR="005F44E3" w:rsidRPr="005F44E3">
        <w:rPr>
          <w:rFonts w:ascii="Bookman Old Style" w:hAnsi="Bookman Old Style"/>
          <w:sz w:val="24"/>
          <w:szCs w:val="24"/>
        </w:rPr>
        <w:t>Di</w:t>
      </w:r>
      <w:r w:rsidR="005F44E3">
        <w:rPr>
          <w:rFonts w:ascii="Bookman Old Style" w:hAnsi="Bookman Old Style"/>
          <w:sz w:val="24"/>
          <w:szCs w:val="24"/>
        </w:rPr>
        <w:t xml:space="preserve">o onnipotente e misericordioso, </w:t>
      </w:r>
      <w:r w:rsidR="005F44E3" w:rsidRPr="005F44E3">
        <w:rPr>
          <w:rFonts w:ascii="Bookman Old Style" w:hAnsi="Bookman Old Style"/>
          <w:sz w:val="24"/>
          <w:szCs w:val="24"/>
        </w:rPr>
        <w:t>che ci hai r</w:t>
      </w:r>
      <w:r w:rsidR="005F44E3">
        <w:rPr>
          <w:rFonts w:ascii="Bookman Old Style" w:hAnsi="Bookman Old Style"/>
          <w:sz w:val="24"/>
          <w:szCs w:val="24"/>
        </w:rPr>
        <w:t xml:space="preserve">iuniti nel nome del tuo Figlio, per darci grazia e misericordia nel momento opportuno, apri i nostri occhi, perché vediamo il male commesso e tocca il nostro cuore, perché ci convertiamo a te. </w:t>
      </w:r>
      <w:r w:rsidR="005F44E3" w:rsidRPr="005F44E3">
        <w:rPr>
          <w:rFonts w:ascii="Bookman Old Style" w:hAnsi="Bookman Old Style"/>
          <w:sz w:val="24"/>
          <w:szCs w:val="24"/>
        </w:rPr>
        <w:t xml:space="preserve">Il </w:t>
      </w:r>
      <w:r w:rsidR="005F44E3">
        <w:rPr>
          <w:rFonts w:ascii="Bookman Old Style" w:hAnsi="Bookman Old Style"/>
          <w:sz w:val="24"/>
          <w:szCs w:val="24"/>
        </w:rPr>
        <w:t xml:space="preserve">tuo amore ricomponga nell'unità </w:t>
      </w:r>
      <w:r w:rsidR="005F44E3" w:rsidRPr="005F44E3">
        <w:rPr>
          <w:rFonts w:ascii="Bookman Old Style" w:hAnsi="Bookman Old Style"/>
          <w:sz w:val="24"/>
          <w:szCs w:val="24"/>
        </w:rPr>
        <w:t>ciò che la colpa</w:t>
      </w:r>
      <w:r w:rsidR="005F44E3">
        <w:rPr>
          <w:rFonts w:ascii="Bookman Old Style" w:hAnsi="Bookman Old Style"/>
          <w:sz w:val="24"/>
          <w:szCs w:val="24"/>
        </w:rPr>
        <w:t xml:space="preserve"> ha disgregato; </w:t>
      </w:r>
      <w:r w:rsidR="005F44E3" w:rsidRPr="005F44E3">
        <w:rPr>
          <w:rFonts w:ascii="Bookman Old Style" w:hAnsi="Bookman Old Style"/>
          <w:sz w:val="24"/>
          <w:szCs w:val="24"/>
        </w:rPr>
        <w:t>la tua po</w:t>
      </w:r>
      <w:r w:rsidR="005F44E3">
        <w:rPr>
          <w:rFonts w:ascii="Bookman Old Style" w:hAnsi="Bookman Old Style"/>
          <w:sz w:val="24"/>
          <w:szCs w:val="24"/>
        </w:rPr>
        <w:t xml:space="preserve">tenza guarisca le </w:t>
      </w:r>
      <w:r w:rsidR="001D59B8">
        <w:rPr>
          <w:rFonts w:ascii="Bookman Old Style" w:hAnsi="Bookman Old Style"/>
          <w:sz w:val="24"/>
          <w:szCs w:val="24"/>
        </w:rPr>
        <w:t>n</w:t>
      </w:r>
      <w:r w:rsidR="005F44E3">
        <w:rPr>
          <w:rFonts w:ascii="Bookman Old Style" w:hAnsi="Bookman Old Style"/>
          <w:sz w:val="24"/>
          <w:szCs w:val="24"/>
        </w:rPr>
        <w:t xml:space="preserve">ostre ferite e sostenga la nostra debolezza; </w:t>
      </w:r>
      <w:r w:rsidR="005F44E3" w:rsidRPr="005F44E3">
        <w:rPr>
          <w:rFonts w:ascii="Bookman Old Style" w:hAnsi="Bookman Old Style"/>
          <w:sz w:val="24"/>
          <w:szCs w:val="24"/>
        </w:rPr>
        <w:t>Il tuo Spiri</w:t>
      </w:r>
      <w:r w:rsidR="005F44E3">
        <w:rPr>
          <w:rFonts w:ascii="Bookman Old Style" w:hAnsi="Bookman Old Style"/>
          <w:sz w:val="24"/>
          <w:szCs w:val="24"/>
        </w:rPr>
        <w:t xml:space="preserve">to rinnovi tutta la nostra vita </w:t>
      </w:r>
      <w:r w:rsidR="005F44E3" w:rsidRPr="005F44E3">
        <w:rPr>
          <w:rFonts w:ascii="Bookman Old Style" w:hAnsi="Bookman Old Style"/>
          <w:sz w:val="24"/>
          <w:szCs w:val="24"/>
        </w:rPr>
        <w:t>e ci ri</w:t>
      </w:r>
      <w:r w:rsidR="005F44E3">
        <w:rPr>
          <w:rFonts w:ascii="Bookman Old Style" w:hAnsi="Bookman Old Style"/>
          <w:sz w:val="24"/>
          <w:szCs w:val="24"/>
        </w:rPr>
        <w:t>doni la forza della tua carità, perché risplenda in noi l'immagine del tuo Figlio</w:t>
      </w:r>
      <w:r w:rsidR="005F44E3" w:rsidRPr="005F44E3">
        <w:rPr>
          <w:rFonts w:ascii="Bookman Old Style" w:hAnsi="Bookman Old Style"/>
          <w:sz w:val="24"/>
          <w:szCs w:val="24"/>
        </w:rPr>
        <w:t>.</w:t>
      </w:r>
      <w:r w:rsidR="005F44E3">
        <w:rPr>
          <w:rFonts w:ascii="Bookman Old Style" w:hAnsi="Bookman Old Style"/>
          <w:sz w:val="24"/>
          <w:szCs w:val="24"/>
        </w:rPr>
        <w:t xml:space="preserve"> Egli vive e regna nei secoli dei secoli.</w:t>
      </w:r>
      <w:r w:rsidR="00EA2D44">
        <w:rPr>
          <w:rFonts w:ascii="Bookman Old Style" w:hAnsi="Bookman Old Style"/>
          <w:sz w:val="24"/>
          <w:szCs w:val="24"/>
        </w:rPr>
        <w:t xml:space="preserve"> </w:t>
      </w:r>
      <w:r w:rsidR="005F44E3" w:rsidRPr="001D59B8">
        <w:rPr>
          <w:rFonts w:ascii="Bookman Old Style" w:hAnsi="Bookman Old Style"/>
          <w:b/>
          <w:sz w:val="24"/>
          <w:szCs w:val="24"/>
        </w:rPr>
        <w:t>Assemblea</w:t>
      </w:r>
      <w:r w:rsidR="005F44E3">
        <w:rPr>
          <w:rFonts w:ascii="Bookman Old Style" w:hAnsi="Bookman Old Style"/>
          <w:sz w:val="24"/>
          <w:szCs w:val="24"/>
        </w:rPr>
        <w:t>: Amen.</w:t>
      </w:r>
    </w:p>
    <w:p w:rsidR="00C517B2" w:rsidRPr="00EA2D44" w:rsidRDefault="00C517B2" w:rsidP="00C736A1">
      <w:pPr>
        <w:spacing w:after="0" w:line="240" w:lineRule="auto"/>
        <w:jc w:val="both"/>
        <w:rPr>
          <w:rFonts w:ascii="Bookman Old Style" w:hAnsi="Bookman Old Style"/>
          <w:sz w:val="24"/>
          <w:szCs w:val="24"/>
        </w:rPr>
      </w:pPr>
      <w:bookmarkStart w:id="0" w:name="_GoBack"/>
      <w:bookmarkEnd w:id="0"/>
    </w:p>
    <w:p w:rsidR="00C517B2" w:rsidRPr="00C736A1" w:rsidRDefault="00C517B2" w:rsidP="00C517B2">
      <w:pPr>
        <w:spacing w:after="0" w:line="240" w:lineRule="auto"/>
        <w:jc w:val="both"/>
        <w:rPr>
          <w:rFonts w:ascii="Bookman Old Style" w:hAnsi="Bookman Old Style"/>
          <w:b/>
          <w:sz w:val="24"/>
        </w:rPr>
      </w:pPr>
      <w:r>
        <w:rPr>
          <w:rFonts w:ascii="Bookman Old Style" w:hAnsi="Bookman Old Style"/>
          <w:b/>
          <w:sz w:val="24"/>
        </w:rPr>
        <w:t>LITURGIA DELLA PAROLA</w:t>
      </w:r>
    </w:p>
    <w:p w:rsidR="00C517B2" w:rsidRPr="00C736A1" w:rsidRDefault="00C517B2" w:rsidP="00C517B2">
      <w:pPr>
        <w:spacing w:after="0" w:line="240" w:lineRule="auto"/>
        <w:jc w:val="both"/>
        <w:rPr>
          <w:rFonts w:ascii="Bookman Old Style" w:hAnsi="Bookman Old Style"/>
          <w:sz w:val="12"/>
        </w:rPr>
      </w:pPr>
    </w:p>
    <w:p w:rsidR="00C517B2" w:rsidRDefault="00C517B2" w:rsidP="00C517B2">
      <w:pPr>
        <w:spacing w:after="0" w:line="240" w:lineRule="auto"/>
        <w:jc w:val="both"/>
        <w:rPr>
          <w:rFonts w:ascii="Bookman Old Style" w:hAnsi="Bookman Old Style"/>
          <w:color w:val="FF0000"/>
          <w:sz w:val="23"/>
          <w:szCs w:val="23"/>
        </w:rPr>
      </w:pPr>
      <w:r>
        <w:rPr>
          <w:rFonts w:ascii="Bookman Old Style" w:hAnsi="Bookman Old Style"/>
          <w:color w:val="FF0000"/>
          <w:sz w:val="23"/>
          <w:szCs w:val="23"/>
        </w:rPr>
        <w:t xml:space="preserve">Si </w:t>
      </w:r>
      <w:r w:rsidR="009622F8">
        <w:rPr>
          <w:rFonts w:ascii="Bookman Old Style" w:hAnsi="Bookman Old Style"/>
          <w:color w:val="FF0000"/>
          <w:sz w:val="23"/>
          <w:szCs w:val="23"/>
        </w:rPr>
        <w:t>può eseguire</w:t>
      </w:r>
      <w:r>
        <w:rPr>
          <w:rFonts w:ascii="Bookman Old Style" w:hAnsi="Bookman Old Style"/>
          <w:color w:val="FF0000"/>
          <w:sz w:val="23"/>
          <w:szCs w:val="23"/>
        </w:rPr>
        <w:t xml:space="preserve"> un </w:t>
      </w:r>
      <w:r w:rsidRPr="00C517B2">
        <w:rPr>
          <w:rFonts w:ascii="Bookman Old Style" w:hAnsi="Bookman Old Style"/>
          <w:b/>
          <w:color w:val="FF0000"/>
          <w:sz w:val="23"/>
          <w:szCs w:val="23"/>
        </w:rPr>
        <w:t>canto</w:t>
      </w:r>
      <w:r>
        <w:rPr>
          <w:rFonts w:ascii="Bookman Old Style" w:hAnsi="Bookman Old Style"/>
          <w:color w:val="FF0000"/>
          <w:sz w:val="23"/>
          <w:szCs w:val="23"/>
        </w:rPr>
        <w:t xml:space="preserve"> adatto per accogliere la Parola di Dio.</w:t>
      </w:r>
      <w:r w:rsidR="009622F8">
        <w:rPr>
          <w:rFonts w:ascii="Bookman Old Style" w:hAnsi="Bookman Old Style"/>
          <w:color w:val="FF0000"/>
          <w:sz w:val="23"/>
          <w:szCs w:val="23"/>
        </w:rPr>
        <w:t xml:space="preserve"> </w:t>
      </w:r>
      <w:r>
        <w:rPr>
          <w:rFonts w:ascii="Bookman Old Style" w:hAnsi="Bookman Old Style"/>
          <w:color w:val="FF0000"/>
          <w:sz w:val="23"/>
          <w:szCs w:val="23"/>
        </w:rPr>
        <w:t>Un lettore, il diacono oppure lo stesso sacerdote proclamano la Parola di Dio.</w:t>
      </w:r>
    </w:p>
    <w:p w:rsidR="001D59B8" w:rsidRPr="001D59B8" w:rsidRDefault="001D59B8" w:rsidP="00C517B2">
      <w:pPr>
        <w:spacing w:after="0" w:line="240" w:lineRule="auto"/>
        <w:jc w:val="both"/>
        <w:rPr>
          <w:rFonts w:ascii="Bookman Old Style" w:hAnsi="Bookman Old Style"/>
          <w:color w:val="FF0000"/>
          <w:sz w:val="14"/>
          <w:szCs w:val="23"/>
        </w:rPr>
      </w:pPr>
    </w:p>
    <w:p w:rsidR="001D59B8" w:rsidRPr="001D59B8" w:rsidRDefault="001D59B8" w:rsidP="00C517B2">
      <w:pPr>
        <w:spacing w:after="0" w:line="240" w:lineRule="auto"/>
        <w:jc w:val="both"/>
        <w:rPr>
          <w:rFonts w:ascii="Bookman Old Style" w:hAnsi="Bookman Old Style"/>
          <w:b/>
          <w:sz w:val="24"/>
          <w:szCs w:val="23"/>
        </w:rPr>
      </w:pPr>
      <w:r w:rsidRPr="001D59B8">
        <w:rPr>
          <w:rFonts w:ascii="Bookman Old Style" w:hAnsi="Bookman Old Style"/>
          <w:b/>
          <w:sz w:val="24"/>
          <w:szCs w:val="23"/>
        </w:rPr>
        <w:t>Dalla lettera di san Paolo apostolo ai Romani</w:t>
      </w:r>
    </w:p>
    <w:p w:rsidR="001D59B8" w:rsidRPr="001D59B8" w:rsidRDefault="001D59B8" w:rsidP="00C517B2">
      <w:pPr>
        <w:spacing w:after="0" w:line="240" w:lineRule="auto"/>
        <w:jc w:val="both"/>
        <w:rPr>
          <w:rFonts w:ascii="Bookman Old Style" w:hAnsi="Bookman Old Style"/>
          <w:sz w:val="8"/>
          <w:szCs w:val="23"/>
        </w:rPr>
      </w:pPr>
    </w:p>
    <w:p w:rsidR="001D59B8" w:rsidRDefault="001D59B8" w:rsidP="001D59B8">
      <w:pPr>
        <w:spacing w:after="0" w:line="240" w:lineRule="auto"/>
        <w:jc w:val="both"/>
        <w:rPr>
          <w:rFonts w:ascii="Bookman Old Style" w:hAnsi="Bookman Old Style"/>
          <w:sz w:val="24"/>
          <w:szCs w:val="24"/>
        </w:rPr>
      </w:pPr>
      <w:r>
        <w:rPr>
          <w:rFonts w:ascii="Bookman Old Style" w:hAnsi="Bookman Old Style"/>
          <w:sz w:val="24"/>
          <w:szCs w:val="24"/>
        </w:rPr>
        <w:t>Fratelli, g</w:t>
      </w:r>
      <w:r w:rsidRPr="001D59B8">
        <w:rPr>
          <w:rFonts w:ascii="Bookman Old Style" w:hAnsi="Bookman Old Style"/>
          <w:sz w:val="24"/>
          <w:szCs w:val="24"/>
        </w:rPr>
        <w:t>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w:t>
      </w:r>
      <w:r>
        <w:rPr>
          <w:rFonts w:ascii="Bookman Old Style" w:hAnsi="Bookman Old Style"/>
          <w:sz w:val="24"/>
          <w:szCs w:val="24"/>
        </w:rPr>
        <w:t xml:space="preserve">rito Santo che ci è stato dato. </w:t>
      </w:r>
      <w:r w:rsidRPr="001D59B8">
        <w:rPr>
          <w:rFonts w:ascii="Bookman Old Style" w:hAnsi="Bookman Old Style"/>
          <w:sz w:val="24"/>
          <w:szCs w:val="2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rsidR="001D59B8" w:rsidRPr="001D59B8" w:rsidRDefault="001D59B8" w:rsidP="001D59B8">
      <w:pPr>
        <w:spacing w:after="0" w:line="240" w:lineRule="auto"/>
        <w:jc w:val="both"/>
        <w:rPr>
          <w:rFonts w:ascii="Bookman Old Style" w:hAnsi="Bookman Old Style"/>
          <w:sz w:val="8"/>
          <w:szCs w:val="24"/>
        </w:rPr>
      </w:pPr>
    </w:p>
    <w:p w:rsidR="001D59B8" w:rsidRPr="001D59B8" w:rsidRDefault="001D59B8" w:rsidP="001D59B8">
      <w:pPr>
        <w:spacing w:after="0" w:line="240" w:lineRule="auto"/>
        <w:jc w:val="both"/>
        <w:rPr>
          <w:rFonts w:ascii="Bookman Old Style" w:hAnsi="Bookman Old Style"/>
          <w:b/>
          <w:sz w:val="24"/>
          <w:szCs w:val="24"/>
        </w:rPr>
      </w:pPr>
      <w:r w:rsidRPr="001D59B8">
        <w:rPr>
          <w:rFonts w:ascii="Bookman Old Style" w:hAnsi="Bookman Old Style"/>
          <w:b/>
          <w:sz w:val="24"/>
          <w:szCs w:val="24"/>
        </w:rPr>
        <w:t>Parola di Dio</w:t>
      </w:r>
    </w:p>
    <w:p w:rsidR="001D59B8" w:rsidRPr="001D59B8" w:rsidRDefault="001D59B8" w:rsidP="001D59B8">
      <w:pPr>
        <w:spacing w:after="0" w:line="240" w:lineRule="auto"/>
        <w:jc w:val="both"/>
        <w:rPr>
          <w:rFonts w:ascii="Bookman Old Style" w:hAnsi="Bookman Old Style"/>
          <w:sz w:val="8"/>
          <w:szCs w:val="24"/>
        </w:rPr>
      </w:pPr>
    </w:p>
    <w:p w:rsidR="001D59B8" w:rsidRDefault="001D59B8" w:rsidP="001D59B8">
      <w:pPr>
        <w:spacing w:after="0" w:line="240" w:lineRule="auto"/>
        <w:jc w:val="both"/>
        <w:rPr>
          <w:rFonts w:ascii="Bookman Old Style" w:hAnsi="Bookman Old Style"/>
          <w:sz w:val="24"/>
          <w:szCs w:val="24"/>
        </w:rPr>
      </w:pPr>
      <w:r w:rsidRPr="001D59B8">
        <w:rPr>
          <w:rFonts w:ascii="Bookman Old Style" w:hAnsi="Bookman Old Style"/>
          <w:b/>
          <w:sz w:val="24"/>
          <w:szCs w:val="24"/>
        </w:rPr>
        <w:t>Assemblea</w:t>
      </w:r>
      <w:r>
        <w:rPr>
          <w:rFonts w:ascii="Bookman Old Style" w:hAnsi="Bookman Old Style"/>
          <w:sz w:val="24"/>
          <w:szCs w:val="24"/>
        </w:rPr>
        <w:t>: Rendiamo grazie a Dio.</w:t>
      </w:r>
    </w:p>
    <w:p w:rsidR="00FB024F" w:rsidRDefault="00FB024F" w:rsidP="001D59B8">
      <w:pPr>
        <w:spacing w:after="0" w:line="240" w:lineRule="auto"/>
        <w:jc w:val="both"/>
        <w:rPr>
          <w:rFonts w:ascii="Bookman Old Style" w:hAnsi="Bookman Old Style"/>
          <w:sz w:val="24"/>
          <w:szCs w:val="24"/>
        </w:rPr>
      </w:pPr>
    </w:p>
    <w:p w:rsidR="00FB024F" w:rsidRDefault="00FB024F" w:rsidP="001D59B8">
      <w:pPr>
        <w:spacing w:after="0" w:line="240" w:lineRule="auto"/>
        <w:jc w:val="both"/>
        <w:rPr>
          <w:rFonts w:ascii="Bookman Old Style" w:hAnsi="Bookman Old Style"/>
          <w:color w:val="FF0000"/>
          <w:sz w:val="23"/>
          <w:szCs w:val="23"/>
        </w:rPr>
      </w:pPr>
      <w:r w:rsidRPr="00FB024F">
        <w:rPr>
          <w:rFonts w:ascii="Bookman Old Style" w:hAnsi="Bookman Old Style"/>
          <w:color w:val="FF0000"/>
          <w:sz w:val="23"/>
          <w:szCs w:val="23"/>
        </w:rPr>
        <w:lastRenderedPageBreak/>
        <w:t xml:space="preserve">Il sacerdote attraverso una breve </w:t>
      </w:r>
      <w:r w:rsidRPr="00FB024F">
        <w:rPr>
          <w:rFonts w:ascii="Bookman Old Style" w:hAnsi="Bookman Old Style"/>
          <w:b/>
          <w:color w:val="FF0000"/>
          <w:sz w:val="23"/>
          <w:szCs w:val="23"/>
        </w:rPr>
        <w:t>omelia</w:t>
      </w:r>
      <w:r w:rsidRPr="00FB024F">
        <w:rPr>
          <w:rFonts w:ascii="Bookman Old Style" w:hAnsi="Bookman Old Style"/>
          <w:color w:val="FF0000"/>
          <w:sz w:val="23"/>
          <w:szCs w:val="23"/>
        </w:rPr>
        <w:t xml:space="preserve"> aiuta i fedeli ad accogliere la Parola ascoltata e a compiere un attento esame di coscienza.</w:t>
      </w:r>
    </w:p>
    <w:p w:rsidR="00FB024F" w:rsidRPr="00EA2D44" w:rsidRDefault="00FB024F" w:rsidP="001D59B8">
      <w:pPr>
        <w:spacing w:after="0" w:line="240" w:lineRule="auto"/>
        <w:jc w:val="both"/>
        <w:rPr>
          <w:rFonts w:ascii="Bookman Old Style" w:hAnsi="Bookman Old Style"/>
          <w:color w:val="FF0000"/>
          <w:sz w:val="16"/>
          <w:szCs w:val="23"/>
        </w:rPr>
      </w:pPr>
    </w:p>
    <w:p w:rsidR="00FB024F" w:rsidRPr="00FB024F" w:rsidRDefault="00FB024F" w:rsidP="001D59B8">
      <w:pPr>
        <w:spacing w:after="0" w:line="240" w:lineRule="auto"/>
        <w:jc w:val="both"/>
        <w:rPr>
          <w:rFonts w:ascii="Bookman Old Style" w:hAnsi="Bookman Old Style"/>
          <w:color w:val="FF0000"/>
          <w:sz w:val="23"/>
          <w:szCs w:val="23"/>
        </w:rPr>
      </w:pPr>
      <w:r w:rsidRPr="00FB024F">
        <w:rPr>
          <w:rFonts w:ascii="Bookman Old Style" w:hAnsi="Bookman Old Style"/>
          <w:color w:val="FF0000"/>
          <w:sz w:val="23"/>
          <w:szCs w:val="23"/>
        </w:rPr>
        <w:t xml:space="preserve">È opportuno sostare per qualche tempo in </w:t>
      </w:r>
      <w:r w:rsidRPr="00FB024F">
        <w:rPr>
          <w:rFonts w:ascii="Bookman Old Style" w:hAnsi="Bookman Old Style"/>
          <w:b/>
          <w:color w:val="FF0000"/>
          <w:sz w:val="23"/>
          <w:szCs w:val="23"/>
        </w:rPr>
        <w:t>silenzio</w:t>
      </w:r>
      <w:r w:rsidRPr="00FB024F">
        <w:rPr>
          <w:rFonts w:ascii="Bookman Old Style" w:hAnsi="Bookman Old Style"/>
          <w:color w:val="FF0000"/>
          <w:sz w:val="23"/>
          <w:szCs w:val="23"/>
        </w:rPr>
        <w:t xml:space="preserve"> per far l'esame di coscienza e suscitare nei presenti una vera contrizione dei peccati.</w:t>
      </w:r>
    </w:p>
    <w:p w:rsidR="00FB024F" w:rsidRDefault="00FB024F" w:rsidP="00FB024F">
      <w:pPr>
        <w:spacing w:after="0" w:line="240" w:lineRule="auto"/>
        <w:jc w:val="both"/>
        <w:rPr>
          <w:rFonts w:ascii="Bookman Old Style" w:hAnsi="Bookman Old Style"/>
          <w:sz w:val="24"/>
          <w:szCs w:val="24"/>
        </w:rPr>
      </w:pPr>
    </w:p>
    <w:p w:rsidR="00FB024F" w:rsidRDefault="00FB024F" w:rsidP="00FB024F">
      <w:pPr>
        <w:spacing w:after="0" w:line="240" w:lineRule="auto"/>
        <w:jc w:val="both"/>
        <w:rPr>
          <w:rFonts w:ascii="Bookman Old Style" w:hAnsi="Bookman Old Style"/>
          <w:b/>
          <w:sz w:val="24"/>
        </w:rPr>
      </w:pPr>
      <w:r>
        <w:rPr>
          <w:rFonts w:ascii="Bookman Old Style" w:hAnsi="Bookman Old Style"/>
          <w:b/>
          <w:sz w:val="24"/>
        </w:rPr>
        <w:t>CONFESSIONE DEI PECCATI E RICONCILIAZIONE INDIVIDUALE</w:t>
      </w:r>
    </w:p>
    <w:p w:rsidR="00FB024F" w:rsidRPr="00C736A1" w:rsidRDefault="00FB024F" w:rsidP="00FB024F">
      <w:pPr>
        <w:spacing w:after="0" w:line="240" w:lineRule="auto"/>
        <w:jc w:val="both"/>
        <w:rPr>
          <w:rFonts w:ascii="Bookman Old Style" w:hAnsi="Bookman Old Style"/>
          <w:sz w:val="12"/>
        </w:rPr>
      </w:pPr>
    </w:p>
    <w:p w:rsidR="00FB024F" w:rsidRDefault="00FB024F" w:rsidP="00FB024F">
      <w:pPr>
        <w:spacing w:after="0" w:line="240" w:lineRule="auto"/>
        <w:jc w:val="both"/>
        <w:rPr>
          <w:rFonts w:ascii="Bookman Old Style" w:hAnsi="Bookman Old Style"/>
          <w:color w:val="FF0000"/>
          <w:sz w:val="23"/>
          <w:szCs w:val="23"/>
        </w:rPr>
      </w:pPr>
      <w:r>
        <w:rPr>
          <w:rFonts w:ascii="Bookman Old Style" w:hAnsi="Bookman Old Style"/>
          <w:color w:val="FF0000"/>
          <w:sz w:val="23"/>
          <w:szCs w:val="23"/>
        </w:rPr>
        <w:t>T</w:t>
      </w:r>
      <w:r w:rsidRPr="00FB024F">
        <w:rPr>
          <w:rFonts w:ascii="Bookman Old Style" w:hAnsi="Bookman Old Style"/>
          <w:color w:val="FF0000"/>
          <w:sz w:val="23"/>
          <w:szCs w:val="23"/>
        </w:rPr>
        <w:t xml:space="preserve">utti </w:t>
      </w:r>
      <w:r>
        <w:rPr>
          <w:rFonts w:ascii="Bookman Old Style" w:hAnsi="Bookman Old Style"/>
          <w:color w:val="FF0000"/>
          <w:sz w:val="23"/>
          <w:szCs w:val="23"/>
        </w:rPr>
        <w:t>si inginocchiano</w:t>
      </w:r>
      <w:r w:rsidRPr="00FB024F">
        <w:rPr>
          <w:rFonts w:ascii="Bookman Old Style" w:hAnsi="Bookman Old Style"/>
          <w:color w:val="FF0000"/>
          <w:sz w:val="23"/>
          <w:szCs w:val="23"/>
        </w:rPr>
        <w:t xml:space="preserve"> e dicono insieme</w:t>
      </w:r>
      <w:r>
        <w:rPr>
          <w:rFonts w:ascii="Bookman Old Style" w:hAnsi="Bookman Old Style"/>
          <w:color w:val="FF0000"/>
          <w:sz w:val="23"/>
          <w:szCs w:val="23"/>
        </w:rPr>
        <w:t>:</w:t>
      </w:r>
    </w:p>
    <w:p w:rsidR="00FB024F" w:rsidRPr="00FB024F" w:rsidRDefault="00FB024F" w:rsidP="00FB024F">
      <w:pPr>
        <w:spacing w:after="0" w:line="240" w:lineRule="auto"/>
        <w:jc w:val="both"/>
        <w:rPr>
          <w:rFonts w:ascii="Bookman Old Style" w:hAnsi="Bookman Old Style"/>
          <w:color w:val="FF0000"/>
          <w:sz w:val="8"/>
          <w:szCs w:val="23"/>
        </w:rPr>
      </w:pPr>
    </w:p>
    <w:p w:rsidR="00FB024F" w:rsidRPr="00FB024F" w:rsidRDefault="00FB024F" w:rsidP="00FB024F">
      <w:pPr>
        <w:spacing w:after="0" w:line="240" w:lineRule="auto"/>
        <w:jc w:val="both"/>
        <w:rPr>
          <w:rFonts w:ascii="Bookman Old Style" w:hAnsi="Bookman Old Style"/>
          <w:sz w:val="24"/>
        </w:rPr>
      </w:pPr>
      <w:r w:rsidRPr="00FB024F">
        <w:rPr>
          <w:rFonts w:ascii="Bookman Old Style" w:hAnsi="Bookman Old Style"/>
          <w:sz w:val="24"/>
        </w:rPr>
        <w:t>Confesso a Dio onnipotente e a voi, fratelli</w:t>
      </w:r>
      <w:r>
        <w:rPr>
          <w:rFonts w:ascii="Bookman Old Style" w:hAnsi="Bookman Old Style"/>
          <w:sz w:val="24"/>
        </w:rPr>
        <w:t xml:space="preserve"> e sorelle</w:t>
      </w:r>
      <w:r w:rsidRPr="00FB024F">
        <w:rPr>
          <w:rFonts w:ascii="Bookman Old Style" w:hAnsi="Bookman Old Style"/>
          <w:sz w:val="24"/>
        </w:rPr>
        <w:t>,</w:t>
      </w:r>
    </w:p>
    <w:p w:rsidR="00FB024F" w:rsidRPr="00FB024F" w:rsidRDefault="00FB024F" w:rsidP="00FB024F">
      <w:pPr>
        <w:spacing w:after="0" w:line="240" w:lineRule="auto"/>
        <w:jc w:val="both"/>
        <w:rPr>
          <w:rFonts w:ascii="Bookman Old Style" w:hAnsi="Bookman Old Style"/>
          <w:sz w:val="24"/>
        </w:rPr>
      </w:pPr>
      <w:proofErr w:type="gramStart"/>
      <w:r w:rsidRPr="00FB024F">
        <w:rPr>
          <w:rFonts w:ascii="Bookman Old Style" w:hAnsi="Bookman Old Style"/>
          <w:sz w:val="24"/>
        </w:rPr>
        <w:t>che</w:t>
      </w:r>
      <w:proofErr w:type="gramEnd"/>
      <w:r w:rsidRPr="00FB024F">
        <w:rPr>
          <w:rFonts w:ascii="Bookman Old Style" w:hAnsi="Bookman Old Style"/>
          <w:sz w:val="24"/>
        </w:rPr>
        <w:t xml:space="preserve"> ho molto peccato</w:t>
      </w:r>
    </w:p>
    <w:p w:rsidR="00FB024F" w:rsidRPr="00FB024F" w:rsidRDefault="00FB024F" w:rsidP="00FB024F">
      <w:pPr>
        <w:spacing w:after="0" w:line="240" w:lineRule="auto"/>
        <w:jc w:val="both"/>
        <w:rPr>
          <w:rFonts w:ascii="Bookman Old Style" w:hAnsi="Bookman Old Style"/>
          <w:sz w:val="24"/>
        </w:rPr>
      </w:pPr>
      <w:proofErr w:type="gramStart"/>
      <w:r w:rsidRPr="00FB024F">
        <w:rPr>
          <w:rFonts w:ascii="Bookman Old Style" w:hAnsi="Bookman Old Style"/>
          <w:sz w:val="24"/>
        </w:rPr>
        <w:t>in</w:t>
      </w:r>
      <w:proofErr w:type="gramEnd"/>
      <w:r w:rsidRPr="00FB024F">
        <w:rPr>
          <w:rFonts w:ascii="Bookman Old Style" w:hAnsi="Bookman Old Style"/>
          <w:sz w:val="24"/>
        </w:rPr>
        <w:t xml:space="preserve"> pensieri, parole, opere e omissioni,</w:t>
      </w:r>
    </w:p>
    <w:p w:rsidR="00FB024F" w:rsidRPr="00FB024F" w:rsidRDefault="00FB024F" w:rsidP="00FB024F">
      <w:pPr>
        <w:spacing w:after="0" w:line="240" w:lineRule="auto"/>
        <w:jc w:val="both"/>
        <w:rPr>
          <w:rFonts w:ascii="Bookman Old Style" w:hAnsi="Bookman Old Style"/>
          <w:sz w:val="24"/>
        </w:rPr>
      </w:pPr>
      <w:proofErr w:type="gramStart"/>
      <w:r w:rsidRPr="00FB024F">
        <w:rPr>
          <w:rFonts w:ascii="Bookman Old Style" w:hAnsi="Bookman Old Style"/>
          <w:sz w:val="24"/>
        </w:rPr>
        <w:t>per</w:t>
      </w:r>
      <w:proofErr w:type="gramEnd"/>
      <w:r w:rsidRPr="00FB024F">
        <w:rPr>
          <w:rFonts w:ascii="Bookman Old Style" w:hAnsi="Bookman Old Style"/>
          <w:sz w:val="24"/>
        </w:rPr>
        <w:t xml:space="preserve"> mia colpa, mia colpa, mia grandissima colpa.</w:t>
      </w:r>
    </w:p>
    <w:p w:rsidR="00FB024F" w:rsidRPr="00FB024F" w:rsidRDefault="00FB024F" w:rsidP="00FB024F">
      <w:pPr>
        <w:spacing w:after="0" w:line="240" w:lineRule="auto"/>
        <w:jc w:val="both"/>
        <w:rPr>
          <w:rFonts w:ascii="Bookman Old Style" w:hAnsi="Bookman Old Style"/>
          <w:sz w:val="24"/>
        </w:rPr>
      </w:pPr>
      <w:r w:rsidRPr="00FB024F">
        <w:rPr>
          <w:rFonts w:ascii="Bookman Old Style" w:hAnsi="Bookman Old Style"/>
          <w:sz w:val="24"/>
        </w:rPr>
        <w:t>E supplico la beata sempre vergine Maria,</w:t>
      </w:r>
    </w:p>
    <w:p w:rsidR="00FB024F" w:rsidRPr="00FB024F" w:rsidRDefault="00FB024F" w:rsidP="00FB024F">
      <w:pPr>
        <w:spacing w:after="0" w:line="240" w:lineRule="auto"/>
        <w:jc w:val="both"/>
        <w:rPr>
          <w:rFonts w:ascii="Bookman Old Style" w:hAnsi="Bookman Old Style"/>
          <w:sz w:val="24"/>
        </w:rPr>
      </w:pPr>
      <w:proofErr w:type="gramStart"/>
      <w:r w:rsidRPr="00FB024F">
        <w:rPr>
          <w:rFonts w:ascii="Bookman Old Style" w:hAnsi="Bookman Old Style"/>
          <w:sz w:val="24"/>
        </w:rPr>
        <w:t>gli</w:t>
      </w:r>
      <w:proofErr w:type="gramEnd"/>
      <w:r w:rsidRPr="00FB024F">
        <w:rPr>
          <w:rFonts w:ascii="Bookman Old Style" w:hAnsi="Bookman Old Style"/>
          <w:sz w:val="24"/>
        </w:rPr>
        <w:t xml:space="preserve"> angeli, i santi e voi, fratelli</w:t>
      </w:r>
      <w:r>
        <w:rPr>
          <w:rFonts w:ascii="Bookman Old Style" w:hAnsi="Bookman Old Style"/>
          <w:sz w:val="24"/>
        </w:rPr>
        <w:t xml:space="preserve"> e sorelle</w:t>
      </w:r>
      <w:r w:rsidRPr="00FB024F">
        <w:rPr>
          <w:rFonts w:ascii="Bookman Old Style" w:hAnsi="Bookman Old Style"/>
          <w:sz w:val="24"/>
        </w:rPr>
        <w:t>,</w:t>
      </w:r>
    </w:p>
    <w:p w:rsidR="00FB024F" w:rsidRDefault="00FB024F" w:rsidP="00FB024F">
      <w:pPr>
        <w:spacing w:after="0" w:line="240" w:lineRule="auto"/>
        <w:jc w:val="both"/>
        <w:rPr>
          <w:rFonts w:ascii="Bookman Old Style" w:hAnsi="Bookman Old Style"/>
          <w:sz w:val="24"/>
        </w:rPr>
      </w:pPr>
      <w:proofErr w:type="gramStart"/>
      <w:r w:rsidRPr="00FB024F">
        <w:rPr>
          <w:rFonts w:ascii="Bookman Old Style" w:hAnsi="Bookman Old Style"/>
          <w:sz w:val="24"/>
        </w:rPr>
        <w:t>di</w:t>
      </w:r>
      <w:proofErr w:type="gramEnd"/>
      <w:r w:rsidRPr="00FB024F">
        <w:rPr>
          <w:rFonts w:ascii="Bookman Old Style" w:hAnsi="Bookman Old Style"/>
          <w:sz w:val="24"/>
        </w:rPr>
        <w:t xml:space="preserve"> pregare per me il Signore Dio nostro.</w:t>
      </w:r>
    </w:p>
    <w:p w:rsidR="00FB024F" w:rsidRDefault="00FB024F" w:rsidP="00FB024F">
      <w:pPr>
        <w:spacing w:after="0" w:line="240" w:lineRule="auto"/>
        <w:jc w:val="both"/>
        <w:rPr>
          <w:rFonts w:ascii="Bookman Old Style" w:hAnsi="Bookman Old Style"/>
          <w:sz w:val="24"/>
        </w:rPr>
      </w:pPr>
    </w:p>
    <w:p w:rsidR="00FB024F" w:rsidRPr="00FB024F" w:rsidRDefault="00FB024F" w:rsidP="00FB024F">
      <w:pPr>
        <w:spacing w:after="0" w:line="240" w:lineRule="auto"/>
        <w:jc w:val="both"/>
        <w:rPr>
          <w:rFonts w:ascii="Bookman Old Style" w:hAnsi="Bookman Old Style"/>
          <w:sz w:val="24"/>
        </w:rPr>
      </w:pPr>
      <w:r w:rsidRPr="00FB024F">
        <w:rPr>
          <w:rFonts w:ascii="Bookman Old Style" w:hAnsi="Bookman Old Style"/>
          <w:b/>
          <w:sz w:val="24"/>
        </w:rPr>
        <w:t>Sacerdote</w:t>
      </w:r>
      <w:r>
        <w:rPr>
          <w:rFonts w:ascii="Bookman Old Style" w:hAnsi="Bookman Old Style"/>
          <w:sz w:val="24"/>
        </w:rPr>
        <w:t xml:space="preserve">: </w:t>
      </w:r>
      <w:r w:rsidRPr="00FB024F">
        <w:rPr>
          <w:rFonts w:ascii="Bookman Old Style" w:hAnsi="Bookman Old Style"/>
          <w:sz w:val="24"/>
        </w:rPr>
        <w:t>Supplichiam</w:t>
      </w:r>
      <w:r>
        <w:rPr>
          <w:rFonts w:ascii="Bookman Old Style" w:hAnsi="Bookman Old Style"/>
          <w:sz w:val="24"/>
        </w:rPr>
        <w:t xml:space="preserve">o con fiducia Dio nostro Padre, </w:t>
      </w:r>
      <w:r w:rsidRPr="00FB024F">
        <w:rPr>
          <w:rFonts w:ascii="Bookman Old Style" w:hAnsi="Bookman Old Style"/>
          <w:sz w:val="24"/>
        </w:rPr>
        <w:t>sempre pron</w:t>
      </w:r>
      <w:r>
        <w:rPr>
          <w:rFonts w:ascii="Bookman Old Style" w:hAnsi="Bookman Old Style"/>
          <w:sz w:val="24"/>
        </w:rPr>
        <w:t xml:space="preserve">to all'indulgenza e al perdono, perché guardi al suo popolo </w:t>
      </w:r>
      <w:r w:rsidRPr="00FB024F">
        <w:rPr>
          <w:rFonts w:ascii="Bookman Old Style" w:hAnsi="Bookman Old Style"/>
          <w:sz w:val="24"/>
        </w:rPr>
        <w:t>che confe</w:t>
      </w:r>
      <w:r>
        <w:rPr>
          <w:rFonts w:ascii="Bookman Old Style" w:hAnsi="Bookman Old Style"/>
          <w:sz w:val="24"/>
        </w:rPr>
        <w:t xml:space="preserve">ssa umilmente le proprie colpe, </w:t>
      </w:r>
      <w:r w:rsidR="00DD6FEE">
        <w:rPr>
          <w:rFonts w:ascii="Bookman Old Style" w:hAnsi="Bookman Old Style"/>
          <w:sz w:val="24"/>
        </w:rPr>
        <w:t>donando</w:t>
      </w:r>
      <w:r w:rsidRPr="00FB024F">
        <w:rPr>
          <w:rFonts w:ascii="Bookman Old Style" w:hAnsi="Bookman Old Style"/>
          <w:sz w:val="24"/>
        </w:rPr>
        <w:t xml:space="preserve"> </w:t>
      </w:r>
      <w:r>
        <w:rPr>
          <w:rFonts w:ascii="Bookman Old Style" w:hAnsi="Bookman Old Style"/>
          <w:sz w:val="24"/>
        </w:rPr>
        <w:t>la</w:t>
      </w:r>
      <w:r w:rsidRPr="00FB024F">
        <w:rPr>
          <w:rFonts w:ascii="Bookman Old Style" w:hAnsi="Bookman Old Style"/>
          <w:sz w:val="24"/>
        </w:rPr>
        <w:t xml:space="preserve"> sua misericordia.</w:t>
      </w:r>
      <w:r>
        <w:rPr>
          <w:rFonts w:ascii="Bookman Old Style" w:hAnsi="Bookman Old Style"/>
          <w:sz w:val="24"/>
        </w:rPr>
        <w:t xml:space="preserve"> Diciamo insieme: </w:t>
      </w:r>
      <w:r w:rsidRPr="00DD6FEE">
        <w:rPr>
          <w:rFonts w:ascii="Bookman Old Style" w:hAnsi="Bookman Old Style"/>
          <w:b/>
          <w:sz w:val="24"/>
        </w:rPr>
        <w:t>Ascoltaci</w:t>
      </w:r>
      <w:r w:rsidR="00DD6FEE">
        <w:rPr>
          <w:rFonts w:ascii="Bookman Old Style" w:hAnsi="Bookman Old Style"/>
          <w:b/>
          <w:sz w:val="24"/>
        </w:rPr>
        <w:t>,</w:t>
      </w:r>
      <w:r w:rsidRPr="00DD6FEE">
        <w:rPr>
          <w:rFonts w:ascii="Bookman Old Style" w:hAnsi="Bookman Old Style"/>
          <w:b/>
          <w:sz w:val="24"/>
        </w:rPr>
        <w:t xml:space="preserve"> o Signore</w:t>
      </w:r>
      <w:r w:rsidR="00DD6FEE">
        <w:rPr>
          <w:rFonts w:ascii="Bookman Old Style" w:hAnsi="Bookman Old Style"/>
          <w:sz w:val="24"/>
        </w:rPr>
        <w:t>.</w:t>
      </w:r>
    </w:p>
    <w:p w:rsidR="00C517B2" w:rsidRPr="00373E75" w:rsidRDefault="00C517B2" w:rsidP="00C736A1">
      <w:pPr>
        <w:spacing w:after="0" w:line="240" w:lineRule="auto"/>
        <w:jc w:val="both"/>
        <w:rPr>
          <w:rFonts w:ascii="Bookman Old Style" w:hAnsi="Bookman Old Style"/>
          <w:sz w:val="16"/>
          <w:szCs w:val="24"/>
        </w:rPr>
      </w:pPr>
    </w:p>
    <w:p w:rsidR="00373E75" w:rsidRPr="00D43484" w:rsidRDefault="00373E75" w:rsidP="00D43484">
      <w:pPr>
        <w:pStyle w:val="Paragrafoelenco"/>
        <w:numPr>
          <w:ilvl w:val="0"/>
          <w:numId w:val="1"/>
        </w:numPr>
        <w:spacing w:after="0" w:line="240" w:lineRule="auto"/>
        <w:jc w:val="both"/>
        <w:rPr>
          <w:rFonts w:ascii="Bookman Old Style" w:hAnsi="Bookman Old Style"/>
          <w:sz w:val="24"/>
          <w:szCs w:val="24"/>
        </w:rPr>
      </w:pPr>
      <w:r w:rsidRPr="00D43484">
        <w:rPr>
          <w:rFonts w:ascii="Bookman Old Style" w:hAnsi="Bookman Old Style"/>
          <w:sz w:val="24"/>
          <w:szCs w:val="24"/>
        </w:rPr>
        <w:t xml:space="preserve">Signore, la speranza non delude. Accresci in noi la gioia di essere salvati. </w:t>
      </w:r>
      <w:r w:rsidRPr="00D43484">
        <w:rPr>
          <w:rFonts w:ascii="Bookman Old Style" w:hAnsi="Bookman Old Style"/>
          <w:b/>
          <w:i/>
          <w:sz w:val="24"/>
          <w:szCs w:val="24"/>
        </w:rPr>
        <w:t>Preghiamo</w:t>
      </w:r>
      <w:r w:rsidRPr="00D43484">
        <w:rPr>
          <w:rFonts w:ascii="Bookman Old Style" w:hAnsi="Bookman Old Style"/>
          <w:sz w:val="24"/>
          <w:szCs w:val="24"/>
        </w:rPr>
        <w:t>.</w:t>
      </w:r>
    </w:p>
    <w:p w:rsidR="00D43484" w:rsidRPr="00D43484" w:rsidRDefault="00D43484" w:rsidP="00C736A1">
      <w:pPr>
        <w:spacing w:after="0" w:line="240" w:lineRule="auto"/>
        <w:jc w:val="both"/>
        <w:rPr>
          <w:rFonts w:ascii="Bookman Old Style" w:hAnsi="Bookman Old Style"/>
          <w:sz w:val="12"/>
          <w:szCs w:val="24"/>
        </w:rPr>
      </w:pPr>
    </w:p>
    <w:p w:rsidR="00D43484" w:rsidRDefault="00D43484" w:rsidP="00D43484">
      <w:pPr>
        <w:pStyle w:val="Paragrafoelenco"/>
        <w:numPr>
          <w:ilvl w:val="0"/>
          <w:numId w:val="1"/>
        </w:numPr>
        <w:spacing w:after="0" w:line="240" w:lineRule="auto"/>
        <w:jc w:val="both"/>
        <w:rPr>
          <w:rFonts w:ascii="Bookman Old Style" w:hAnsi="Bookman Old Style"/>
          <w:sz w:val="24"/>
          <w:szCs w:val="24"/>
        </w:rPr>
      </w:pPr>
      <w:r w:rsidRPr="00D43484">
        <w:rPr>
          <w:rFonts w:ascii="Bookman Old Style" w:hAnsi="Bookman Old Style"/>
          <w:sz w:val="24"/>
          <w:szCs w:val="24"/>
        </w:rPr>
        <w:t xml:space="preserve">Signore, il tuo Figlio è morto mentre eravamo ancora peccatori. Insegnaci a riconoscere con gratitudine quanto siamo preziosi ai tuoi occhi. </w:t>
      </w:r>
      <w:r w:rsidRPr="00D43484">
        <w:rPr>
          <w:rFonts w:ascii="Bookman Old Style" w:hAnsi="Bookman Old Style"/>
          <w:b/>
          <w:i/>
          <w:sz w:val="24"/>
          <w:szCs w:val="24"/>
        </w:rPr>
        <w:t>Preghiamo</w:t>
      </w:r>
      <w:r w:rsidRPr="00D43484">
        <w:rPr>
          <w:rFonts w:ascii="Bookman Old Style" w:hAnsi="Bookman Old Style"/>
          <w:sz w:val="24"/>
          <w:szCs w:val="24"/>
        </w:rPr>
        <w:t>.</w:t>
      </w:r>
    </w:p>
    <w:p w:rsidR="00D43484" w:rsidRPr="00D43484" w:rsidRDefault="00D43484" w:rsidP="00D43484">
      <w:pPr>
        <w:pStyle w:val="Paragrafoelenco"/>
        <w:rPr>
          <w:rFonts w:ascii="Bookman Old Style" w:hAnsi="Bookman Old Style"/>
          <w:sz w:val="12"/>
          <w:szCs w:val="24"/>
        </w:rPr>
      </w:pPr>
    </w:p>
    <w:p w:rsidR="00D43484" w:rsidRDefault="00D43484" w:rsidP="00D43484">
      <w:pPr>
        <w:pStyle w:val="Paragrafoelenco"/>
        <w:numPr>
          <w:ilvl w:val="0"/>
          <w:numId w:val="1"/>
        </w:numPr>
        <w:spacing w:after="0" w:line="240" w:lineRule="auto"/>
        <w:jc w:val="both"/>
        <w:rPr>
          <w:rFonts w:ascii="Bookman Old Style" w:hAnsi="Bookman Old Style"/>
          <w:sz w:val="24"/>
          <w:szCs w:val="24"/>
        </w:rPr>
      </w:pPr>
      <w:r>
        <w:rPr>
          <w:rFonts w:ascii="Bookman Old Style" w:hAnsi="Bookman Old Style"/>
          <w:sz w:val="24"/>
          <w:szCs w:val="24"/>
        </w:rPr>
        <w:t xml:space="preserve">Signore, hai effuso lo Spirito per la remissione dei peccati. Fa’ che il Giubileo sia occasione per riscoprire la bellezza di appartenerti, nella Chiesa. </w:t>
      </w:r>
      <w:r w:rsidRPr="00D43484">
        <w:rPr>
          <w:rFonts w:ascii="Bookman Old Style" w:hAnsi="Bookman Old Style"/>
          <w:b/>
          <w:i/>
          <w:sz w:val="24"/>
          <w:szCs w:val="24"/>
        </w:rPr>
        <w:t>Preghiamo</w:t>
      </w:r>
      <w:r>
        <w:rPr>
          <w:rFonts w:ascii="Bookman Old Style" w:hAnsi="Bookman Old Style"/>
          <w:sz w:val="24"/>
          <w:szCs w:val="24"/>
        </w:rPr>
        <w:t>.</w:t>
      </w:r>
    </w:p>
    <w:p w:rsidR="00D43484" w:rsidRPr="00D43484" w:rsidRDefault="00D43484" w:rsidP="00D43484">
      <w:pPr>
        <w:pStyle w:val="Paragrafoelenco"/>
        <w:rPr>
          <w:rFonts w:ascii="Bookman Old Style" w:hAnsi="Bookman Old Style"/>
          <w:sz w:val="24"/>
          <w:szCs w:val="24"/>
        </w:rPr>
      </w:pPr>
    </w:p>
    <w:p w:rsidR="00D43484" w:rsidRDefault="009F046F" w:rsidP="00D43484">
      <w:pPr>
        <w:pStyle w:val="Paragrafoelenco"/>
        <w:spacing w:after="0" w:line="240" w:lineRule="auto"/>
        <w:ind w:left="0"/>
        <w:jc w:val="both"/>
        <w:rPr>
          <w:rFonts w:ascii="Bookman Old Style" w:hAnsi="Bookman Old Style"/>
          <w:sz w:val="24"/>
          <w:szCs w:val="24"/>
        </w:rPr>
      </w:pPr>
      <w:r w:rsidRPr="009F046F">
        <w:rPr>
          <w:rFonts w:ascii="Bookman Old Style" w:hAnsi="Bookman Old Style"/>
          <w:b/>
          <w:sz w:val="24"/>
          <w:szCs w:val="24"/>
        </w:rPr>
        <w:t>Sacerdote</w:t>
      </w:r>
      <w:r>
        <w:rPr>
          <w:rFonts w:ascii="Bookman Old Style" w:hAnsi="Bookman Old Style"/>
          <w:sz w:val="24"/>
          <w:szCs w:val="24"/>
        </w:rPr>
        <w:t xml:space="preserve">: </w:t>
      </w:r>
      <w:r w:rsidRPr="009F046F">
        <w:rPr>
          <w:rFonts w:ascii="Bookman Old Style" w:hAnsi="Bookman Old Style"/>
          <w:sz w:val="24"/>
          <w:szCs w:val="24"/>
        </w:rPr>
        <w:t>E ora, con le parole di Cristo nostro Signore, rivolgiamoci a Dio nostro Padre, perché rimetta i nostri peccati e ci liberi da ogni male</w:t>
      </w:r>
      <w:r>
        <w:rPr>
          <w:rFonts w:ascii="Bookman Old Style" w:hAnsi="Bookman Old Style"/>
          <w:sz w:val="24"/>
          <w:szCs w:val="24"/>
        </w:rPr>
        <w:t xml:space="preserve">: </w:t>
      </w:r>
      <w:r w:rsidRPr="009F046F">
        <w:rPr>
          <w:rFonts w:ascii="Bookman Old Style" w:hAnsi="Bookman Old Style"/>
          <w:b/>
          <w:sz w:val="24"/>
          <w:szCs w:val="24"/>
        </w:rPr>
        <w:t>Padre nostro</w:t>
      </w:r>
      <w:r>
        <w:rPr>
          <w:rFonts w:ascii="Bookman Old Style" w:hAnsi="Bookman Old Style"/>
          <w:sz w:val="24"/>
          <w:szCs w:val="24"/>
        </w:rPr>
        <w:t>.</w:t>
      </w:r>
    </w:p>
    <w:p w:rsidR="009F046F" w:rsidRDefault="009F046F" w:rsidP="00D43484">
      <w:pPr>
        <w:pStyle w:val="Paragrafoelenco"/>
        <w:spacing w:after="0" w:line="240" w:lineRule="auto"/>
        <w:ind w:left="0"/>
        <w:jc w:val="both"/>
        <w:rPr>
          <w:rFonts w:ascii="Bookman Old Style" w:hAnsi="Bookman Old Style"/>
          <w:sz w:val="24"/>
          <w:szCs w:val="24"/>
        </w:rPr>
      </w:pPr>
    </w:p>
    <w:p w:rsidR="009F046F" w:rsidRDefault="009F046F" w:rsidP="009F046F">
      <w:pPr>
        <w:pStyle w:val="Paragrafoelenco"/>
        <w:spacing w:after="0" w:line="240" w:lineRule="auto"/>
        <w:ind w:left="0"/>
        <w:jc w:val="center"/>
        <w:rPr>
          <w:rFonts w:ascii="Bookman Old Style" w:hAnsi="Bookman Old Style"/>
          <w:color w:val="0070C0"/>
          <w:sz w:val="24"/>
          <w:szCs w:val="24"/>
        </w:rPr>
      </w:pPr>
      <w:r w:rsidRPr="009F046F">
        <w:rPr>
          <w:rFonts w:ascii="Bookman Old Style" w:hAnsi="Bookman Old Style"/>
          <w:color w:val="0070C0"/>
          <w:sz w:val="24"/>
          <w:szCs w:val="24"/>
        </w:rPr>
        <w:t>CONFESSIONE E ASSOLUZIONE INDIVIDUALE</w:t>
      </w:r>
    </w:p>
    <w:p w:rsidR="009F046F" w:rsidRPr="00874D54" w:rsidRDefault="009F046F" w:rsidP="009F046F">
      <w:pPr>
        <w:pStyle w:val="Paragrafoelenco"/>
        <w:spacing w:after="0" w:line="240" w:lineRule="auto"/>
        <w:ind w:left="0"/>
        <w:jc w:val="center"/>
        <w:rPr>
          <w:rFonts w:ascii="Bookman Old Style" w:hAnsi="Bookman Old Style"/>
          <w:color w:val="0070C0"/>
          <w:sz w:val="16"/>
          <w:szCs w:val="24"/>
        </w:rPr>
      </w:pPr>
    </w:p>
    <w:p w:rsidR="009F046F" w:rsidRDefault="009F046F" w:rsidP="009F046F">
      <w:pPr>
        <w:spacing w:after="0" w:line="240" w:lineRule="auto"/>
        <w:jc w:val="both"/>
        <w:rPr>
          <w:rFonts w:ascii="Bookman Old Style" w:hAnsi="Bookman Old Style"/>
          <w:color w:val="FF0000"/>
          <w:sz w:val="23"/>
          <w:szCs w:val="23"/>
        </w:rPr>
      </w:pPr>
      <w:r w:rsidRPr="009F046F">
        <w:rPr>
          <w:rFonts w:ascii="Bookman Old Style" w:hAnsi="Bookman Old Style"/>
          <w:color w:val="FF0000"/>
          <w:sz w:val="23"/>
          <w:szCs w:val="23"/>
        </w:rPr>
        <w:t>I confessori si distribuiscono nei luoghi predisposti, dove accolgono i penitenti; qu</w:t>
      </w:r>
      <w:r w:rsidR="00874D54">
        <w:rPr>
          <w:rFonts w:ascii="Bookman Old Style" w:hAnsi="Bookman Old Style"/>
          <w:color w:val="FF0000"/>
          <w:sz w:val="23"/>
          <w:szCs w:val="23"/>
        </w:rPr>
        <w:t xml:space="preserve">esti confessano i loro peccati </w:t>
      </w:r>
      <w:r w:rsidRPr="009F046F">
        <w:rPr>
          <w:rFonts w:ascii="Bookman Old Style" w:hAnsi="Bookman Old Style"/>
          <w:color w:val="FF0000"/>
          <w:sz w:val="23"/>
          <w:szCs w:val="23"/>
        </w:rPr>
        <w:t>e ricevono singolarmente l'assoluzione</w:t>
      </w:r>
      <w:r w:rsidRPr="00FB024F">
        <w:rPr>
          <w:rFonts w:ascii="Bookman Old Style" w:hAnsi="Bookman Old Style"/>
          <w:color w:val="FF0000"/>
          <w:sz w:val="23"/>
          <w:szCs w:val="23"/>
        </w:rPr>
        <w:t>.</w:t>
      </w:r>
    </w:p>
    <w:p w:rsidR="00874D54" w:rsidRPr="00874D54" w:rsidRDefault="00874D54" w:rsidP="009F046F">
      <w:pPr>
        <w:spacing w:after="0" w:line="240" w:lineRule="auto"/>
        <w:jc w:val="both"/>
        <w:rPr>
          <w:rFonts w:ascii="Bookman Old Style" w:hAnsi="Bookman Old Style"/>
          <w:color w:val="FF0000"/>
          <w:sz w:val="24"/>
          <w:szCs w:val="23"/>
        </w:rPr>
      </w:pPr>
    </w:p>
    <w:p w:rsidR="00874D54" w:rsidRPr="00874D54" w:rsidRDefault="00874D54" w:rsidP="009F046F">
      <w:pPr>
        <w:spacing w:after="0" w:line="240" w:lineRule="auto"/>
        <w:jc w:val="both"/>
        <w:rPr>
          <w:rFonts w:ascii="Bookman Old Style" w:hAnsi="Bookman Old Style"/>
          <w:b/>
          <w:sz w:val="24"/>
          <w:szCs w:val="23"/>
        </w:rPr>
      </w:pPr>
      <w:r w:rsidRPr="00874D54">
        <w:rPr>
          <w:rFonts w:ascii="Bookman Old Style" w:hAnsi="Bookman Old Style"/>
          <w:b/>
          <w:sz w:val="24"/>
          <w:szCs w:val="23"/>
        </w:rPr>
        <w:t>RINGRAZIAMENTO E CONCLUSIONE</w:t>
      </w:r>
    </w:p>
    <w:p w:rsidR="00874D54" w:rsidRPr="00C736A1" w:rsidRDefault="00874D54" w:rsidP="00874D54">
      <w:pPr>
        <w:spacing w:after="0" w:line="240" w:lineRule="auto"/>
        <w:jc w:val="both"/>
        <w:rPr>
          <w:rFonts w:ascii="Bookman Old Style" w:hAnsi="Bookman Old Style"/>
          <w:sz w:val="12"/>
        </w:rPr>
      </w:pPr>
    </w:p>
    <w:p w:rsidR="009F046F" w:rsidRDefault="00874D54" w:rsidP="00874D54">
      <w:pPr>
        <w:pStyle w:val="Paragrafoelenco"/>
        <w:spacing w:after="0" w:line="240" w:lineRule="auto"/>
        <w:ind w:left="0"/>
        <w:jc w:val="both"/>
        <w:rPr>
          <w:rFonts w:ascii="Bookman Old Style" w:hAnsi="Bookman Old Style"/>
          <w:color w:val="FF0000"/>
          <w:sz w:val="23"/>
          <w:szCs w:val="23"/>
        </w:rPr>
      </w:pPr>
      <w:r w:rsidRPr="00874D54">
        <w:rPr>
          <w:rFonts w:ascii="Bookman Old Style" w:hAnsi="Bookman Old Style"/>
          <w:color w:val="FF0000"/>
          <w:sz w:val="23"/>
          <w:szCs w:val="23"/>
        </w:rPr>
        <w:t xml:space="preserve">Terminate le confessioni dei singoli penitenti, il sacerdote che presiede la celebrazione, attorniato dagli altri sacerdoti, invita i presenti al rendimento di grazie È bene </w:t>
      </w:r>
      <w:r>
        <w:rPr>
          <w:rFonts w:ascii="Bookman Old Style" w:hAnsi="Bookman Old Style"/>
          <w:color w:val="FF0000"/>
          <w:sz w:val="23"/>
          <w:szCs w:val="23"/>
        </w:rPr>
        <w:t xml:space="preserve">eseguire un </w:t>
      </w:r>
      <w:r w:rsidRPr="00874D54">
        <w:rPr>
          <w:rFonts w:ascii="Bookman Old Style" w:hAnsi="Bookman Old Style"/>
          <w:b/>
          <w:color w:val="FF0000"/>
          <w:sz w:val="23"/>
          <w:szCs w:val="23"/>
        </w:rPr>
        <w:t>canto</w:t>
      </w:r>
      <w:r>
        <w:rPr>
          <w:rFonts w:ascii="Bookman Old Style" w:hAnsi="Bookman Old Style"/>
          <w:color w:val="FF0000"/>
          <w:sz w:val="23"/>
          <w:szCs w:val="23"/>
        </w:rPr>
        <w:t xml:space="preserve"> adatto</w:t>
      </w:r>
      <w:r w:rsidR="00F90082">
        <w:rPr>
          <w:rFonts w:ascii="Bookman Old Style" w:hAnsi="Bookman Old Style"/>
          <w:color w:val="FF0000"/>
          <w:sz w:val="23"/>
          <w:szCs w:val="23"/>
        </w:rPr>
        <w:t xml:space="preserve"> (si suggerisce il </w:t>
      </w:r>
      <w:r w:rsidR="00F90082">
        <w:rPr>
          <w:rFonts w:ascii="Bookman Old Style" w:hAnsi="Bookman Old Style"/>
          <w:i/>
          <w:color w:val="FF0000"/>
          <w:sz w:val="23"/>
          <w:szCs w:val="23"/>
        </w:rPr>
        <w:t>Magnificat</w:t>
      </w:r>
      <w:r w:rsidR="00F90082">
        <w:rPr>
          <w:rFonts w:ascii="Bookman Old Style" w:hAnsi="Bookman Old Style"/>
          <w:color w:val="FF0000"/>
          <w:sz w:val="23"/>
          <w:szCs w:val="23"/>
        </w:rPr>
        <w:t>)</w:t>
      </w:r>
      <w:r>
        <w:rPr>
          <w:rFonts w:ascii="Bookman Old Style" w:hAnsi="Bookman Old Style"/>
          <w:color w:val="FF0000"/>
          <w:sz w:val="23"/>
          <w:szCs w:val="23"/>
        </w:rPr>
        <w:t>.</w:t>
      </w:r>
    </w:p>
    <w:p w:rsidR="0028476F" w:rsidRDefault="0028476F" w:rsidP="00874D54">
      <w:pPr>
        <w:pStyle w:val="Paragrafoelenco"/>
        <w:spacing w:after="0" w:line="240" w:lineRule="auto"/>
        <w:ind w:left="0"/>
        <w:jc w:val="both"/>
        <w:rPr>
          <w:rFonts w:ascii="Bookman Old Style" w:hAnsi="Bookman Old Style"/>
          <w:color w:val="FF0000"/>
          <w:sz w:val="24"/>
          <w:szCs w:val="23"/>
        </w:rPr>
      </w:pPr>
    </w:p>
    <w:p w:rsidR="0028476F" w:rsidRPr="0028476F" w:rsidRDefault="0028476F" w:rsidP="0028476F">
      <w:pPr>
        <w:pStyle w:val="Paragrafoelenco"/>
        <w:spacing w:after="0" w:line="240" w:lineRule="auto"/>
        <w:ind w:left="0"/>
        <w:jc w:val="both"/>
        <w:rPr>
          <w:rFonts w:ascii="Bookman Old Style" w:hAnsi="Bookman Old Style"/>
          <w:sz w:val="24"/>
          <w:szCs w:val="23"/>
        </w:rPr>
      </w:pPr>
      <w:r w:rsidRPr="0028476F">
        <w:rPr>
          <w:rFonts w:ascii="Bookman Old Style" w:hAnsi="Bookman Old Style"/>
          <w:b/>
          <w:sz w:val="24"/>
          <w:szCs w:val="23"/>
        </w:rPr>
        <w:t>Sacerdote</w:t>
      </w:r>
      <w:r w:rsidRPr="0028476F">
        <w:rPr>
          <w:rFonts w:ascii="Bookman Old Style" w:hAnsi="Bookman Old Style"/>
          <w:sz w:val="24"/>
          <w:szCs w:val="23"/>
        </w:rPr>
        <w:t xml:space="preserve">: </w:t>
      </w:r>
      <w:r w:rsidRPr="0028476F">
        <w:rPr>
          <w:rFonts w:ascii="Bookman Old Style" w:hAnsi="Bookman Old Style"/>
          <w:sz w:val="24"/>
          <w:szCs w:val="23"/>
        </w:rPr>
        <w:t>Padre santo,</w:t>
      </w:r>
      <w:r>
        <w:rPr>
          <w:rFonts w:ascii="Bookman Old Style" w:hAnsi="Bookman Old Style"/>
          <w:sz w:val="24"/>
          <w:szCs w:val="23"/>
        </w:rPr>
        <w:t xml:space="preserve"> </w:t>
      </w:r>
      <w:r w:rsidRPr="0028476F">
        <w:rPr>
          <w:rFonts w:ascii="Bookman Old Style" w:hAnsi="Bookman Old Style"/>
          <w:sz w:val="24"/>
          <w:szCs w:val="23"/>
        </w:rPr>
        <w:t>che n</w:t>
      </w:r>
      <w:r>
        <w:rPr>
          <w:rFonts w:ascii="Bookman Old Style" w:hAnsi="Bookman Old Style"/>
          <w:sz w:val="24"/>
          <w:szCs w:val="23"/>
        </w:rPr>
        <w:t xml:space="preserve">ella tua bontà ci hai rinnovati a immagine del tuo Figlio, fa' che tutta la nostra vita diventi segno e testimonianza del tuo amore misericordioso. </w:t>
      </w:r>
      <w:r w:rsidRPr="0028476F">
        <w:rPr>
          <w:rFonts w:ascii="Bookman Old Style" w:hAnsi="Bookman Old Style"/>
          <w:sz w:val="24"/>
          <w:szCs w:val="23"/>
        </w:rPr>
        <w:t>Per Cristo nostro Signore.</w:t>
      </w:r>
    </w:p>
    <w:p w:rsidR="0028476F" w:rsidRPr="005F44E3" w:rsidRDefault="0028476F" w:rsidP="0028476F">
      <w:pPr>
        <w:spacing w:after="0" w:line="240" w:lineRule="auto"/>
        <w:jc w:val="both"/>
        <w:rPr>
          <w:rFonts w:ascii="Bookman Old Style" w:hAnsi="Bookman Old Style"/>
          <w:sz w:val="8"/>
          <w:szCs w:val="24"/>
        </w:rPr>
      </w:pPr>
    </w:p>
    <w:p w:rsidR="0028476F" w:rsidRDefault="0028476F" w:rsidP="0028476F">
      <w:pPr>
        <w:spacing w:after="0" w:line="240" w:lineRule="auto"/>
        <w:jc w:val="both"/>
        <w:rPr>
          <w:rFonts w:ascii="Bookman Old Style" w:hAnsi="Bookman Old Style"/>
          <w:sz w:val="24"/>
          <w:szCs w:val="24"/>
        </w:rPr>
      </w:pPr>
      <w:r w:rsidRPr="001D59B8">
        <w:rPr>
          <w:rFonts w:ascii="Bookman Old Style" w:hAnsi="Bookman Old Style"/>
          <w:b/>
          <w:sz w:val="24"/>
          <w:szCs w:val="24"/>
        </w:rPr>
        <w:t>Assemblea</w:t>
      </w:r>
      <w:r>
        <w:rPr>
          <w:rFonts w:ascii="Bookman Old Style" w:hAnsi="Bookman Old Style"/>
          <w:sz w:val="24"/>
          <w:szCs w:val="24"/>
        </w:rPr>
        <w:t>: Amen.</w:t>
      </w:r>
    </w:p>
    <w:p w:rsidR="0028476F" w:rsidRDefault="0028476F" w:rsidP="0028476F">
      <w:pPr>
        <w:pStyle w:val="Paragrafoelenco"/>
        <w:spacing w:after="0" w:line="240" w:lineRule="auto"/>
        <w:ind w:left="0"/>
        <w:jc w:val="both"/>
        <w:rPr>
          <w:rFonts w:ascii="Bookman Old Style" w:hAnsi="Bookman Old Style"/>
          <w:color w:val="FF0000"/>
          <w:sz w:val="23"/>
          <w:szCs w:val="23"/>
        </w:rPr>
      </w:pPr>
    </w:p>
    <w:p w:rsidR="0028476F" w:rsidRDefault="0028476F" w:rsidP="0028476F">
      <w:pPr>
        <w:pStyle w:val="Paragrafoelenco"/>
        <w:spacing w:after="0" w:line="240" w:lineRule="auto"/>
        <w:ind w:left="0"/>
        <w:jc w:val="both"/>
        <w:rPr>
          <w:rFonts w:ascii="Bookman Old Style" w:hAnsi="Bookman Old Style"/>
          <w:color w:val="FF0000"/>
          <w:sz w:val="23"/>
          <w:szCs w:val="23"/>
        </w:rPr>
      </w:pPr>
      <w:r>
        <w:rPr>
          <w:rFonts w:ascii="Bookman Old Style" w:hAnsi="Bookman Old Style"/>
          <w:color w:val="FF0000"/>
          <w:sz w:val="23"/>
          <w:szCs w:val="23"/>
        </w:rPr>
        <w:t xml:space="preserve">Il sacerdote impartisce la </w:t>
      </w:r>
      <w:r w:rsidRPr="0028476F">
        <w:rPr>
          <w:rFonts w:ascii="Bookman Old Style" w:hAnsi="Bookman Old Style"/>
          <w:b/>
          <w:color w:val="FF0000"/>
          <w:sz w:val="23"/>
          <w:szCs w:val="23"/>
        </w:rPr>
        <w:t>benedizione</w:t>
      </w:r>
      <w:r>
        <w:rPr>
          <w:rFonts w:ascii="Bookman Old Style" w:hAnsi="Bookman Old Style"/>
          <w:color w:val="FF0000"/>
          <w:sz w:val="23"/>
          <w:szCs w:val="23"/>
        </w:rPr>
        <w:t xml:space="preserve"> ai fedeli. Si conclude con un </w:t>
      </w:r>
      <w:r w:rsidRPr="0028476F">
        <w:rPr>
          <w:rFonts w:ascii="Bookman Old Style" w:hAnsi="Bookman Old Style"/>
          <w:b/>
          <w:color w:val="FF0000"/>
          <w:sz w:val="23"/>
          <w:szCs w:val="23"/>
        </w:rPr>
        <w:t>canto</w:t>
      </w:r>
      <w:r>
        <w:rPr>
          <w:rFonts w:ascii="Bookman Old Style" w:hAnsi="Bookman Old Style"/>
          <w:color w:val="FF0000"/>
          <w:sz w:val="23"/>
          <w:szCs w:val="23"/>
        </w:rPr>
        <w:t xml:space="preserve"> adatto.</w:t>
      </w:r>
    </w:p>
    <w:p w:rsidR="0028476F" w:rsidRDefault="0028476F" w:rsidP="00874D54">
      <w:pPr>
        <w:pStyle w:val="Paragrafoelenco"/>
        <w:spacing w:after="0" w:line="240" w:lineRule="auto"/>
        <w:ind w:left="0"/>
        <w:jc w:val="both"/>
        <w:rPr>
          <w:rFonts w:ascii="Bookman Old Style" w:hAnsi="Bookman Old Style"/>
          <w:color w:val="0070C0"/>
          <w:sz w:val="24"/>
          <w:szCs w:val="24"/>
        </w:rPr>
      </w:pPr>
    </w:p>
    <w:p w:rsidR="0028476F" w:rsidRPr="009F046F" w:rsidRDefault="0028476F" w:rsidP="00874D54">
      <w:pPr>
        <w:pStyle w:val="Paragrafoelenco"/>
        <w:spacing w:after="0" w:line="240" w:lineRule="auto"/>
        <w:ind w:left="0"/>
        <w:jc w:val="both"/>
        <w:rPr>
          <w:rFonts w:ascii="Bookman Old Style" w:hAnsi="Bookman Old Style"/>
          <w:color w:val="0070C0"/>
          <w:sz w:val="24"/>
          <w:szCs w:val="24"/>
        </w:rPr>
      </w:pPr>
    </w:p>
    <w:sectPr w:rsidR="0028476F" w:rsidRPr="009F04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456516"/>
    <w:multiLevelType w:val="hybridMultilevel"/>
    <w:tmpl w:val="A03232EC"/>
    <w:lvl w:ilvl="0" w:tplc="60F283EE">
      <w:numFmt w:val="bullet"/>
      <w:lvlText w:val="-"/>
      <w:lvlJc w:val="left"/>
      <w:pPr>
        <w:ind w:left="720" w:hanging="360"/>
      </w:pPr>
      <w:rPr>
        <w:rFonts w:ascii="Bookman Old Style" w:eastAsiaTheme="minorHAns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49"/>
    <w:rsid w:val="00194178"/>
    <w:rsid w:val="001D59B8"/>
    <w:rsid w:val="0028476F"/>
    <w:rsid w:val="00373E75"/>
    <w:rsid w:val="005F44E3"/>
    <w:rsid w:val="006F342D"/>
    <w:rsid w:val="006F5B26"/>
    <w:rsid w:val="00715BA4"/>
    <w:rsid w:val="00871549"/>
    <w:rsid w:val="00874D54"/>
    <w:rsid w:val="008E062B"/>
    <w:rsid w:val="009622F8"/>
    <w:rsid w:val="009971BC"/>
    <w:rsid w:val="009F046F"/>
    <w:rsid w:val="00AB4A14"/>
    <w:rsid w:val="00C517B2"/>
    <w:rsid w:val="00C736A1"/>
    <w:rsid w:val="00D43484"/>
    <w:rsid w:val="00DD6FEE"/>
    <w:rsid w:val="00E229AD"/>
    <w:rsid w:val="00EA2D44"/>
    <w:rsid w:val="00F90082"/>
    <w:rsid w:val="00FB02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0D582-7501-43F6-948A-249CFA98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3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789</Words>
  <Characters>4498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Doriano Locatelli</dc:creator>
  <cp:keywords/>
  <dc:description/>
  <cp:lastModifiedBy>Doriano Locatelli</cp:lastModifiedBy>
  <cp:revision>18</cp:revision>
  <dcterms:created xsi:type="dcterms:W3CDTF">2024-12-17T15:50:00Z</dcterms:created>
  <dcterms:modified xsi:type="dcterms:W3CDTF">2024-12-17T16:47:00Z</dcterms:modified>
</cp:coreProperties>
</file>