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D00C5" w:rsidRDefault="000D00C5">
      <w:pPr>
        <w:jc w:val="center"/>
        <w:rPr>
          <w:b/>
        </w:rPr>
      </w:pPr>
      <w:bookmarkStart w:id="0" w:name="_GoBack"/>
      <w:bookmarkEnd w:id="0"/>
      <w:r>
        <w:rPr>
          <w:b/>
        </w:rPr>
        <w:t>ARTICOLO PER I BOLLETTINI PARROCCHIALI</w:t>
      </w:r>
    </w:p>
    <w:p w:rsidR="000D00C5" w:rsidRDefault="000D00C5">
      <w:pPr>
        <w:jc w:val="center"/>
        <w:rPr>
          <w:b/>
        </w:rPr>
      </w:pPr>
      <w:r>
        <w:rPr>
          <w:b/>
        </w:rPr>
        <w:t>---</w:t>
      </w:r>
    </w:p>
    <w:p w:rsidR="000D00C5" w:rsidRDefault="000D00C5">
      <w:pPr>
        <w:jc w:val="center"/>
        <w:rPr>
          <w:b/>
        </w:rPr>
      </w:pPr>
      <w:r>
        <w:rPr>
          <w:b/>
        </w:rPr>
        <w:t>UN’ATTENZIONE PARTICOLARE ALLE FRAGILITA’ FAMILIARI</w:t>
      </w:r>
    </w:p>
    <w:p w:rsidR="000D00C5" w:rsidRDefault="000D00C5">
      <w:pPr>
        <w:jc w:val="center"/>
        <w:rPr>
          <w:b/>
        </w:rPr>
      </w:pPr>
    </w:p>
    <w:p w:rsidR="000D00C5" w:rsidRPr="00F44AEA" w:rsidRDefault="000D00C5" w:rsidP="00614B5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Si è svolto dal 7 al 14 ottobre in Vaticano un convegno voluto da Papa Leone XIV a dieci anni dal documento </w:t>
      </w:r>
      <w:proofErr w:type="spellStart"/>
      <w:r w:rsidRPr="000D00C5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Amoris</w:t>
      </w:r>
      <w:proofErr w:type="spellEnd"/>
      <w:r w:rsidRPr="000D00C5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0D00C5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laetitia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su matrimonio e famiglia, con la partecipazione dei Vescovi presidenti delle Conferenze episcopali nazionali, dei capi delle Chiese orientali, di un gruppo di esperti e di alcune famiglie. Nel discorso di apertura il Papa ha sottolineato come: “</w:t>
      </w:r>
      <w:r w:rsidRPr="000D00C5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La fragilità merita un'attenzione particolare, poiché può plasmare profondamente il modo in cui le persone vedono se stesse, il loro futuro e persino il loro rapporto con Dio e con la Chiesa. L'esperienza della fragilità solleva la questione se siamo capaci di rimanere vicini gli uni agli altri quando la vita non corrisponde più alle aspettative, e se riusciamo a riconoscere l'opera della grazia anche in situazioni segnate da limiti, ferite e apparenti fallimenti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”</w:t>
      </w:r>
      <w:r w:rsidRPr="000D00C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Proprio con questo spirito la nostra Chiesa di Bergamo ormai da diversi anni cerca di rimanere vicina anche a coloro che hanno vissuto crisi familiari, separazioni e divorzi; persone che hanno sperimentato la fragilità, con tutto il dolore che una divisione</w:t>
      </w:r>
      <w:r w:rsidR="005A159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familiare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comporta sia per i coniugi che per i figli. </w:t>
      </w:r>
      <w:r w:rsidR="005A159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Certamente si cerca di fare il possibile per aiutare queste famiglie a superare problemi e difficoltà; e i nostri Consultori sono in questo un prezioso aiuto. Ma a volte, e purtroppo oggi sempre più spesso, si assiste a quelli che il Papa chiama </w:t>
      </w:r>
      <w:r w:rsidR="00F44AE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“</w:t>
      </w:r>
      <w:r w:rsidR="005A159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apparenti fallimenti</w:t>
      </w:r>
      <w:r w:rsidR="00F44AE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”</w:t>
      </w:r>
      <w:r w:rsidR="005A159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E’ a partire da qui che si pone il servizio di accompagnamento offerto in diocesi, in particolare attraverso il gruppo La Casa: percorsi di preghiera e di confronto vissuti in gruppo, con animatori e collaboratori, per favorire una serena e seria elaborazione del proprio vissuto e per ritrovare fiducia e coraggio nella propria vita. </w:t>
      </w:r>
      <w:r w:rsidR="00614B5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Anche nel documento di sintesi sul cammino sinodale elaborato nella nostra diocesi si afferma: “</w:t>
      </w:r>
      <w:r w:rsidR="00614B5F" w:rsidRPr="00614B5F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 xml:space="preserve">Nel quadro di questa priorità, il Vescovo affida all’Ufficio per la pastorale della famiglia e al gruppo “La Casa” il compito di verificare e rilanciare la recezione diocesana delle prospettive del capitolo VIII di </w:t>
      </w:r>
      <w:proofErr w:type="spellStart"/>
      <w:r w:rsidR="00614B5F" w:rsidRPr="00614B5F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Amoris</w:t>
      </w:r>
      <w:proofErr w:type="spellEnd"/>
      <w:r w:rsidR="00614B5F" w:rsidRPr="00614B5F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614B5F" w:rsidRPr="00614B5F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laetitia</w:t>
      </w:r>
      <w:proofErr w:type="spellEnd"/>
      <w:r w:rsidR="00614B5F" w:rsidRPr="00614B5F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 xml:space="preserve"> a dieci anni dalla sua pubblicazione</w:t>
      </w:r>
      <w:r w:rsidR="00614B5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”</w:t>
      </w:r>
      <w:r w:rsidR="00614B5F" w:rsidRPr="00614B5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  <w:r w:rsidR="005A159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614B5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E’ questo un compito che riguarda anche le nostre parrocchie, chiamate a rimanere vicine a coloro che stanno vivendo una situazione familiare particolare </w:t>
      </w:r>
      <w:r w:rsidR="00F44AE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e magari </w:t>
      </w:r>
      <w:r w:rsidR="00F44AEA" w:rsidRPr="00F44AE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dolorosa, al di là di giudizi affrettati, indebite emarginazioni</w:t>
      </w:r>
      <w:r w:rsidR="00614B5F" w:rsidRPr="00F44AE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F44AEA" w:rsidRPr="00F44AE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o superficiali indifferenze. La fragilità, come ricordato da Papa Leone, può divenire una nuova sfida per la Chiesa di oggi: “</w:t>
      </w:r>
      <w:r w:rsidR="00F44AEA" w:rsidRPr="00F44AEA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Riconoscere questa sfida comune dovrebbe plasmare il modo in cui ci accompagniamo a vicenda nella Chiesa. Che tipo di Chiesa, dunque, le persone incontrano proprio quando sono più fragili? Le nostre comunità le aiutano a scoprire che hanno ancora un posto, una responsabilità e doni da offrire? La verità che annunciamo può essere accolta attraverso la pazienza, la vicinanza e la misericordia della nostra presenza pastorale? Come possiamo annunciare loro la pienezza dell'insegnamento evangelico sulla famiglia?</w:t>
      </w:r>
      <w:r w:rsidR="00F44AE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”. Domande che devono toccare il cuore di tutti!</w:t>
      </w:r>
      <w:r w:rsidR="005A1597" w:rsidRPr="00F44AE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F44AE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</w:p>
    <w:p w:rsidR="000D00C5" w:rsidRPr="00F44AEA" w:rsidRDefault="000D00C5" w:rsidP="000D00C5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44AEA" w:rsidRDefault="00F44AE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44AEA" w:rsidRDefault="00F44AE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57D23" w:rsidRPr="00241428" w:rsidRDefault="002F0551" w:rsidP="0013673E">
      <w:pPr>
        <w:jc w:val="both"/>
        <w:rPr>
          <w:b/>
        </w:rPr>
      </w:pPr>
      <w:r w:rsidRPr="00241428">
        <w:rPr>
          <w:b/>
        </w:rPr>
        <w:t xml:space="preserve">                                                                                                  </w:t>
      </w:r>
      <w:r w:rsidR="001A3CEB" w:rsidRPr="00241428">
        <w:rPr>
          <w:b/>
        </w:rPr>
        <w:t xml:space="preserve">           </w:t>
      </w:r>
      <w:r w:rsidRPr="00241428">
        <w:rPr>
          <w:b/>
        </w:rPr>
        <w:t>Gli amici de “La Casa”</w:t>
      </w:r>
      <w:r w:rsidR="007473EC" w:rsidRPr="00241428">
        <w:rPr>
          <w:b/>
        </w:rPr>
        <w:t xml:space="preserve"> </w:t>
      </w:r>
    </w:p>
    <w:p w:rsidR="002F0551" w:rsidRDefault="001A3CEB" w:rsidP="002F0551">
      <w:pPr>
        <w:ind w:firstLine="360"/>
        <w:jc w:val="both"/>
      </w:pPr>
      <w:r>
        <w:t xml:space="preserve">                                                                                             </w:t>
      </w:r>
      <w:r w:rsidR="002F0551">
        <w:t>(</w:t>
      </w:r>
      <w:r>
        <w:t xml:space="preserve">tel. 035.278224; </w:t>
      </w:r>
      <w:r w:rsidRPr="001A3CEB">
        <w:rPr>
          <w:i/>
        </w:rPr>
        <w:t>www.lacasabg.it</w:t>
      </w:r>
      <w:r>
        <w:t>)</w:t>
      </w:r>
    </w:p>
    <w:sectPr w:rsidR="002F0551" w:rsidSect="00E93D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139" w:bottom="1440" w:left="992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4AEA" w:rsidRDefault="00F44AEA" w:rsidP="00987B6D">
      <w:pPr>
        <w:spacing w:line="240" w:lineRule="auto"/>
      </w:pPr>
      <w:r>
        <w:separator/>
      </w:r>
    </w:p>
  </w:endnote>
  <w:endnote w:type="continuationSeparator" w:id="1">
    <w:p w:rsidR="00F44AEA" w:rsidRDefault="00F44AEA" w:rsidP="00987B6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AEA" w:rsidRDefault="00F44AEA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AEA" w:rsidRDefault="00F44AEA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AEA" w:rsidRDefault="00F44AE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4AEA" w:rsidRDefault="00F44AEA" w:rsidP="00987B6D">
      <w:pPr>
        <w:spacing w:line="240" w:lineRule="auto"/>
      </w:pPr>
      <w:r>
        <w:separator/>
      </w:r>
    </w:p>
  </w:footnote>
  <w:footnote w:type="continuationSeparator" w:id="1">
    <w:p w:rsidR="00F44AEA" w:rsidRDefault="00F44AEA" w:rsidP="00987B6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AEA" w:rsidRDefault="00F44AEA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AEA" w:rsidRDefault="00F44AEA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AEA" w:rsidRDefault="00F44AE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C68E6"/>
    <w:multiLevelType w:val="multilevel"/>
    <w:tmpl w:val="0CE889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oNotDisplayPageBoundaries/>
  <w:displayBackgroundShape/>
  <w:proofState w:spelling="clean"/>
  <w:defaultTabStop w:val="720"/>
  <w:hyphenationZone w:val="283"/>
  <w:characterSpacingControl w:val="doNotCompress"/>
  <w:savePreviewPicture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/>
  <w:rsids>
    <w:rsidRoot w:val="00A57D23"/>
    <w:rsid w:val="000D00C5"/>
    <w:rsid w:val="0013673E"/>
    <w:rsid w:val="001A3CEB"/>
    <w:rsid w:val="00241428"/>
    <w:rsid w:val="002F0551"/>
    <w:rsid w:val="003D082B"/>
    <w:rsid w:val="00532BBB"/>
    <w:rsid w:val="005A1597"/>
    <w:rsid w:val="00614B5F"/>
    <w:rsid w:val="007473EC"/>
    <w:rsid w:val="00806A8C"/>
    <w:rsid w:val="00987B6D"/>
    <w:rsid w:val="00A57D23"/>
    <w:rsid w:val="00B46247"/>
    <w:rsid w:val="00DB5DBC"/>
    <w:rsid w:val="00E93D7E"/>
    <w:rsid w:val="00F44A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93D7E"/>
  </w:style>
  <w:style w:type="paragraph" w:styleId="Titolo1">
    <w:name w:val="heading 1"/>
    <w:basedOn w:val="Normale"/>
    <w:next w:val="Normale"/>
    <w:uiPriority w:val="9"/>
    <w:qFormat/>
    <w:rsid w:val="00E93D7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E93D7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E93D7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E93D7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E93D7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E93D7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E93D7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E93D7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rsid w:val="00E93D7E"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987B6D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7B6D"/>
  </w:style>
  <w:style w:type="paragraph" w:styleId="Pidipagina">
    <w:name w:val="footer"/>
    <w:basedOn w:val="Normale"/>
    <w:link w:val="PidipaginaCarattere"/>
    <w:uiPriority w:val="99"/>
    <w:unhideWhenUsed/>
    <w:rsid w:val="00987B6D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7B6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Matrimoni</dc:creator>
  <cp:lastModifiedBy>Ufficio Matrimoni</cp:lastModifiedBy>
  <cp:revision>3</cp:revision>
  <dcterms:created xsi:type="dcterms:W3CDTF">2026-10-12T13:21:00Z</dcterms:created>
  <dcterms:modified xsi:type="dcterms:W3CDTF">2026-10-12T13:22:00Z</dcterms:modified>
</cp:coreProperties>
</file>