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92F0" w14:textId="54DAA9E9" w:rsidR="00F90BFA" w:rsidRDefault="00063D6C" w:rsidP="00063D6C">
      <w:pPr>
        <w:spacing w:after="0"/>
        <w:ind w:left="360"/>
        <w:rPr>
          <w:rFonts w:cstheme="minorHAnsi"/>
          <w:b/>
          <w:sz w:val="28"/>
          <w:szCs w:val="28"/>
        </w:rPr>
      </w:pPr>
      <w:r w:rsidRPr="00936574">
        <w:rPr>
          <w:rFonts w:cstheme="minorHAnsi"/>
          <w:b/>
          <w:sz w:val="28"/>
          <w:szCs w:val="28"/>
        </w:rPr>
        <w:t xml:space="preserve">Scheda </w:t>
      </w:r>
      <w:r w:rsidR="008B1256">
        <w:rPr>
          <w:noProof/>
          <w:lang w:eastAsia="it-IT"/>
        </w:rPr>
        <mc:AlternateContent>
          <mc:Choice Requires="wps">
            <w:drawing>
              <wp:anchor distT="0" distB="0" distL="114300" distR="114300" simplePos="0" relativeHeight="251660288" behindDoc="0" locked="0" layoutInCell="1" allowOverlap="1" wp14:anchorId="1CEBCAEC" wp14:editId="31E470AB">
                <wp:simplePos x="0" y="0"/>
                <wp:positionH relativeFrom="column">
                  <wp:posOffset>-598170</wp:posOffset>
                </wp:positionH>
                <wp:positionV relativeFrom="paragraph">
                  <wp:posOffset>-339090</wp:posOffset>
                </wp:positionV>
                <wp:extent cx="67056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670560" cy="1409700"/>
                        </a:xfrm>
                        <a:prstGeom prst="rect">
                          <a:avLst/>
                        </a:prstGeom>
                        <a:noFill/>
                        <a:ln w="6350">
                          <a:noFill/>
                        </a:ln>
                      </wps:spPr>
                      <wps:txbx>
                        <w:txbxContent>
                          <w:p w14:paraId="7A750DA9" w14:textId="72B8E908" w:rsidR="009A7020" w:rsidRPr="009A7020" w:rsidRDefault="009A7020">
                            <w:pPr>
                              <w:rPr>
                                <w:rFonts w:ascii="Bahnschrift SemiLight Condensed" w:hAnsi="Bahnschrift SemiLight Condensed"/>
                                <w:b/>
                                <w:color w:val="808080" w:themeColor="background1" w:themeShade="80"/>
                                <w:sz w:val="200"/>
                                <w:szCs w:val="200"/>
                              </w:rPr>
                            </w:pPr>
                            <w:r w:rsidRPr="009A7020">
                              <w:rPr>
                                <w:rFonts w:ascii="Bahnschrift SemiLight Condensed" w:hAnsi="Bahnschrift SemiLight Condensed"/>
                                <w:b/>
                                <w:color w:val="808080" w:themeColor="background1" w:themeShade="80"/>
                                <w:sz w:val="200"/>
                                <w:szCs w:val="2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BCAEC" id="_x0000_t202" coordsize="21600,21600" o:spt="202" path="m,l,21600r21600,l21600,xe">
                <v:stroke joinstyle="miter"/>
                <v:path gradientshapeok="t" o:connecttype="rect"/>
              </v:shapetype>
              <v:shape id="Casella di testo 3" o:spid="_x0000_s1026" type="#_x0000_t202" style="position:absolute;left:0;text-align:left;margin-left:-47.1pt;margin-top:-26.7pt;width:52.8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" filled="f" stroked="f" strokeweight=".5pt">
                <v:textbox>
                  <w:txbxContent>
                    <w:p w14:paraId="7A750DA9" w14:textId="72B8E908" w:rsidR="009A7020" w:rsidRPr="009A7020" w:rsidRDefault="009A7020">
                      <w:pPr>
                        <w:rPr>
                          <w:rFonts w:ascii="Bahnschrift SemiLight Condensed" w:hAnsi="Bahnschrift SemiLight Condensed"/>
                          <w:b/>
                          <w:color w:val="808080" w:themeColor="background1" w:themeShade="80"/>
                          <w:sz w:val="200"/>
                          <w:szCs w:val="200"/>
                        </w:rPr>
                      </w:pPr>
                      <w:r w:rsidRPr="009A7020">
                        <w:rPr>
                          <w:rFonts w:ascii="Bahnschrift SemiLight Condensed" w:hAnsi="Bahnschrift SemiLight Condensed"/>
                          <w:b/>
                          <w:color w:val="808080" w:themeColor="background1" w:themeShade="80"/>
                          <w:sz w:val="200"/>
                          <w:szCs w:val="200"/>
                        </w:rPr>
                        <w:t>5</w:t>
                      </w:r>
                    </w:p>
                  </w:txbxContent>
                </v:textbox>
              </v:shape>
            </w:pict>
          </mc:Fallback>
        </mc:AlternateContent>
      </w:r>
      <w:r w:rsidR="009A7020">
        <w:rPr>
          <w:noProof/>
          <w:lang w:eastAsia="it-IT"/>
        </w:rPr>
        <mc:AlternateContent>
          <mc:Choice Requires="wps">
            <w:drawing>
              <wp:anchor distT="0" distB="0" distL="114300" distR="114300" simplePos="0" relativeHeight="251659264" behindDoc="0" locked="0" layoutInCell="1" allowOverlap="1" wp14:anchorId="18553E00" wp14:editId="2EE7B55A">
                <wp:simplePos x="0" y="0"/>
                <wp:positionH relativeFrom="column">
                  <wp:posOffset>2175510</wp:posOffset>
                </wp:positionH>
                <wp:positionV relativeFrom="paragraph">
                  <wp:posOffset>-107315</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3E00" id="Casella di testo 1" o:spid="_x0000_s1027" type="#_x0000_t202" style="position:absolute;left:0;text-align:left;margin-left:171.3pt;margin-top:-8.45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p>
    <w:p w14:paraId="6536CFCF" w14:textId="4FF30284" w:rsidR="00F90BFA" w:rsidRPr="00936574" w:rsidRDefault="00F90BFA" w:rsidP="00F90BFA">
      <w:pPr>
        <w:spacing w:after="0"/>
        <w:rPr>
          <w:rFonts w:cstheme="minorHAnsi"/>
          <w:b/>
          <w:sz w:val="28"/>
          <w:szCs w:val="28"/>
        </w:rPr>
      </w:pPr>
      <w:bookmarkStart w:id="1" w:name="_Hlk143590644"/>
      <w:bookmarkEnd w:id="1"/>
    </w:p>
    <w:p w14:paraId="48175A30" w14:textId="77777777" w:rsidR="00F0287B" w:rsidRDefault="00F0287B" w:rsidP="00F90BFA">
      <w:pPr>
        <w:spacing w:after="0"/>
        <w:ind w:left="360"/>
        <w:jc w:val="right"/>
        <w:rPr>
          <w:rFonts w:cstheme="minorHAnsi"/>
          <w:b/>
          <w:sz w:val="28"/>
          <w:szCs w:val="28"/>
        </w:rPr>
      </w:pPr>
      <w:bookmarkStart w:id="2" w:name="_GoBack"/>
      <w:bookmarkEnd w:id="2"/>
    </w:p>
    <w:p w14:paraId="22B11183" w14:textId="68DED828" w:rsidR="00F90BFA" w:rsidRPr="00936574" w:rsidRDefault="00F90BFA" w:rsidP="00F90BFA">
      <w:pPr>
        <w:spacing w:after="0"/>
        <w:ind w:left="360"/>
        <w:jc w:val="right"/>
        <w:rPr>
          <w:rFonts w:cstheme="minorHAnsi"/>
          <w:b/>
          <w:sz w:val="28"/>
          <w:szCs w:val="28"/>
        </w:rPr>
      </w:pPr>
      <w:r>
        <w:rPr>
          <w:rFonts w:cstheme="minorHAnsi"/>
          <w:b/>
          <w:sz w:val="28"/>
          <w:szCs w:val="28"/>
        </w:rPr>
        <w:t xml:space="preserve">Ritiro Spirituale </w:t>
      </w:r>
    </w:p>
    <w:p w14:paraId="61BF4415" w14:textId="2B2E4EBC" w:rsidR="00F90BFA" w:rsidRPr="00F0287B" w:rsidRDefault="00F0287B" w:rsidP="00F0287B">
      <w:pPr>
        <w:spacing w:after="0"/>
        <w:rPr>
          <w:rFonts w:cstheme="minorHAnsi"/>
          <w:b/>
          <w:sz w:val="28"/>
          <w:szCs w:val="28"/>
        </w:rPr>
      </w:pPr>
      <w:r>
        <w:rPr>
          <w:rFonts w:cstheme="minorHAnsi"/>
          <w:b/>
          <w:sz w:val="28"/>
          <w:szCs w:val="28"/>
        </w:rPr>
        <w:t xml:space="preserve">   </w:t>
      </w:r>
    </w:p>
    <w:p w14:paraId="50B126DD" w14:textId="77777777" w:rsidR="009A7020" w:rsidRDefault="00F90BFA" w:rsidP="00F7503E">
      <w:pPr>
        <w:spacing w:after="0" w:line="240" w:lineRule="auto"/>
        <w:jc w:val="center"/>
        <w:rPr>
          <w:b/>
          <w:sz w:val="56"/>
          <w:szCs w:val="56"/>
        </w:rPr>
      </w:pPr>
      <w:r>
        <w:rPr>
          <w:b/>
          <w:sz w:val="56"/>
          <w:szCs w:val="56"/>
        </w:rPr>
        <w:t xml:space="preserve">Entrò per rimanere </w:t>
      </w:r>
    </w:p>
    <w:p w14:paraId="01A3B80C" w14:textId="296988C8" w:rsidR="00F90BFA" w:rsidRPr="001715D7" w:rsidRDefault="00F90BFA" w:rsidP="00F7503E">
      <w:pPr>
        <w:spacing w:after="0" w:line="240" w:lineRule="auto"/>
        <w:jc w:val="center"/>
        <w:rPr>
          <w:b/>
          <w:sz w:val="56"/>
          <w:szCs w:val="56"/>
        </w:rPr>
      </w:pPr>
      <w:r>
        <w:rPr>
          <w:b/>
          <w:sz w:val="56"/>
          <w:szCs w:val="56"/>
        </w:rPr>
        <w:t xml:space="preserve">con loro </w:t>
      </w:r>
    </w:p>
    <w:p w14:paraId="67B304B6" w14:textId="77777777" w:rsidR="00F90BFA" w:rsidRDefault="00F90BFA" w:rsidP="00F90BFA">
      <w:pPr>
        <w:spacing w:after="0" w:line="240" w:lineRule="auto"/>
        <w:jc w:val="center"/>
        <w:rPr>
          <w:i/>
          <w:sz w:val="28"/>
          <w:szCs w:val="28"/>
        </w:rPr>
      </w:pPr>
      <w:r>
        <w:rPr>
          <w:i/>
          <w:sz w:val="28"/>
          <w:szCs w:val="28"/>
        </w:rPr>
        <w:t xml:space="preserve">Traccia per un Ritiro Spirituale </w:t>
      </w:r>
    </w:p>
    <w:p w14:paraId="5F59F59B" w14:textId="084FFC4F" w:rsidR="00F90BFA" w:rsidRPr="00F90BFA" w:rsidRDefault="00F90BFA" w:rsidP="00F90BFA">
      <w:pPr>
        <w:spacing w:after="0" w:line="240" w:lineRule="auto"/>
        <w:jc w:val="center"/>
        <w:rPr>
          <w:b/>
          <w:sz w:val="40"/>
          <w:szCs w:val="40"/>
        </w:rPr>
      </w:pPr>
      <w:r w:rsidRPr="00F90BFA">
        <w:rPr>
          <w:b/>
          <w:sz w:val="40"/>
          <w:szCs w:val="40"/>
        </w:rPr>
        <w:t>Il criterio dell’unione dinamica tra contemplazione e azione</w:t>
      </w:r>
    </w:p>
    <w:p w14:paraId="193028C8" w14:textId="77777777" w:rsidR="00F90BFA" w:rsidRPr="00F90BFA" w:rsidRDefault="00F90BFA" w:rsidP="00F90BFA">
      <w:pPr>
        <w:spacing w:after="0" w:line="240" w:lineRule="auto"/>
        <w:jc w:val="center"/>
        <w:rPr>
          <w:b/>
          <w:sz w:val="24"/>
          <w:szCs w:val="24"/>
        </w:rPr>
      </w:pPr>
      <w:r w:rsidRPr="00F90BFA">
        <w:rPr>
          <w:b/>
          <w:sz w:val="24"/>
          <w:szCs w:val="24"/>
        </w:rPr>
        <w:t>alla luce di Lc 24,28-35</w:t>
      </w:r>
    </w:p>
    <w:p w14:paraId="61B2A870" w14:textId="77777777" w:rsidR="00C754CF" w:rsidRPr="009A7020" w:rsidRDefault="00C754CF" w:rsidP="00F90BFA">
      <w:pPr>
        <w:spacing w:after="0" w:line="240" w:lineRule="auto"/>
        <w:jc w:val="both"/>
        <w:rPr>
          <w:rFonts w:ascii="Times New Roman" w:hAnsi="Times New Roman" w:cs="Times New Roman"/>
          <w:b/>
          <w:sz w:val="16"/>
          <w:szCs w:val="16"/>
        </w:rPr>
      </w:pPr>
    </w:p>
    <w:p w14:paraId="36D0B9F2" w14:textId="77777777" w:rsidR="00410555" w:rsidRPr="00A54513" w:rsidRDefault="00322367" w:rsidP="00410555">
      <w:pPr>
        <w:spacing w:after="0" w:line="240" w:lineRule="auto"/>
        <w:jc w:val="both"/>
        <w:rPr>
          <w:rFonts w:ascii="Times New Roman" w:hAnsi="Times New Roman" w:cs="Times New Roman"/>
          <w:b/>
          <w:i/>
          <w:sz w:val="24"/>
          <w:szCs w:val="24"/>
        </w:rPr>
      </w:pPr>
      <w:r w:rsidRPr="00A54513">
        <w:rPr>
          <w:rFonts w:ascii="Times New Roman" w:hAnsi="Times New Roman" w:cs="Times New Roman"/>
          <w:b/>
          <w:i/>
          <w:iCs/>
          <w:sz w:val="24"/>
          <w:szCs w:val="24"/>
        </w:rPr>
        <w:t>“</w:t>
      </w:r>
      <w:r w:rsidR="000C7D16" w:rsidRPr="00A54513">
        <w:rPr>
          <w:rFonts w:ascii="Times New Roman" w:hAnsi="Times New Roman" w:cs="Times New Roman"/>
          <w:b/>
          <w:i/>
          <w:iCs/>
          <w:sz w:val="24"/>
          <w:szCs w:val="24"/>
        </w:rPr>
        <w:t>Egli entrò per rimanere con loro…prese il pane…lo spezzò e lo diede loro. Allora si aprirono loro gli occhi e lo riconobbero. Ma egli sparì dalla loro vista. Ed essi dissero l'un l'altro: «Non ardeva forse in noi il nostro cuore mentre egli conversava con noi lungo la via, quando ci spiegava le Scritture?». Partirono senza indugio … e narravano ciò che era accaduto lungo la via e come l'avevano riconosciuto nello spezzare il pane.</w:t>
      </w:r>
      <w:r w:rsidRPr="00A54513">
        <w:rPr>
          <w:rFonts w:ascii="Times New Roman" w:hAnsi="Times New Roman" w:cs="Times New Roman"/>
          <w:b/>
          <w:i/>
          <w:sz w:val="24"/>
          <w:szCs w:val="24"/>
        </w:rPr>
        <w:tab/>
      </w:r>
    </w:p>
    <w:p w14:paraId="2F37D228" w14:textId="372CCDB1" w:rsidR="00F90BFA" w:rsidRPr="009A7020" w:rsidRDefault="00322367" w:rsidP="009A7020">
      <w:pPr>
        <w:spacing w:after="0" w:line="240" w:lineRule="auto"/>
        <w:rPr>
          <w:rFonts w:ascii="Calibri" w:hAnsi="Calibri" w:cs="Calibri"/>
          <w:i/>
          <w:sz w:val="16"/>
          <w:szCs w:val="16"/>
        </w:rPr>
      </w:pPr>
      <w:r w:rsidRPr="009A7020">
        <w:rPr>
          <w:rFonts w:ascii="Calibri" w:hAnsi="Calibri" w:cs="Calibri"/>
          <w:i/>
          <w:sz w:val="16"/>
          <w:szCs w:val="16"/>
        </w:rPr>
        <w:tab/>
        <w:t xml:space="preserve">   </w:t>
      </w:r>
    </w:p>
    <w:p w14:paraId="6DC66C20" w14:textId="4CDBDE3C" w:rsidR="00122119" w:rsidRPr="009A7020" w:rsidRDefault="00D93586" w:rsidP="009A7020">
      <w:pPr>
        <w:spacing w:after="0" w:line="240" w:lineRule="auto"/>
        <w:jc w:val="both"/>
        <w:rPr>
          <w:rFonts w:eastAsia="Times New Roman" w:cstheme="minorHAnsi"/>
          <w:b/>
          <w:sz w:val="28"/>
          <w:szCs w:val="28"/>
          <w:lang w:eastAsia="it-IT"/>
        </w:rPr>
      </w:pPr>
      <w:r w:rsidRPr="00410555">
        <w:rPr>
          <w:rFonts w:eastAsia="Times New Roman" w:cstheme="minorHAnsi"/>
          <w:b/>
          <w:sz w:val="28"/>
          <w:szCs w:val="28"/>
          <w:lang w:eastAsia="it-IT"/>
        </w:rPr>
        <w:t>Preghiera iniziale</w:t>
      </w:r>
    </w:p>
    <w:p w14:paraId="7286916B" w14:textId="77777777" w:rsidR="002A3627" w:rsidRPr="00410555"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A tutti i cercatori del tuo volto mostrati, Signore; </w:t>
      </w:r>
    </w:p>
    <w:p w14:paraId="35B85EE5" w14:textId="77777777" w:rsidR="002A3627" w:rsidRPr="00410555"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a tutti i pellegrini dell’assoluto vieni incontro, Signore; </w:t>
      </w:r>
    </w:p>
    <w:p w14:paraId="5CB7564E" w14:textId="77777777" w:rsidR="009A7020"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con quanti si mettono in cammino e non sanno dove andare, cammina, Signore;</w:t>
      </w:r>
      <w:r w:rsidR="009A7020">
        <w:rPr>
          <w:rFonts w:ascii="Calibri" w:hAnsi="Calibri" w:cs="Calibri"/>
          <w:i/>
          <w:iCs/>
          <w:sz w:val="24"/>
          <w:szCs w:val="24"/>
        </w:rPr>
        <w:t xml:space="preserve"> </w:t>
      </w:r>
    </w:p>
    <w:p w14:paraId="66B228FC" w14:textId="6CD90590" w:rsidR="002A3627" w:rsidRPr="00410555"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affiàncati e cammina con tutti i disperati sulle strade di Emmaus; </w:t>
      </w:r>
    </w:p>
    <w:p w14:paraId="1D886570" w14:textId="77777777" w:rsidR="00372B73" w:rsidRPr="00410555"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e non offenderti se essi non sanno che sei tu ad andare con loro, </w:t>
      </w:r>
    </w:p>
    <w:p w14:paraId="171DC4CA" w14:textId="77777777" w:rsidR="00372B73" w:rsidRPr="00410555"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tu che li rendi inquieti e incendi i loro cuori; </w:t>
      </w:r>
    </w:p>
    <w:p w14:paraId="391DCCF4" w14:textId="77777777" w:rsidR="009A7020"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 xml:space="preserve">non sanno che ti portano dentro: con loro fermati </w:t>
      </w:r>
    </w:p>
    <w:p w14:paraId="3B14C240" w14:textId="3C202AFC" w:rsidR="002A3627" w:rsidRPr="009A7020" w:rsidRDefault="002A3627" w:rsidP="009A7020">
      <w:pPr>
        <w:autoSpaceDE w:val="0"/>
        <w:autoSpaceDN w:val="0"/>
        <w:adjustRightInd w:val="0"/>
        <w:spacing w:after="0" w:line="240" w:lineRule="auto"/>
        <w:jc w:val="both"/>
        <w:rPr>
          <w:rFonts w:ascii="Calibri" w:hAnsi="Calibri" w:cs="Calibri"/>
          <w:i/>
          <w:iCs/>
          <w:sz w:val="24"/>
          <w:szCs w:val="24"/>
        </w:rPr>
      </w:pPr>
      <w:r w:rsidRPr="00410555">
        <w:rPr>
          <w:rFonts w:ascii="Calibri" w:hAnsi="Calibri" w:cs="Calibri"/>
          <w:i/>
          <w:iCs/>
          <w:sz w:val="24"/>
          <w:szCs w:val="24"/>
        </w:rPr>
        <w:t>poiché si fa sera e la notte è buia e lunga, Signore.</w:t>
      </w:r>
      <w:r w:rsidR="00120924">
        <w:rPr>
          <w:rFonts w:ascii="Calibri" w:hAnsi="Calibri" w:cs="Calibri"/>
          <w:i/>
          <w:iCs/>
          <w:sz w:val="24"/>
          <w:szCs w:val="24"/>
        </w:rPr>
        <w:t xml:space="preserve"> </w:t>
      </w:r>
      <w:r w:rsidRPr="00120924">
        <w:rPr>
          <w:rFonts w:ascii="Calibri" w:hAnsi="Calibri" w:cs="Calibri"/>
          <w:i/>
          <w:iCs/>
          <w:sz w:val="14"/>
          <w:szCs w:val="14"/>
        </w:rPr>
        <w:footnoteReference w:id="1"/>
      </w:r>
    </w:p>
    <w:p w14:paraId="676BBDB5" w14:textId="77777777" w:rsidR="009A7020" w:rsidRDefault="009A7020" w:rsidP="00410555">
      <w:pPr>
        <w:spacing w:after="0" w:line="240" w:lineRule="auto"/>
        <w:jc w:val="both"/>
        <w:rPr>
          <w:rFonts w:ascii="Calibri" w:hAnsi="Calibri" w:cs="Calibri"/>
          <w:i/>
          <w:iCs/>
          <w:sz w:val="24"/>
          <w:szCs w:val="24"/>
        </w:rPr>
      </w:pPr>
    </w:p>
    <w:p w14:paraId="2F41CCB8" w14:textId="0076C4E2" w:rsidR="00D93586" w:rsidRPr="00410555" w:rsidRDefault="00D93586" w:rsidP="00410555">
      <w:pPr>
        <w:spacing w:after="0" w:line="240" w:lineRule="auto"/>
        <w:jc w:val="both"/>
        <w:rPr>
          <w:rFonts w:eastAsia="Times New Roman" w:cstheme="minorHAnsi"/>
          <w:b/>
          <w:sz w:val="28"/>
          <w:szCs w:val="28"/>
          <w:lang w:eastAsia="it-IT"/>
        </w:rPr>
      </w:pPr>
      <w:r w:rsidRPr="00410555">
        <w:rPr>
          <w:rFonts w:eastAsia="Times New Roman" w:cstheme="minorHAnsi"/>
          <w:b/>
          <w:sz w:val="28"/>
          <w:szCs w:val="28"/>
          <w:lang w:eastAsia="it-IT"/>
        </w:rPr>
        <w:t>Introduzione</w:t>
      </w:r>
    </w:p>
    <w:p w14:paraId="565B86DC" w14:textId="744E09DA" w:rsidR="00E54D98" w:rsidRPr="0078724D" w:rsidRDefault="00A278B7" w:rsidP="00410555">
      <w:pPr>
        <w:jc w:val="both"/>
        <w:rPr>
          <w:rFonts w:ascii="Calibri" w:hAnsi="Calibri" w:cs="Calibri"/>
          <w:i/>
          <w:iCs/>
          <w:sz w:val="24"/>
          <w:szCs w:val="24"/>
        </w:rPr>
      </w:pPr>
      <w:r w:rsidRPr="0078724D">
        <w:rPr>
          <w:rFonts w:ascii="Calibri" w:hAnsi="Calibri" w:cs="Calibri"/>
          <w:i/>
          <w:iCs/>
          <w:sz w:val="24"/>
          <w:szCs w:val="24"/>
        </w:rPr>
        <w:t>Questa proposta, per una mattinata di</w:t>
      </w:r>
      <w:r w:rsidR="00E54D98" w:rsidRPr="0078724D">
        <w:rPr>
          <w:rFonts w:ascii="Calibri" w:hAnsi="Calibri" w:cs="Calibri"/>
          <w:i/>
          <w:iCs/>
          <w:sz w:val="24"/>
          <w:szCs w:val="24"/>
        </w:rPr>
        <w:t xml:space="preserve"> Ritiro spirituale vissuto nella</w:t>
      </w:r>
      <w:r w:rsidRPr="0078724D">
        <w:rPr>
          <w:rFonts w:ascii="Calibri" w:hAnsi="Calibri" w:cs="Calibri"/>
          <w:i/>
          <w:iCs/>
          <w:sz w:val="24"/>
          <w:szCs w:val="24"/>
        </w:rPr>
        <w:t xml:space="preserve"> Fraternità, offre qualche spunto per la riflessione, la preghiera e la condivisione a partire da uno dei criteri ispiratori dell</w:t>
      </w:r>
      <w:r w:rsidR="00DC0367" w:rsidRPr="0078724D">
        <w:rPr>
          <w:rFonts w:ascii="Calibri" w:hAnsi="Calibri" w:cs="Calibri"/>
          <w:i/>
          <w:iCs/>
          <w:sz w:val="24"/>
          <w:szCs w:val="24"/>
        </w:rPr>
        <w:t>a</w:t>
      </w:r>
      <w:r w:rsidRPr="0078724D">
        <w:rPr>
          <w:rFonts w:ascii="Calibri" w:hAnsi="Calibri" w:cs="Calibri"/>
          <w:i/>
          <w:iCs/>
          <w:sz w:val="24"/>
          <w:szCs w:val="24"/>
        </w:rPr>
        <w:t xml:space="preserve"> revisione della riforma delle Comunità Ecclesiali Terr</w:t>
      </w:r>
      <w:r w:rsidR="00D87E13" w:rsidRPr="0078724D">
        <w:rPr>
          <w:rFonts w:ascii="Calibri" w:hAnsi="Calibri" w:cs="Calibri"/>
          <w:i/>
          <w:iCs/>
          <w:sz w:val="24"/>
          <w:szCs w:val="24"/>
        </w:rPr>
        <w:t>i</w:t>
      </w:r>
      <w:r w:rsidRPr="0078724D">
        <w:rPr>
          <w:rFonts w:ascii="Calibri" w:hAnsi="Calibri" w:cs="Calibri"/>
          <w:i/>
          <w:iCs/>
          <w:sz w:val="24"/>
          <w:szCs w:val="24"/>
        </w:rPr>
        <w:t>toriali indicati nella lettera d</w:t>
      </w:r>
      <w:r w:rsidR="00D87E13" w:rsidRPr="0078724D">
        <w:rPr>
          <w:rFonts w:ascii="Calibri" w:hAnsi="Calibri" w:cs="Calibri"/>
          <w:i/>
          <w:iCs/>
          <w:sz w:val="24"/>
          <w:szCs w:val="24"/>
        </w:rPr>
        <w:t>el</w:t>
      </w:r>
      <w:r w:rsidRPr="0078724D">
        <w:rPr>
          <w:rFonts w:ascii="Calibri" w:hAnsi="Calibri" w:cs="Calibri"/>
          <w:i/>
          <w:iCs/>
          <w:sz w:val="24"/>
          <w:szCs w:val="24"/>
        </w:rPr>
        <w:t xml:space="preserve"> vescovo: il criterio dell’unione dinamica tra contemplazione e azione</w:t>
      </w:r>
      <w:r w:rsidR="00D87E13" w:rsidRPr="0078724D">
        <w:rPr>
          <w:rFonts w:ascii="Calibri" w:hAnsi="Calibri" w:cs="Calibri"/>
          <w:i/>
          <w:iCs/>
          <w:sz w:val="24"/>
          <w:szCs w:val="24"/>
        </w:rPr>
        <w:t>, alla luce del testo di Lc</w:t>
      </w:r>
      <w:r w:rsidR="006278EF" w:rsidRPr="0078724D">
        <w:rPr>
          <w:rFonts w:ascii="Calibri" w:hAnsi="Calibri" w:cs="Calibri"/>
          <w:i/>
          <w:iCs/>
          <w:sz w:val="24"/>
          <w:szCs w:val="24"/>
        </w:rPr>
        <w:t xml:space="preserve"> 24,13-35</w:t>
      </w:r>
      <w:r w:rsidR="00D87E13" w:rsidRPr="0078724D">
        <w:rPr>
          <w:rFonts w:ascii="Calibri" w:hAnsi="Calibri" w:cs="Calibri"/>
          <w:i/>
          <w:iCs/>
          <w:sz w:val="24"/>
          <w:szCs w:val="24"/>
        </w:rPr>
        <w:t xml:space="preserve">. </w:t>
      </w:r>
    </w:p>
    <w:p w14:paraId="6E62F6AD" w14:textId="2EB07C01" w:rsidR="00A278B7" w:rsidRPr="0078724D" w:rsidRDefault="00D87E13" w:rsidP="00410555">
      <w:pPr>
        <w:jc w:val="both"/>
        <w:rPr>
          <w:rFonts w:ascii="Calibri" w:hAnsi="Calibri" w:cs="Calibri"/>
          <w:i/>
          <w:iCs/>
          <w:sz w:val="24"/>
          <w:szCs w:val="24"/>
        </w:rPr>
      </w:pPr>
      <w:r w:rsidRPr="0078724D">
        <w:rPr>
          <w:rFonts w:ascii="Calibri" w:hAnsi="Calibri" w:cs="Calibri"/>
          <w:i/>
          <w:iCs/>
          <w:sz w:val="24"/>
          <w:szCs w:val="24"/>
        </w:rPr>
        <w:t>Per questa 5</w:t>
      </w:r>
      <w:r w:rsidR="0078724D">
        <w:rPr>
          <w:rFonts w:ascii="Calibri" w:hAnsi="Calibri" w:cs="Calibri"/>
          <w:i/>
          <w:iCs/>
          <w:sz w:val="24"/>
          <w:szCs w:val="24"/>
        </w:rPr>
        <w:t>^</w:t>
      </w:r>
      <w:r w:rsidRPr="0078724D">
        <w:rPr>
          <w:rFonts w:ascii="Calibri" w:hAnsi="Calibri" w:cs="Calibri"/>
          <w:i/>
          <w:iCs/>
          <w:sz w:val="24"/>
          <w:szCs w:val="24"/>
        </w:rPr>
        <w:t xml:space="preserve"> </w:t>
      </w:r>
      <w:r w:rsidR="0078724D">
        <w:rPr>
          <w:rFonts w:ascii="Calibri" w:hAnsi="Calibri" w:cs="Calibri"/>
          <w:i/>
          <w:iCs/>
          <w:sz w:val="24"/>
          <w:szCs w:val="24"/>
        </w:rPr>
        <w:t>scheda</w:t>
      </w:r>
      <w:r w:rsidRPr="0078724D">
        <w:rPr>
          <w:rFonts w:ascii="Calibri" w:hAnsi="Calibri" w:cs="Calibri"/>
          <w:i/>
          <w:iCs/>
          <w:sz w:val="24"/>
          <w:szCs w:val="24"/>
        </w:rPr>
        <w:t xml:space="preserve"> il passaggio del testo lucano è quello dei versetti 28-35 che narrano dell'arrivo a</w:t>
      </w:r>
      <w:r w:rsidR="004F7E88" w:rsidRPr="0078724D">
        <w:rPr>
          <w:rFonts w:ascii="Calibri" w:hAnsi="Calibri" w:cs="Calibri"/>
          <w:i/>
          <w:iCs/>
          <w:sz w:val="24"/>
          <w:szCs w:val="24"/>
        </w:rPr>
        <w:t xml:space="preserve"> Emmaus, il riconoscimento del R</w:t>
      </w:r>
      <w:r w:rsidRPr="0078724D">
        <w:rPr>
          <w:rFonts w:ascii="Calibri" w:hAnsi="Calibri" w:cs="Calibri"/>
          <w:i/>
          <w:iCs/>
          <w:sz w:val="24"/>
          <w:szCs w:val="24"/>
        </w:rPr>
        <w:t>isorto e il ritorno a Gerusalemme.</w:t>
      </w:r>
    </w:p>
    <w:p w14:paraId="5B912850" w14:textId="141D1920" w:rsidR="00D87E13" w:rsidRPr="0078724D" w:rsidRDefault="00D87E13" w:rsidP="00410555">
      <w:pPr>
        <w:spacing w:after="0" w:line="240" w:lineRule="auto"/>
        <w:jc w:val="both"/>
        <w:rPr>
          <w:rFonts w:ascii="Calibri" w:hAnsi="Calibri" w:cs="Calibri"/>
          <w:i/>
          <w:iCs/>
          <w:sz w:val="24"/>
          <w:szCs w:val="24"/>
        </w:rPr>
      </w:pPr>
      <w:r w:rsidRPr="0078724D">
        <w:rPr>
          <w:rFonts w:ascii="Calibri" w:hAnsi="Calibri" w:cs="Calibri"/>
          <w:i/>
          <w:iCs/>
          <w:sz w:val="24"/>
          <w:szCs w:val="24"/>
        </w:rPr>
        <w:t>L'approccio a questo testo cercherà di rimanere legato a</w:t>
      </w:r>
      <w:r w:rsidR="006278EF" w:rsidRPr="0078724D">
        <w:rPr>
          <w:rFonts w:ascii="Calibri" w:hAnsi="Calibri" w:cs="Calibri"/>
          <w:i/>
          <w:iCs/>
          <w:sz w:val="24"/>
          <w:szCs w:val="24"/>
        </w:rPr>
        <w:t>l</w:t>
      </w:r>
      <w:r w:rsidRPr="0078724D">
        <w:rPr>
          <w:rFonts w:ascii="Calibri" w:hAnsi="Calibri" w:cs="Calibri"/>
          <w:i/>
          <w:iCs/>
          <w:sz w:val="24"/>
          <w:szCs w:val="24"/>
        </w:rPr>
        <w:t xml:space="preserve"> tema affidato, </w:t>
      </w:r>
      <w:r w:rsidR="000975C8" w:rsidRPr="0078724D">
        <w:rPr>
          <w:rFonts w:ascii="Calibri" w:hAnsi="Calibri" w:cs="Calibri"/>
          <w:i/>
          <w:iCs/>
          <w:sz w:val="24"/>
          <w:szCs w:val="24"/>
        </w:rPr>
        <w:t>e cioè la sfida del mantenere unita la dinamica virtuosa tra l'esperienza della vita ecclesiale, l'ascolto della Parola, la celebrazione dell'Eucaristia, la fraternità tra coloro che credono, la trasformazione delle strutture e il cammino condiviso con tutti. In particolare</w:t>
      </w:r>
      <w:r w:rsidR="006278EF" w:rsidRPr="0078724D">
        <w:rPr>
          <w:rFonts w:ascii="Calibri" w:hAnsi="Calibri" w:cs="Calibri"/>
          <w:i/>
          <w:iCs/>
          <w:sz w:val="24"/>
          <w:szCs w:val="24"/>
        </w:rPr>
        <w:t>,</w:t>
      </w:r>
      <w:r w:rsidR="000975C8" w:rsidRPr="0078724D">
        <w:rPr>
          <w:rFonts w:ascii="Calibri" w:hAnsi="Calibri" w:cs="Calibri"/>
          <w:i/>
          <w:iCs/>
          <w:sz w:val="24"/>
          <w:szCs w:val="24"/>
        </w:rPr>
        <w:t xml:space="preserve"> uno sti</w:t>
      </w:r>
      <w:r w:rsidR="00B43838" w:rsidRPr="0078724D">
        <w:rPr>
          <w:rFonts w:ascii="Calibri" w:hAnsi="Calibri" w:cs="Calibri"/>
          <w:i/>
          <w:iCs/>
          <w:sz w:val="24"/>
          <w:szCs w:val="24"/>
        </w:rPr>
        <w:t>l</w:t>
      </w:r>
      <w:r w:rsidR="000975C8" w:rsidRPr="0078724D">
        <w:rPr>
          <w:rFonts w:ascii="Calibri" w:hAnsi="Calibri" w:cs="Calibri"/>
          <w:i/>
          <w:iCs/>
          <w:sz w:val="24"/>
          <w:szCs w:val="24"/>
        </w:rPr>
        <w:t xml:space="preserve">e di vita </w:t>
      </w:r>
      <w:r w:rsidR="00B43838" w:rsidRPr="0078724D">
        <w:rPr>
          <w:rFonts w:ascii="Calibri" w:hAnsi="Calibri" w:cs="Calibri"/>
          <w:i/>
          <w:iCs/>
          <w:sz w:val="24"/>
          <w:szCs w:val="24"/>
        </w:rPr>
        <w:t xml:space="preserve">e di missione del prete che </w:t>
      </w:r>
      <w:r w:rsidR="000975C8" w:rsidRPr="0078724D">
        <w:rPr>
          <w:rFonts w:ascii="Calibri" w:hAnsi="Calibri" w:cs="Calibri"/>
          <w:i/>
          <w:iCs/>
          <w:sz w:val="24"/>
          <w:szCs w:val="24"/>
        </w:rPr>
        <w:t>sappia armonizzare le esigenze della contemplazione e dell'azione, della preghiera e dalle attività pastorali.</w:t>
      </w:r>
    </w:p>
    <w:p w14:paraId="15F6B53D" w14:textId="77777777" w:rsidR="00F0287B" w:rsidRDefault="00F0287B" w:rsidP="00F0287B">
      <w:pPr>
        <w:spacing w:after="0" w:line="240" w:lineRule="auto"/>
        <w:jc w:val="center"/>
        <w:rPr>
          <w:rFonts w:ascii="Times New Roman" w:eastAsia="Times New Roman" w:hAnsi="Times New Roman" w:cs="Times New Roman"/>
          <w:b/>
          <w:sz w:val="24"/>
          <w:szCs w:val="24"/>
          <w:lang w:eastAsia="it-IT"/>
        </w:rPr>
      </w:pPr>
    </w:p>
    <w:p w14:paraId="5F6A6F99" w14:textId="298A9B58" w:rsidR="00F0287B" w:rsidRPr="00810642" w:rsidRDefault="00F0287B" w:rsidP="00F0287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274A3D3" w14:textId="45764361" w:rsidR="000975C8" w:rsidRPr="008A63A3" w:rsidRDefault="00F0287B" w:rsidP="00D93586">
      <w:pPr>
        <w:rPr>
          <w:rFonts w:ascii="Times New Roman" w:hAnsi="Times New Roman" w:cs="Times New Roman"/>
          <w:b/>
          <w:sz w:val="24"/>
          <w:szCs w:val="24"/>
        </w:rPr>
      </w:pPr>
      <w:r w:rsidRPr="00F0287B">
        <w:rPr>
          <w:noProof/>
          <w:lang w:eastAsia="it-IT"/>
        </w:rPr>
        <mc:AlternateContent>
          <mc:Choice Requires="wps">
            <w:drawing>
              <wp:anchor distT="0" distB="0" distL="114300" distR="114300" simplePos="0" relativeHeight="251666432" behindDoc="0" locked="0" layoutInCell="1" allowOverlap="1" wp14:anchorId="4D55F0D6" wp14:editId="71FC4E8D">
                <wp:simplePos x="0" y="0"/>
                <wp:positionH relativeFrom="column">
                  <wp:posOffset>2809875</wp:posOffset>
                </wp:positionH>
                <wp:positionV relativeFrom="paragraph">
                  <wp:posOffset>135890</wp:posOffset>
                </wp:positionV>
                <wp:extent cx="1000125" cy="112395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55F0D6" id="Casella di testo 13" o:spid="_x0000_s1028" type="#_x0000_t202" style="position:absolute;margin-left:221.25pt;margin-top:10.7pt;width:7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" filled="f" stroked="f" strokeweight=".5pt">
                <v:textbox>
                  <w:txbxContent>
                    <w:p w14:paraId="36B9B140" w14:textId="77777777" w:rsidR="00F0287B" w:rsidRDefault="00F0287B" w:rsidP="00F0287B">
                      <w:r>
                        <w:rPr>
                          <w:noProof/>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v:textbox>
              </v:shape>
            </w:pict>
          </mc:Fallback>
        </mc:AlternateContent>
      </w:r>
    </w:p>
    <w:p w14:paraId="6948EB3D" w14:textId="6E53192D" w:rsidR="00F90BFA" w:rsidRPr="001715D7" w:rsidRDefault="00F90BFA" w:rsidP="00F90BFA">
      <w:pPr>
        <w:spacing w:after="0" w:line="240" w:lineRule="auto"/>
        <w:rPr>
          <w:rFonts w:ascii="Pristina" w:hAnsi="Pristina"/>
          <w:b/>
          <w:sz w:val="96"/>
          <w:szCs w:val="96"/>
        </w:rPr>
      </w:pPr>
      <w:r w:rsidRPr="001715D7">
        <w:rPr>
          <w:rFonts w:ascii="Pristina" w:hAnsi="Pristina"/>
          <w:b/>
          <w:sz w:val="96"/>
          <w:szCs w:val="96"/>
        </w:rPr>
        <w:t>Dalla vita…</w:t>
      </w:r>
    </w:p>
    <w:p w14:paraId="29542682" w14:textId="618576D2" w:rsidR="00933E7A" w:rsidRPr="00410555" w:rsidRDefault="0062632C" w:rsidP="00410555">
      <w:pPr>
        <w:autoSpaceDE w:val="0"/>
        <w:autoSpaceDN w:val="0"/>
        <w:adjustRightInd w:val="0"/>
        <w:jc w:val="both"/>
        <w:rPr>
          <w:rFonts w:cstheme="minorHAnsi"/>
          <w:sz w:val="24"/>
          <w:szCs w:val="24"/>
        </w:rPr>
      </w:pPr>
      <w:r w:rsidRPr="00410555">
        <w:rPr>
          <w:rFonts w:cstheme="minorHAnsi"/>
          <w:sz w:val="24"/>
          <w:szCs w:val="24"/>
        </w:rPr>
        <w:t xml:space="preserve">Non mancano interrogativi che toccano la vita </w:t>
      </w:r>
      <w:r w:rsidR="00933E7A" w:rsidRPr="00410555">
        <w:rPr>
          <w:rFonts w:cstheme="minorHAnsi"/>
          <w:sz w:val="24"/>
          <w:szCs w:val="24"/>
        </w:rPr>
        <w:t xml:space="preserve">concreta </w:t>
      </w:r>
      <w:r w:rsidRPr="00410555">
        <w:rPr>
          <w:rFonts w:cstheme="minorHAnsi"/>
          <w:sz w:val="24"/>
          <w:szCs w:val="24"/>
        </w:rPr>
        <w:t>del prete</w:t>
      </w:r>
      <w:r w:rsidR="00A06ECD" w:rsidRPr="00410555">
        <w:rPr>
          <w:rFonts w:cstheme="minorHAnsi"/>
          <w:sz w:val="24"/>
          <w:szCs w:val="24"/>
        </w:rPr>
        <w:t xml:space="preserve">. Nel contesto attuale, vista la loro diminuzione e il sovraccarico degli impegni, una sfida non facile è costituita dal trovare un giusto equilibrio che salvaguardi una armonica interazione tra il tempo necessario </w:t>
      </w:r>
      <w:r w:rsidR="00933E7A" w:rsidRPr="00410555">
        <w:rPr>
          <w:rFonts w:cstheme="minorHAnsi"/>
          <w:sz w:val="24"/>
          <w:szCs w:val="24"/>
        </w:rPr>
        <w:t>per la riflessione, lo studio e la preghiera, il tempo per preparare e presiedere l</w:t>
      </w:r>
      <w:r w:rsidR="00A06ECD" w:rsidRPr="00410555">
        <w:rPr>
          <w:rFonts w:cstheme="minorHAnsi"/>
          <w:sz w:val="24"/>
          <w:szCs w:val="24"/>
        </w:rPr>
        <w:t>e molteplici celebrazioni -</w:t>
      </w:r>
      <w:r w:rsidR="00933E7A" w:rsidRPr="00410555">
        <w:rPr>
          <w:rFonts w:cstheme="minorHAnsi"/>
          <w:sz w:val="24"/>
          <w:szCs w:val="24"/>
        </w:rPr>
        <w:t xml:space="preserve"> in particolare l'Eucaristia della domenica</w:t>
      </w:r>
      <w:r w:rsidR="00A06ECD" w:rsidRPr="00410555">
        <w:rPr>
          <w:rFonts w:cstheme="minorHAnsi"/>
          <w:sz w:val="24"/>
          <w:szCs w:val="24"/>
        </w:rPr>
        <w:t xml:space="preserve"> -</w:t>
      </w:r>
      <w:r w:rsidR="00933E7A" w:rsidRPr="00410555">
        <w:rPr>
          <w:rFonts w:cstheme="minorHAnsi"/>
          <w:sz w:val="24"/>
          <w:szCs w:val="24"/>
        </w:rPr>
        <w:t xml:space="preserve">, il tempo </w:t>
      </w:r>
      <w:r w:rsidR="00A06ECD" w:rsidRPr="00410555">
        <w:rPr>
          <w:rFonts w:cstheme="minorHAnsi"/>
          <w:sz w:val="24"/>
          <w:szCs w:val="24"/>
        </w:rPr>
        <w:t xml:space="preserve">per </w:t>
      </w:r>
      <w:r w:rsidR="00933E7A" w:rsidRPr="00410555">
        <w:rPr>
          <w:rFonts w:cstheme="minorHAnsi"/>
          <w:sz w:val="24"/>
          <w:szCs w:val="24"/>
        </w:rPr>
        <w:t xml:space="preserve">i </w:t>
      </w:r>
      <w:r w:rsidRPr="00410555">
        <w:rPr>
          <w:rFonts w:cstheme="minorHAnsi"/>
          <w:sz w:val="24"/>
          <w:szCs w:val="24"/>
        </w:rPr>
        <w:t xml:space="preserve">diversi </w:t>
      </w:r>
      <w:r w:rsidRPr="00410555">
        <w:rPr>
          <w:rFonts w:cstheme="minorHAnsi"/>
          <w:sz w:val="24"/>
          <w:szCs w:val="24"/>
        </w:rPr>
        <w:lastRenderedPageBreak/>
        <w:t xml:space="preserve">impegni </w:t>
      </w:r>
      <w:r w:rsidR="003B471C" w:rsidRPr="00410555">
        <w:rPr>
          <w:rFonts w:cstheme="minorHAnsi"/>
          <w:sz w:val="24"/>
          <w:szCs w:val="24"/>
        </w:rPr>
        <w:t xml:space="preserve">e attività </w:t>
      </w:r>
      <w:r w:rsidRPr="00410555">
        <w:rPr>
          <w:rFonts w:cstheme="minorHAnsi"/>
          <w:sz w:val="24"/>
          <w:szCs w:val="24"/>
        </w:rPr>
        <w:t>pastorali.</w:t>
      </w:r>
      <w:r w:rsidR="00933E7A" w:rsidRPr="00410555">
        <w:rPr>
          <w:rFonts w:cstheme="minorHAnsi"/>
          <w:sz w:val="24"/>
          <w:szCs w:val="24"/>
        </w:rPr>
        <w:t xml:space="preserve"> Il tutto in un contesto </w:t>
      </w:r>
      <w:r w:rsidR="003B471C" w:rsidRPr="00410555">
        <w:rPr>
          <w:rFonts w:cstheme="minorHAnsi"/>
          <w:sz w:val="24"/>
          <w:szCs w:val="24"/>
        </w:rPr>
        <w:t>che vede</w:t>
      </w:r>
      <w:r w:rsidR="00933E7A" w:rsidRPr="00410555">
        <w:rPr>
          <w:rFonts w:cstheme="minorHAnsi"/>
          <w:sz w:val="24"/>
          <w:szCs w:val="24"/>
        </w:rPr>
        <w:t xml:space="preserve"> </w:t>
      </w:r>
      <w:r w:rsidR="003B471C" w:rsidRPr="00410555">
        <w:rPr>
          <w:rFonts w:cstheme="minorHAnsi"/>
          <w:sz w:val="24"/>
          <w:szCs w:val="24"/>
        </w:rPr>
        <w:t>il</w:t>
      </w:r>
      <w:r w:rsidR="00933E7A" w:rsidRPr="00410555">
        <w:rPr>
          <w:rFonts w:cstheme="minorHAnsi"/>
          <w:sz w:val="24"/>
          <w:szCs w:val="24"/>
        </w:rPr>
        <w:t xml:space="preserve"> rischi</w:t>
      </w:r>
      <w:r w:rsidR="003B471C" w:rsidRPr="00410555">
        <w:rPr>
          <w:rFonts w:cstheme="minorHAnsi"/>
          <w:sz w:val="24"/>
          <w:szCs w:val="24"/>
        </w:rPr>
        <w:t>o</w:t>
      </w:r>
      <w:r w:rsidR="00933E7A" w:rsidRPr="00410555">
        <w:rPr>
          <w:rFonts w:cstheme="minorHAnsi"/>
          <w:sz w:val="24"/>
          <w:szCs w:val="24"/>
        </w:rPr>
        <w:t xml:space="preserve"> di sovraccaricare quelli ancora sulla breccia!</w:t>
      </w:r>
    </w:p>
    <w:p w14:paraId="5DC2BEAB" w14:textId="14AFA141" w:rsidR="00933E7A" w:rsidRPr="00410555" w:rsidRDefault="00A06ECD" w:rsidP="00410555">
      <w:pPr>
        <w:autoSpaceDE w:val="0"/>
        <w:autoSpaceDN w:val="0"/>
        <w:adjustRightInd w:val="0"/>
        <w:jc w:val="both"/>
        <w:rPr>
          <w:rFonts w:cstheme="minorHAnsi"/>
          <w:sz w:val="24"/>
          <w:szCs w:val="24"/>
        </w:rPr>
      </w:pPr>
      <w:r w:rsidRPr="00410555">
        <w:rPr>
          <w:rFonts w:cstheme="minorHAnsi"/>
          <w:sz w:val="24"/>
          <w:szCs w:val="24"/>
        </w:rPr>
        <w:t xml:space="preserve">Non manca il </w:t>
      </w:r>
      <w:r w:rsidR="003B471C" w:rsidRPr="00410555">
        <w:rPr>
          <w:rFonts w:cstheme="minorHAnsi"/>
          <w:sz w:val="24"/>
          <w:szCs w:val="24"/>
        </w:rPr>
        <w:t xml:space="preserve">rischio </w:t>
      </w:r>
      <w:r w:rsidRPr="00410555">
        <w:rPr>
          <w:rFonts w:cstheme="minorHAnsi"/>
          <w:sz w:val="24"/>
          <w:szCs w:val="24"/>
        </w:rPr>
        <w:t>-</w:t>
      </w:r>
      <w:r w:rsidR="003B471C" w:rsidRPr="00410555">
        <w:rPr>
          <w:rFonts w:cstheme="minorHAnsi"/>
          <w:sz w:val="24"/>
          <w:szCs w:val="24"/>
        </w:rPr>
        <w:t xml:space="preserve"> sempre presente </w:t>
      </w:r>
      <w:r w:rsidRPr="00410555">
        <w:rPr>
          <w:rFonts w:cstheme="minorHAnsi"/>
          <w:sz w:val="24"/>
          <w:szCs w:val="24"/>
        </w:rPr>
        <w:t xml:space="preserve">- </w:t>
      </w:r>
      <w:r w:rsidR="003B471C" w:rsidRPr="00410555">
        <w:rPr>
          <w:rFonts w:cstheme="minorHAnsi"/>
          <w:sz w:val="24"/>
          <w:szCs w:val="24"/>
        </w:rPr>
        <w:t>di</w:t>
      </w:r>
      <w:r w:rsidR="0062632C" w:rsidRPr="00410555">
        <w:rPr>
          <w:rFonts w:cstheme="minorHAnsi"/>
          <w:sz w:val="24"/>
          <w:szCs w:val="24"/>
        </w:rPr>
        <w:t xml:space="preserve"> una scollatura tra il celebrare e </w:t>
      </w:r>
      <w:r w:rsidRPr="00410555">
        <w:rPr>
          <w:rFonts w:cstheme="minorHAnsi"/>
          <w:sz w:val="24"/>
          <w:szCs w:val="24"/>
        </w:rPr>
        <w:t xml:space="preserve">gli </w:t>
      </w:r>
      <w:r w:rsidR="0062632C" w:rsidRPr="00410555">
        <w:rPr>
          <w:rFonts w:cstheme="minorHAnsi"/>
          <w:sz w:val="24"/>
          <w:szCs w:val="24"/>
        </w:rPr>
        <w:t>impegn</w:t>
      </w:r>
      <w:r w:rsidRPr="00410555">
        <w:rPr>
          <w:rFonts w:cstheme="minorHAnsi"/>
          <w:sz w:val="24"/>
          <w:szCs w:val="24"/>
        </w:rPr>
        <w:t>i</w:t>
      </w:r>
      <w:r w:rsidR="0062632C" w:rsidRPr="00410555">
        <w:rPr>
          <w:rFonts w:cstheme="minorHAnsi"/>
          <w:sz w:val="24"/>
          <w:szCs w:val="24"/>
        </w:rPr>
        <w:t xml:space="preserve"> pastoral</w:t>
      </w:r>
      <w:r w:rsidRPr="00410555">
        <w:rPr>
          <w:rFonts w:cstheme="minorHAnsi"/>
          <w:sz w:val="24"/>
          <w:szCs w:val="24"/>
        </w:rPr>
        <w:t>i</w:t>
      </w:r>
      <w:r w:rsidR="0062632C" w:rsidRPr="00410555">
        <w:rPr>
          <w:rFonts w:cstheme="minorHAnsi"/>
          <w:sz w:val="24"/>
          <w:szCs w:val="24"/>
        </w:rPr>
        <w:t xml:space="preserve">, tra liturgia e </w:t>
      </w:r>
      <w:r w:rsidRPr="00410555">
        <w:rPr>
          <w:rFonts w:cstheme="minorHAnsi"/>
          <w:sz w:val="24"/>
          <w:szCs w:val="24"/>
        </w:rPr>
        <w:t>attività, tra contemplare e agire…</w:t>
      </w:r>
      <w:r w:rsidR="0062632C" w:rsidRPr="00410555">
        <w:rPr>
          <w:rFonts w:cstheme="minorHAnsi"/>
          <w:sz w:val="24"/>
          <w:szCs w:val="24"/>
        </w:rPr>
        <w:t xml:space="preserve"> </w:t>
      </w:r>
      <w:r w:rsidR="003B471C" w:rsidRPr="00410555">
        <w:rPr>
          <w:rFonts w:cstheme="minorHAnsi"/>
          <w:sz w:val="24"/>
          <w:szCs w:val="24"/>
        </w:rPr>
        <w:t>In</w:t>
      </w:r>
      <w:r w:rsidR="00933E7A" w:rsidRPr="00410555">
        <w:rPr>
          <w:rFonts w:cstheme="minorHAnsi"/>
          <w:sz w:val="24"/>
          <w:szCs w:val="24"/>
        </w:rPr>
        <w:t xml:space="preserve"> alcuni </w:t>
      </w:r>
      <w:r w:rsidR="003B471C" w:rsidRPr="00410555">
        <w:rPr>
          <w:rFonts w:cstheme="minorHAnsi"/>
          <w:sz w:val="24"/>
          <w:szCs w:val="24"/>
        </w:rPr>
        <w:t xml:space="preserve">presbiteri </w:t>
      </w:r>
      <w:r w:rsidR="00933E7A" w:rsidRPr="00410555">
        <w:rPr>
          <w:rFonts w:cstheme="minorHAnsi"/>
          <w:sz w:val="24"/>
          <w:szCs w:val="24"/>
        </w:rPr>
        <w:t xml:space="preserve">si evidenzia una </w:t>
      </w:r>
      <w:r w:rsidR="0062632C" w:rsidRPr="00410555">
        <w:rPr>
          <w:rFonts w:cstheme="minorHAnsi"/>
          <w:sz w:val="24"/>
          <w:szCs w:val="24"/>
        </w:rPr>
        <w:t>certa refrattarietà al rito, preferendo l'impegno concreto</w:t>
      </w:r>
      <w:r w:rsidR="003B471C" w:rsidRPr="00410555">
        <w:rPr>
          <w:rFonts w:cstheme="minorHAnsi"/>
          <w:sz w:val="24"/>
          <w:szCs w:val="24"/>
        </w:rPr>
        <w:t>. I</w:t>
      </w:r>
      <w:r w:rsidR="00933E7A" w:rsidRPr="00410555">
        <w:rPr>
          <w:rFonts w:cstheme="minorHAnsi"/>
          <w:sz w:val="24"/>
          <w:szCs w:val="24"/>
        </w:rPr>
        <w:t xml:space="preserve">n altri </w:t>
      </w:r>
      <w:r w:rsidR="0062632C" w:rsidRPr="00410555">
        <w:rPr>
          <w:rFonts w:cstheme="minorHAnsi"/>
          <w:sz w:val="24"/>
          <w:szCs w:val="24"/>
        </w:rPr>
        <w:t xml:space="preserve">una certa difficoltà a comprendere e vivere la dimensione comunitaria </w:t>
      </w:r>
      <w:r w:rsidR="00933E7A" w:rsidRPr="00410555">
        <w:rPr>
          <w:rFonts w:cstheme="minorHAnsi"/>
          <w:sz w:val="24"/>
          <w:szCs w:val="24"/>
        </w:rPr>
        <w:t xml:space="preserve">e partecipativa </w:t>
      </w:r>
      <w:r w:rsidR="0062632C" w:rsidRPr="00410555">
        <w:rPr>
          <w:rFonts w:cstheme="minorHAnsi"/>
          <w:sz w:val="24"/>
          <w:szCs w:val="24"/>
        </w:rPr>
        <w:t>della celebrazione, con un ritorno a un approccio di tipo individuale</w:t>
      </w:r>
      <w:r w:rsidRPr="00410555">
        <w:rPr>
          <w:rFonts w:cstheme="minorHAnsi"/>
          <w:sz w:val="24"/>
          <w:szCs w:val="24"/>
        </w:rPr>
        <w:t xml:space="preserve"> (</w:t>
      </w:r>
      <w:r w:rsidR="003B471C" w:rsidRPr="00410555">
        <w:rPr>
          <w:rFonts w:cstheme="minorHAnsi"/>
          <w:sz w:val="24"/>
          <w:szCs w:val="24"/>
        </w:rPr>
        <w:t>b</w:t>
      </w:r>
      <w:r w:rsidR="0062632C" w:rsidRPr="00410555">
        <w:rPr>
          <w:rFonts w:cstheme="minorHAnsi"/>
          <w:sz w:val="24"/>
          <w:szCs w:val="24"/>
        </w:rPr>
        <w:t>asti pensare a una certa svalutazione della concelebrazione rispetto al presiedere in prima persona</w:t>
      </w:r>
      <w:r w:rsidRPr="00410555">
        <w:rPr>
          <w:rFonts w:cstheme="minorHAnsi"/>
          <w:sz w:val="24"/>
          <w:szCs w:val="24"/>
        </w:rPr>
        <w:t>)</w:t>
      </w:r>
      <w:r w:rsidR="0062632C" w:rsidRPr="00410555">
        <w:rPr>
          <w:rFonts w:cstheme="minorHAnsi"/>
          <w:sz w:val="24"/>
          <w:szCs w:val="24"/>
        </w:rPr>
        <w:t>.</w:t>
      </w:r>
      <w:r w:rsidR="00933E7A" w:rsidRPr="00410555">
        <w:rPr>
          <w:rFonts w:cstheme="minorHAnsi"/>
          <w:sz w:val="24"/>
          <w:szCs w:val="24"/>
        </w:rPr>
        <w:t xml:space="preserve"> </w:t>
      </w:r>
    </w:p>
    <w:p w14:paraId="4351B56E" w14:textId="40F44831" w:rsidR="0062632C" w:rsidRDefault="00933E7A" w:rsidP="00410555">
      <w:pPr>
        <w:autoSpaceDE w:val="0"/>
        <w:autoSpaceDN w:val="0"/>
        <w:adjustRightInd w:val="0"/>
        <w:jc w:val="both"/>
        <w:rPr>
          <w:rFonts w:cstheme="minorHAnsi"/>
          <w:color w:val="000000"/>
          <w:spacing w:val="8"/>
          <w:sz w:val="24"/>
          <w:szCs w:val="24"/>
        </w:rPr>
      </w:pPr>
      <w:r w:rsidRPr="00410555">
        <w:rPr>
          <w:rFonts w:cstheme="minorHAnsi"/>
          <w:sz w:val="24"/>
          <w:szCs w:val="24"/>
        </w:rPr>
        <w:t xml:space="preserve">Non sfugge </w:t>
      </w:r>
      <w:r w:rsidR="0062632C" w:rsidRPr="00410555">
        <w:rPr>
          <w:rFonts w:cstheme="minorHAnsi"/>
          <w:sz w:val="24"/>
          <w:szCs w:val="24"/>
        </w:rPr>
        <w:t>un certo malessere nei confronti della liturgia</w:t>
      </w:r>
      <w:r w:rsidR="00A06ECD" w:rsidRPr="00410555">
        <w:rPr>
          <w:rFonts w:cstheme="minorHAnsi"/>
          <w:sz w:val="24"/>
          <w:szCs w:val="24"/>
        </w:rPr>
        <w:t>, della sua comprensione e del modo di celebrare</w:t>
      </w:r>
      <w:r w:rsidR="0062632C" w:rsidRPr="00410555">
        <w:rPr>
          <w:rFonts w:cstheme="minorHAnsi"/>
          <w:sz w:val="24"/>
          <w:szCs w:val="24"/>
        </w:rPr>
        <w:t xml:space="preserve">. Non è un caso se recentemente papa Francesco con la Lettera apostolica </w:t>
      </w:r>
      <w:r w:rsidR="0062632C" w:rsidRPr="00410555">
        <w:rPr>
          <w:rFonts w:cstheme="minorHAnsi"/>
          <w:i/>
          <w:sz w:val="24"/>
          <w:szCs w:val="24"/>
        </w:rPr>
        <w:t>Desiderio desideravi</w:t>
      </w:r>
      <w:r w:rsidR="0062632C" w:rsidRPr="00410555">
        <w:rPr>
          <w:rFonts w:cstheme="minorHAnsi"/>
          <w:color w:val="000000"/>
          <w:spacing w:val="8"/>
          <w:sz w:val="24"/>
          <w:szCs w:val="24"/>
        </w:rPr>
        <w:t xml:space="preserve"> invita «tutta la Chiesa a riscoprire, custodire e vivere la verità e la forza della celebrazione cristiana».</w:t>
      </w:r>
      <w:r w:rsidR="0062632C" w:rsidRPr="00410555">
        <w:rPr>
          <w:rStyle w:val="Rimandonotaapidipagina"/>
          <w:rFonts w:cstheme="minorHAnsi"/>
          <w:color w:val="000000"/>
          <w:spacing w:val="8"/>
          <w:sz w:val="24"/>
          <w:szCs w:val="24"/>
        </w:rPr>
        <w:footnoteReference w:id="2"/>
      </w:r>
    </w:p>
    <w:p w14:paraId="21139571" w14:textId="77777777" w:rsidR="00A54513" w:rsidRDefault="00A54513" w:rsidP="00410555">
      <w:pPr>
        <w:spacing w:after="0" w:line="240" w:lineRule="auto"/>
        <w:jc w:val="both"/>
        <w:rPr>
          <w:rFonts w:eastAsia="Times New Roman" w:cstheme="minorHAnsi"/>
          <w:b/>
          <w:sz w:val="28"/>
          <w:szCs w:val="28"/>
          <w:lang w:eastAsia="it-IT"/>
        </w:rPr>
      </w:pPr>
    </w:p>
    <w:p w14:paraId="057C27B4" w14:textId="3F259D62" w:rsidR="0062632C" w:rsidRPr="00410555" w:rsidRDefault="002F578D" w:rsidP="00410555">
      <w:pPr>
        <w:spacing w:after="0" w:line="240" w:lineRule="auto"/>
        <w:jc w:val="both"/>
        <w:rPr>
          <w:rFonts w:eastAsia="Times New Roman" w:cstheme="minorHAnsi"/>
          <w:b/>
          <w:sz w:val="28"/>
          <w:szCs w:val="28"/>
          <w:lang w:eastAsia="it-IT"/>
        </w:rPr>
      </w:pPr>
      <w:r w:rsidRPr="00410555">
        <w:rPr>
          <w:rFonts w:eastAsia="Times New Roman" w:cstheme="minorHAnsi"/>
          <w:b/>
          <w:sz w:val="28"/>
          <w:szCs w:val="28"/>
          <w:lang w:eastAsia="it-IT"/>
        </w:rPr>
        <w:t xml:space="preserve">1. </w:t>
      </w:r>
      <w:r w:rsidR="0062632C" w:rsidRPr="00410555">
        <w:rPr>
          <w:rFonts w:eastAsia="Times New Roman" w:cstheme="minorHAnsi"/>
          <w:b/>
          <w:sz w:val="28"/>
          <w:szCs w:val="28"/>
          <w:lang w:eastAsia="it-IT"/>
        </w:rPr>
        <w:t>Uno sguardo retrospettivo</w:t>
      </w:r>
    </w:p>
    <w:p w14:paraId="6D8A6420" w14:textId="06DACC1F" w:rsidR="0062632C" w:rsidRPr="00A54513" w:rsidRDefault="0062632C" w:rsidP="00A54513">
      <w:pPr>
        <w:autoSpaceDE w:val="0"/>
        <w:autoSpaceDN w:val="0"/>
        <w:adjustRightInd w:val="0"/>
        <w:jc w:val="both"/>
        <w:rPr>
          <w:rFonts w:cstheme="minorHAnsi"/>
          <w:sz w:val="24"/>
          <w:szCs w:val="24"/>
        </w:rPr>
      </w:pPr>
      <w:r w:rsidRPr="00A54513">
        <w:rPr>
          <w:rFonts w:cstheme="minorHAnsi"/>
          <w:sz w:val="24"/>
          <w:szCs w:val="24"/>
        </w:rPr>
        <w:t xml:space="preserve">Negli anni del Concilio e immediatamente dopo (anni '60 e '70) c'è stata una forte e giusta attenzione al sociale, alla dimensione umana, alla solidarietà, alla carità, all'impegno politico. Circa la </w:t>
      </w:r>
      <w:r w:rsidR="00933E7A" w:rsidRPr="00A54513">
        <w:rPr>
          <w:rFonts w:cstheme="minorHAnsi"/>
          <w:sz w:val="24"/>
          <w:szCs w:val="24"/>
        </w:rPr>
        <w:t xml:space="preserve">celebrazione </w:t>
      </w:r>
      <w:r w:rsidRPr="00A54513">
        <w:rPr>
          <w:rFonts w:cstheme="minorHAnsi"/>
          <w:sz w:val="24"/>
          <w:szCs w:val="24"/>
        </w:rPr>
        <w:t>liturgi</w:t>
      </w:r>
      <w:r w:rsidR="00933E7A" w:rsidRPr="00A54513">
        <w:rPr>
          <w:rFonts w:cstheme="minorHAnsi"/>
          <w:sz w:val="24"/>
          <w:szCs w:val="24"/>
        </w:rPr>
        <w:t>c</w:t>
      </w:r>
      <w:r w:rsidRPr="00A54513">
        <w:rPr>
          <w:rFonts w:cstheme="minorHAnsi"/>
          <w:sz w:val="24"/>
          <w:szCs w:val="24"/>
        </w:rPr>
        <w:t xml:space="preserve">a ci si preoccupava di mostrare "il dopo", perché non fosse un "a sé" ma </w:t>
      </w:r>
      <w:r w:rsidR="00933E7A" w:rsidRPr="00A54513">
        <w:rPr>
          <w:rFonts w:cstheme="minorHAnsi"/>
          <w:sz w:val="24"/>
          <w:szCs w:val="24"/>
        </w:rPr>
        <w:t>aperta</w:t>
      </w:r>
      <w:r w:rsidRPr="00A54513">
        <w:rPr>
          <w:rFonts w:cstheme="minorHAnsi"/>
          <w:sz w:val="24"/>
          <w:szCs w:val="24"/>
        </w:rPr>
        <w:t xml:space="preserve"> a un impegno concreto</w:t>
      </w:r>
      <w:r w:rsidR="00933E7A" w:rsidRPr="00A54513">
        <w:rPr>
          <w:rFonts w:cstheme="minorHAnsi"/>
          <w:sz w:val="24"/>
          <w:szCs w:val="24"/>
        </w:rPr>
        <w:t>, i</w:t>
      </w:r>
      <w:r w:rsidRPr="00A54513">
        <w:rPr>
          <w:rFonts w:cstheme="minorHAnsi"/>
          <w:sz w:val="24"/>
          <w:szCs w:val="24"/>
        </w:rPr>
        <w:t>l tutto ben riassunto nello slogan: "La Messa non è finita, continua nella vita!". Ci si è preoccupati di porre l'accento sulla coerenza: "Non basta andare in chiesa!"</w:t>
      </w:r>
      <w:r w:rsidR="00861C16" w:rsidRPr="00A54513">
        <w:rPr>
          <w:rFonts w:cstheme="minorHAnsi"/>
          <w:sz w:val="24"/>
          <w:szCs w:val="24"/>
        </w:rPr>
        <w:t>, s</w:t>
      </w:r>
      <w:r w:rsidRPr="00A54513">
        <w:rPr>
          <w:rFonts w:cstheme="minorHAnsi"/>
          <w:sz w:val="24"/>
          <w:szCs w:val="24"/>
        </w:rPr>
        <w:t>ull'impegno attivo e concreto: "Non basta cantare, incensare… ma chinarsi sull'uomo!". Indirettamente, e forse inconsapevolmente, si è vissuto un certo svuotamento o almeno un impoverimento del valore del</w:t>
      </w:r>
      <w:r w:rsidR="00861C16" w:rsidRPr="00A54513">
        <w:rPr>
          <w:rFonts w:cstheme="minorHAnsi"/>
          <w:sz w:val="24"/>
          <w:szCs w:val="24"/>
        </w:rPr>
        <w:t xml:space="preserve"> pregare e del celebrare.</w:t>
      </w:r>
    </w:p>
    <w:p w14:paraId="71302106" w14:textId="2C558964" w:rsidR="0062632C" w:rsidRPr="00A54513" w:rsidRDefault="005907B4" w:rsidP="00A54513">
      <w:pPr>
        <w:autoSpaceDE w:val="0"/>
        <w:autoSpaceDN w:val="0"/>
        <w:adjustRightInd w:val="0"/>
        <w:jc w:val="both"/>
        <w:rPr>
          <w:rFonts w:cstheme="minorHAnsi"/>
          <w:sz w:val="24"/>
          <w:szCs w:val="24"/>
        </w:rPr>
      </w:pPr>
      <w:r w:rsidRPr="00A54513">
        <w:rPr>
          <w:rFonts w:cstheme="minorHAnsi"/>
          <w:sz w:val="24"/>
          <w:szCs w:val="24"/>
        </w:rPr>
        <w:lastRenderedPageBreak/>
        <w:t>In questi stessi anni</w:t>
      </w:r>
      <w:r w:rsidR="0062632C" w:rsidRPr="00A54513">
        <w:rPr>
          <w:rFonts w:cstheme="minorHAnsi"/>
          <w:sz w:val="24"/>
          <w:szCs w:val="24"/>
        </w:rPr>
        <w:t xml:space="preserve">, in questione c'era anche la definizione e comprensione della identità del presbitero e, di conseguenza, lo sforzo di ridisegnare il suo posto e il suo ruolo in un contesto radicalmente mutato e in rapida evoluzione. </w:t>
      </w:r>
    </w:p>
    <w:p w14:paraId="71FA6F94" w14:textId="77777777" w:rsidR="0009181E" w:rsidRPr="00A54513" w:rsidRDefault="0062632C" w:rsidP="00A54513">
      <w:pPr>
        <w:autoSpaceDE w:val="0"/>
        <w:autoSpaceDN w:val="0"/>
        <w:adjustRightInd w:val="0"/>
        <w:jc w:val="both"/>
        <w:rPr>
          <w:rFonts w:cstheme="minorHAnsi"/>
          <w:sz w:val="24"/>
          <w:szCs w:val="24"/>
        </w:rPr>
      </w:pPr>
      <w:r w:rsidRPr="00A54513">
        <w:rPr>
          <w:rFonts w:cstheme="minorHAnsi"/>
          <w:sz w:val="24"/>
          <w:szCs w:val="24"/>
        </w:rPr>
        <w:t>Come bisognava attendersi, abbiamo poi assistito a una certa inversione. In questi ultimi venti, trent'anni si affaccia un nuovo interesse al rito, spesso come nostalgia del "Rito antico" (Messale di Pio V), del latino o più semplicemente di una forma estetica della liturgia. Un tentativo di recupero? Un modo per ritrovare nella celebrazione una dimensione più marcata del "sacro" o del "trascendente"? Se i "sessantottini" amano una liturgia rampante, verbosa (con tante spiegazioni), sempre alla ricerca di nuovi segni e gesti allo scopo di mettere "la vita" nella liturgia, gli anni '90 mostrano il ritorno di molti a una liturgia più stilizzata, estetica, formale, disincarnata.</w:t>
      </w:r>
    </w:p>
    <w:p w14:paraId="15A0B6CC" w14:textId="77777777" w:rsidR="00A54513" w:rsidRDefault="00A54513" w:rsidP="0062632C">
      <w:pPr>
        <w:autoSpaceDE w:val="0"/>
        <w:autoSpaceDN w:val="0"/>
        <w:adjustRightInd w:val="0"/>
        <w:rPr>
          <w:rFonts w:ascii="Times New Roman" w:hAnsi="Times New Roman" w:cs="Times New Roman"/>
          <w:b/>
          <w:sz w:val="24"/>
          <w:szCs w:val="24"/>
        </w:rPr>
      </w:pPr>
    </w:p>
    <w:p w14:paraId="65CDF7E0" w14:textId="77777777" w:rsidR="00A54513" w:rsidRPr="00A54513" w:rsidRDefault="002F578D" w:rsidP="00A54513">
      <w:pPr>
        <w:pStyle w:val="Nessunaspaziatura"/>
        <w:jc w:val="both"/>
        <w:rPr>
          <w:rFonts w:ascii="Calibri" w:hAnsi="Calibri" w:cs="Calibri"/>
          <w:b/>
          <w:sz w:val="28"/>
          <w:szCs w:val="28"/>
        </w:rPr>
      </w:pPr>
      <w:r w:rsidRPr="00A54513">
        <w:rPr>
          <w:rFonts w:ascii="Calibri" w:hAnsi="Calibri" w:cs="Calibri"/>
          <w:b/>
          <w:sz w:val="28"/>
          <w:szCs w:val="28"/>
        </w:rPr>
        <w:t xml:space="preserve">2. </w:t>
      </w:r>
      <w:r w:rsidR="0062632C" w:rsidRPr="00A54513">
        <w:rPr>
          <w:rFonts w:ascii="Calibri" w:hAnsi="Calibri" w:cs="Calibri"/>
          <w:b/>
          <w:sz w:val="28"/>
          <w:szCs w:val="28"/>
        </w:rPr>
        <w:t>La sfida attuale</w:t>
      </w:r>
    </w:p>
    <w:p w14:paraId="4CDC6091" w14:textId="28FBFAB7" w:rsidR="0062632C" w:rsidRPr="00A54513" w:rsidRDefault="0062632C" w:rsidP="00B04049">
      <w:pPr>
        <w:spacing w:after="0" w:line="240" w:lineRule="auto"/>
        <w:jc w:val="both"/>
      </w:pPr>
      <w:r w:rsidRPr="00120924">
        <w:rPr>
          <w:rFonts w:ascii="Calibri" w:hAnsi="Calibri" w:cs="Calibri"/>
          <w:sz w:val="24"/>
          <w:szCs w:val="24"/>
        </w:rPr>
        <w:t xml:space="preserve">Per quanto riguarda il sacerdozio ministeriale, oggi non è tanto in questione la sua identità, che il Concilio e i documenti successivi hanno messo a fuoco e ben delineata. La questione, oggi, è piuttosto una certa dispersione </w:t>
      </w:r>
      <w:r w:rsidR="005907B4" w:rsidRPr="00120924">
        <w:rPr>
          <w:rFonts w:ascii="Calibri" w:hAnsi="Calibri" w:cs="Calibri"/>
          <w:sz w:val="24"/>
          <w:szCs w:val="24"/>
        </w:rPr>
        <w:t>a</w:t>
      </w:r>
      <w:r w:rsidRPr="00120924">
        <w:rPr>
          <w:rFonts w:ascii="Calibri" w:hAnsi="Calibri" w:cs="Calibri"/>
          <w:sz w:val="24"/>
          <w:szCs w:val="24"/>
        </w:rPr>
        <w:t xml:space="preserve"> causa «delle sempre crescenti attività pastorali»</w:t>
      </w:r>
      <w:r w:rsidR="005907B4" w:rsidRPr="00120924">
        <w:rPr>
          <w:rFonts w:ascii="Calibri" w:hAnsi="Calibri" w:cs="Calibri"/>
          <w:sz w:val="24"/>
          <w:szCs w:val="24"/>
        </w:rPr>
        <w:t xml:space="preserve">. È </w:t>
      </w:r>
      <w:r w:rsidRPr="00120924">
        <w:rPr>
          <w:rFonts w:ascii="Calibri" w:hAnsi="Calibri" w:cs="Calibri"/>
          <w:sz w:val="24"/>
          <w:szCs w:val="24"/>
        </w:rPr>
        <w:t xml:space="preserve">diventato urgente </w:t>
      </w:r>
      <w:r w:rsidR="005907B4" w:rsidRPr="00120924">
        <w:rPr>
          <w:rFonts w:ascii="Calibri" w:hAnsi="Calibri" w:cs="Calibri"/>
          <w:sz w:val="24"/>
          <w:szCs w:val="24"/>
        </w:rPr>
        <w:t>«</w:t>
      </w:r>
      <w:r w:rsidRPr="00120924">
        <w:rPr>
          <w:rFonts w:ascii="Calibri" w:hAnsi="Calibri" w:cs="Calibri"/>
          <w:sz w:val="24"/>
          <w:szCs w:val="24"/>
        </w:rPr>
        <w:t xml:space="preserve">ripensare </w:t>
      </w:r>
      <w:r w:rsidR="00627411" w:rsidRPr="00120924">
        <w:rPr>
          <w:rFonts w:ascii="Calibri" w:hAnsi="Calibri" w:cs="Calibri"/>
          <w:sz w:val="24"/>
          <w:szCs w:val="24"/>
        </w:rPr>
        <w:t>i loro [dei presbiteri]</w:t>
      </w:r>
      <w:r w:rsidRPr="00120924">
        <w:rPr>
          <w:rFonts w:ascii="Calibri" w:hAnsi="Calibri" w:cs="Calibri"/>
          <w:sz w:val="24"/>
          <w:szCs w:val="24"/>
        </w:rPr>
        <w:t xml:space="preserve"> stil</w:t>
      </w:r>
      <w:r w:rsidR="00627411" w:rsidRPr="00120924">
        <w:rPr>
          <w:rFonts w:ascii="Calibri" w:hAnsi="Calibri" w:cs="Calibri"/>
          <w:sz w:val="24"/>
          <w:szCs w:val="24"/>
        </w:rPr>
        <w:t>i</w:t>
      </w:r>
      <w:r w:rsidRPr="00120924">
        <w:rPr>
          <w:rFonts w:ascii="Calibri" w:hAnsi="Calibri" w:cs="Calibri"/>
          <w:sz w:val="24"/>
          <w:szCs w:val="24"/>
        </w:rPr>
        <w:t xml:space="preserve"> di vita </w:t>
      </w:r>
      <w:r w:rsidR="00627411" w:rsidRPr="00120924">
        <w:rPr>
          <w:rFonts w:ascii="Calibri" w:hAnsi="Calibri" w:cs="Calibri"/>
          <w:sz w:val="24"/>
          <w:szCs w:val="24"/>
        </w:rPr>
        <w:t>e</w:t>
      </w:r>
      <w:r w:rsidRPr="00120924">
        <w:rPr>
          <w:rFonts w:ascii="Calibri" w:hAnsi="Calibri" w:cs="Calibri"/>
          <w:sz w:val="24"/>
          <w:szCs w:val="24"/>
        </w:rPr>
        <w:t xml:space="preserve"> le priorità </w:t>
      </w:r>
      <w:r w:rsidR="00627411" w:rsidRPr="00120924">
        <w:rPr>
          <w:rFonts w:ascii="Calibri" w:hAnsi="Calibri" w:cs="Calibri"/>
          <w:sz w:val="24"/>
          <w:szCs w:val="24"/>
        </w:rPr>
        <w:t xml:space="preserve">degli impegni </w:t>
      </w:r>
      <w:r w:rsidRPr="00120924">
        <w:rPr>
          <w:rFonts w:ascii="Calibri" w:hAnsi="Calibri" w:cs="Calibri"/>
          <w:sz w:val="24"/>
          <w:szCs w:val="24"/>
        </w:rPr>
        <w:t>pastorali</w:t>
      </w:r>
      <w:r w:rsidR="00627411" w:rsidRPr="00120924">
        <w:rPr>
          <w:rFonts w:ascii="Calibri" w:hAnsi="Calibri" w:cs="Calibri"/>
          <w:sz w:val="24"/>
          <w:szCs w:val="24"/>
        </w:rPr>
        <w:t>»</w:t>
      </w:r>
      <w:r w:rsidRPr="00120924">
        <w:rPr>
          <w:rFonts w:ascii="Calibri" w:hAnsi="Calibri" w:cs="Calibri"/>
          <w:sz w:val="24"/>
          <w:szCs w:val="24"/>
        </w:rPr>
        <w:t xml:space="preserve"> su cui concentrare le forze, sempre più esigue. Si fa quindi urgente </w:t>
      </w:r>
      <w:r w:rsidR="00627411" w:rsidRPr="00120924">
        <w:rPr>
          <w:rFonts w:ascii="Calibri" w:hAnsi="Calibri" w:cs="Calibri"/>
          <w:sz w:val="24"/>
          <w:szCs w:val="24"/>
        </w:rPr>
        <w:t xml:space="preserve">individuare </w:t>
      </w:r>
      <w:r w:rsidRPr="00120924">
        <w:rPr>
          <w:rFonts w:ascii="Calibri" w:hAnsi="Calibri" w:cs="Calibri"/>
          <w:sz w:val="24"/>
          <w:szCs w:val="24"/>
        </w:rPr>
        <w:t>«</w:t>
      </w:r>
      <w:r w:rsidR="00627411" w:rsidRPr="00120924">
        <w:rPr>
          <w:rFonts w:ascii="Calibri" w:hAnsi="Calibri" w:cs="Calibri"/>
          <w:sz w:val="24"/>
          <w:szCs w:val="24"/>
        </w:rPr>
        <w:t>itinerari di formazione permanente capaci di sostenere in modo realistico ed efficace il ministero e la vita spirituale dei sacerdoti</w:t>
      </w:r>
      <w:r w:rsidRPr="00A54513">
        <w:t>».</w:t>
      </w:r>
      <w:r w:rsidRPr="00A54513">
        <w:rPr>
          <w:rStyle w:val="Rimandonotaapidipagina"/>
          <w:rFonts w:ascii="Calibri" w:hAnsi="Calibri" w:cs="Calibri"/>
          <w:sz w:val="24"/>
          <w:szCs w:val="24"/>
        </w:rPr>
        <w:footnoteReference w:id="3"/>
      </w:r>
    </w:p>
    <w:p w14:paraId="4D859ED9" w14:textId="4D453D05" w:rsidR="00861C16" w:rsidRPr="00A54513" w:rsidRDefault="00861C16" w:rsidP="00B04049">
      <w:pPr>
        <w:autoSpaceDE w:val="0"/>
        <w:autoSpaceDN w:val="0"/>
        <w:adjustRightInd w:val="0"/>
        <w:spacing w:after="0" w:line="240" w:lineRule="auto"/>
        <w:jc w:val="both"/>
        <w:rPr>
          <w:rFonts w:ascii="Calibri" w:hAnsi="Calibri" w:cs="Calibri"/>
          <w:sz w:val="24"/>
          <w:szCs w:val="24"/>
        </w:rPr>
      </w:pPr>
      <w:r w:rsidRPr="00A54513">
        <w:rPr>
          <w:rFonts w:ascii="Calibri" w:hAnsi="Calibri" w:cs="Calibri"/>
          <w:sz w:val="24"/>
          <w:szCs w:val="24"/>
        </w:rPr>
        <w:t>R</w:t>
      </w:r>
      <w:r w:rsidR="0062632C" w:rsidRPr="00A54513">
        <w:rPr>
          <w:rFonts w:ascii="Calibri" w:hAnsi="Calibri" w:cs="Calibri"/>
          <w:sz w:val="24"/>
          <w:szCs w:val="24"/>
        </w:rPr>
        <w:t xml:space="preserve">esta aperta la sfida di come comporre armoniosamente </w:t>
      </w:r>
      <w:r w:rsidRPr="00A54513">
        <w:rPr>
          <w:rFonts w:ascii="Calibri" w:hAnsi="Calibri" w:cs="Calibri"/>
          <w:sz w:val="24"/>
          <w:szCs w:val="24"/>
        </w:rPr>
        <w:t xml:space="preserve">le esigenze della preghiera, della riflessione e dello studio, </w:t>
      </w:r>
      <w:r w:rsidR="003B471C" w:rsidRPr="00A54513">
        <w:rPr>
          <w:rFonts w:ascii="Calibri" w:hAnsi="Calibri" w:cs="Calibri"/>
          <w:sz w:val="24"/>
          <w:szCs w:val="24"/>
        </w:rPr>
        <w:t xml:space="preserve">con </w:t>
      </w:r>
      <w:r w:rsidRPr="00A54513">
        <w:rPr>
          <w:rFonts w:ascii="Calibri" w:hAnsi="Calibri" w:cs="Calibri"/>
          <w:sz w:val="24"/>
          <w:szCs w:val="24"/>
        </w:rPr>
        <w:t>le esigenze dei</w:t>
      </w:r>
      <w:r w:rsidR="0062632C" w:rsidRPr="00A54513">
        <w:rPr>
          <w:rFonts w:ascii="Calibri" w:hAnsi="Calibri" w:cs="Calibri"/>
          <w:sz w:val="24"/>
          <w:szCs w:val="24"/>
        </w:rPr>
        <w:t xml:space="preserve"> moment</w:t>
      </w:r>
      <w:r w:rsidRPr="00A54513">
        <w:rPr>
          <w:rFonts w:ascii="Calibri" w:hAnsi="Calibri" w:cs="Calibri"/>
          <w:sz w:val="24"/>
          <w:szCs w:val="24"/>
        </w:rPr>
        <w:t>i</w:t>
      </w:r>
      <w:r w:rsidR="0062632C" w:rsidRPr="00A54513">
        <w:rPr>
          <w:rFonts w:ascii="Calibri" w:hAnsi="Calibri" w:cs="Calibri"/>
          <w:sz w:val="24"/>
          <w:szCs w:val="24"/>
        </w:rPr>
        <w:t xml:space="preserve"> celebrativ</w:t>
      </w:r>
      <w:r w:rsidRPr="00A54513">
        <w:rPr>
          <w:rFonts w:ascii="Calibri" w:hAnsi="Calibri" w:cs="Calibri"/>
          <w:sz w:val="24"/>
          <w:szCs w:val="24"/>
        </w:rPr>
        <w:t>i</w:t>
      </w:r>
      <w:r w:rsidR="0062632C" w:rsidRPr="00A54513">
        <w:rPr>
          <w:rFonts w:ascii="Calibri" w:hAnsi="Calibri" w:cs="Calibri"/>
          <w:sz w:val="24"/>
          <w:szCs w:val="24"/>
        </w:rPr>
        <w:t xml:space="preserve"> (liturgia)</w:t>
      </w:r>
      <w:r w:rsidR="003B471C" w:rsidRPr="00A54513">
        <w:rPr>
          <w:rFonts w:ascii="Calibri" w:hAnsi="Calibri" w:cs="Calibri"/>
          <w:sz w:val="24"/>
          <w:szCs w:val="24"/>
        </w:rPr>
        <w:t xml:space="preserve"> e</w:t>
      </w:r>
      <w:r w:rsidRPr="00A54513">
        <w:rPr>
          <w:rFonts w:ascii="Calibri" w:hAnsi="Calibri" w:cs="Calibri"/>
          <w:sz w:val="24"/>
          <w:szCs w:val="24"/>
        </w:rPr>
        <w:t xml:space="preserve"> le esigenze delle</w:t>
      </w:r>
      <w:r w:rsidR="0062632C" w:rsidRPr="00A54513">
        <w:rPr>
          <w:rFonts w:ascii="Calibri" w:hAnsi="Calibri" w:cs="Calibri"/>
          <w:sz w:val="24"/>
          <w:szCs w:val="24"/>
        </w:rPr>
        <w:t xml:space="preserve"> attività pastorali</w:t>
      </w:r>
      <w:r w:rsidRPr="00A54513">
        <w:rPr>
          <w:rFonts w:ascii="Calibri" w:hAnsi="Calibri" w:cs="Calibri"/>
          <w:sz w:val="24"/>
          <w:szCs w:val="24"/>
        </w:rPr>
        <w:t>.</w:t>
      </w:r>
    </w:p>
    <w:p w14:paraId="2DF5306D" w14:textId="77777777" w:rsidR="00B04049" w:rsidRDefault="00B04049" w:rsidP="00A54513">
      <w:pPr>
        <w:pStyle w:val="Nessunaspaziatura"/>
        <w:jc w:val="both"/>
        <w:rPr>
          <w:rFonts w:ascii="Calibri" w:hAnsi="Calibri" w:cs="Calibri"/>
          <w:i/>
          <w:sz w:val="24"/>
          <w:szCs w:val="24"/>
        </w:rPr>
      </w:pPr>
    </w:p>
    <w:p w14:paraId="39208A9F" w14:textId="5FCBF14E" w:rsidR="00777AA6" w:rsidRPr="00A54513" w:rsidRDefault="00777AA6" w:rsidP="00A54513">
      <w:pPr>
        <w:pStyle w:val="Nessunaspaziatura"/>
        <w:jc w:val="both"/>
        <w:rPr>
          <w:rFonts w:ascii="Calibri" w:hAnsi="Calibri" w:cs="Calibri"/>
          <w:i/>
          <w:sz w:val="24"/>
          <w:szCs w:val="24"/>
        </w:rPr>
      </w:pPr>
      <w:r w:rsidRPr="00A54513">
        <w:rPr>
          <w:rFonts w:ascii="Calibri" w:hAnsi="Calibri" w:cs="Calibri"/>
          <w:i/>
          <w:sz w:val="24"/>
          <w:szCs w:val="24"/>
        </w:rPr>
        <w:t>Ci chiediamo:</w:t>
      </w:r>
    </w:p>
    <w:p w14:paraId="17D53FC3" w14:textId="1F4CB64F" w:rsidR="0038534E" w:rsidRPr="00DC0367" w:rsidRDefault="00DA0C28" w:rsidP="00A54513">
      <w:pPr>
        <w:pStyle w:val="Nessunaspaziatura"/>
        <w:jc w:val="both"/>
        <w:rPr>
          <w:rFonts w:ascii="Calibri" w:hAnsi="Calibri" w:cs="Calibri"/>
          <w:b/>
          <w:i/>
          <w:sz w:val="24"/>
          <w:szCs w:val="24"/>
        </w:rPr>
      </w:pPr>
      <w:r w:rsidRPr="00DC0367">
        <w:rPr>
          <w:rFonts w:ascii="Calibri" w:hAnsi="Calibri" w:cs="Calibri"/>
          <w:b/>
          <w:i/>
          <w:sz w:val="24"/>
          <w:szCs w:val="24"/>
        </w:rPr>
        <w:t xml:space="preserve">La "dispersione" a causa dei molteplici impegni, è </w:t>
      </w:r>
      <w:r w:rsidR="004F7E88" w:rsidRPr="00DC0367">
        <w:rPr>
          <w:rFonts w:ascii="Calibri" w:hAnsi="Calibri" w:cs="Calibri"/>
          <w:b/>
          <w:i/>
          <w:sz w:val="24"/>
          <w:szCs w:val="24"/>
        </w:rPr>
        <w:t xml:space="preserve">riconosciuta come </w:t>
      </w:r>
      <w:r w:rsidRPr="00DC0367">
        <w:rPr>
          <w:rFonts w:ascii="Calibri" w:hAnsi="Calibri" w:cs="Calibri"/>
          <w:b/>
          <w:i/>
          <w:sz w:val="24"/>
          <w:szCs w:val="24"/>
        </w:rPr>
        <w:t>una</w:t>
      </w:r>
      <w:r w:rsidR="0038534E" w:rsidRPr="00DC0367">
        <w:rPr>
          <w:rFonts w:ascii="Calibri" w:hAnsi="Calibri" w:cs="Calibri"/>
          <w:b/>
          <w:i/>
          <w:sz w:val="24"/>
          <w:szCs w:val="24"/>
        </w:rPr>
        <w:t xml:space="preserve"> urgenz</w:t>
      </w:r>
      <w:r w:rsidRPr="00DC0367">
        <w:rPr>
          <w:rFonts w:ascii="Calibri" w:hAnsi="Calibri" w:cs="Calibri"/>
          <w:b/>
          <w:i/>
          <w:sz w:val="24"/>
          <w:szCs w:val="24"/>
        </w:rPr>
        <w:t>a</w:t>
      </w:r>
      <w:r w:rsidR="0038534E" w:rsidRPr="00DC0367">
        <w:rPr>
          <w:rFonts w:ascii="Calibri" w:hAnsi="Calibri" w:cs="Calibri"/>
          <w:b/>
          <w:i/>
          <w:sz w:val="24"/>
          <w:szCs w:val="24"/>
        </w:rPr>
        <w:t xml:space="preserve"> del prete nella situazione attuale?</w:t>
      </w:r>
    </w:p>
    <w:p w14:paraId="4AD43294" w14:textId="77777777" w:rsidR="0009181E" w:rsidRPr="00DC0367" w:rsidRDefault="0038534E" w:rsidP="00A54513">
      <w:pPr>
        <w:pStyle w:val="Nessunaspaziatura"/>
        <w:jc w:val="both"/>
        <w:rPr>
          <w:rFonts w:ascii="Calibri" w:hAnsi="Calibri" w:cs="Calibri"/>
          <w:b/>
          <w:i/>
          <w:sz w:val="24"/>
          <w:szCs w:val="24"/>
        </w:rPr>
      </w:pPr>
      <w:r w:rsidRPr="00DC0367">
        <w:rPr>
          <w:rFonts w:ascii="Calibri" w:hAnsi="Calibri" w:cs="Calibri"/>
          <w:b/>
          <w:i/>
          <w:sz w:val="24"/>
          <w:szCs w:val="24"/>
        </w:rPr>
        <w:t xml:space="preserve">Quali </w:t>
      </w:r>
      <w:r w:rsidR="007E2E4D" w:rsidRPr="00DC0367">
        <w:rPr>
          <w:rFonts w:ascii="Calibri" w:hAnsi="Calibri" w:cs="Calibri"/>
          <w:b/>
          <w:i/>
          <w:sz w:val="24"/>
          <w:szCs w:val="24"/>
        </w:rPr>
        <w:t>i passi per</w:t>
      </w:r>
      <w:r w:rsidRPr="00DC0367">
        <w:rPr>
          <w:rFonts w:ascii="Calibri" w:hAnsi="Calibri" w:cs="Calibri"/>
          <w:b/>
          <w:i/>
          <w:sz w:val="24"/>
          <w:szCs w:val="24"/>
        </w:rPr>
        <w:t xml:space="preserve"> un discernimento e orientamenti concreti?</w:t>
      </w:r>
    </w:p>
    <w:p w14:paraId="62640DDB" w14:textId="77777777" w:rsidR="0009181E" w:rsidRPr="00A54513" w:rsidRDefault="0009181E" w:rsidP="00A54513">
      <w:pPr>
        <w:pStyle w:val="Nessunaspaziatura"/>
        <w:jc w:val="both"/>
        <w:rPr>
          <w:rFonts w:ascii="Calibri" w:hAnsi="Calibri" w:cs="Calibri"/>
          <w:i/>
          <w:sz w:val="24"/>
          <w:szCs w:val="24"/>
        </w:rPr>
      </w:pPr>
    </w:p>
    <w:p w14:paraId="26AF149A" w14:textId="20EE8798" w:rsidR="00A54513" w:rsidRPr="00A54513" w:rsidRDefault="002F578D" w:rsidP="00A54513">
      <w:pPr>
        <w:pStyle w:val="Nessunaspaziatura"/>
        <w:jc w:val="both"/>
        <w:rPr>
          <w:rFonts w:ascii="Calibri" w:hAnsi="Calibri" w:cs="Calibri"/>
          <w:sz w:val="24"/>
          <w:szCs w:val="24"/>
        </w:rPr>
      </w:pPr>
      <w:r w:rsidRPr="00A54513">
        <w:rPr>
          <w:rFonts w:ascii="Calibri" w:hAnsi="Calibri" w:cs="Calibri"/>
          <w:b/>
          <w:sz w:val="28"/>
          <w:szCs w:val="28"/>
        </w:rPr>
        <w:t xml:space="preserve">3. </w:t>
      </w:r>
      <w:r w:rsidR="0062632C" w:rsidRPr="00A54513">
        <w:rPr>
          <w:rFonts w:ascii="Calibri" w:hAnsi="Calibri" w:cs="Calibri"/>
          <w:b/>
          <w:sz w:val="28"/>
          <w:szCs w:val="28"/>
        </w:rPr>
        <w:t>Eucaristia, centro e radice della vita del presbitero</w:t>
      </w:r>
    </w:p>
    <w:p w14:paraId="76B34EF2" w14:textId="76838AE2" w:rsidR="0062632C" w:rsidRPr="00120924" w:rsidRDefault="0062632C" w:rsidP="00120924">
      <w:pPr>
        <w:jc w:val="both"/>
        <w:rPr>
          <w:rFonts w:ascii="Calibri" w:hAnsi="Calibri" w:cs="Calibri"/>
          <w:sz w:val="24"/>
          <w:szCs w:val="24"/>
        </w:rPr>
      </w:pPr>
      <w:r w:rsidRPr="00120924">
        <w:rPr>
          <w:sz w:val="24"/>
          <w:szCs w:val="24"/>
        </w:rPr>
        <w:t xml:space="preserve">L’Esortazione Apostolica Post-Sinodale </w:t>
      </w:r>
      <w:r w:rsidR="00637487">
        <w:rPr>
          <w:sz w:val="24"/>
          <w:szCs w:val="24"/>
        </w:rPr>
        <w:t>‘</w:t>
      </w:r>
      <w:r w:rsidRPr="00120924">
        <w:rPr>
          <w:sz w:val="24"/>
          <w:szCs w:val="24"/>
        </w:rPr>
        <w:t>Pastores dabo vobis</w:t>
      </w:r>
      <w:r w:rsidR="00637487">
        <w:rPr>
          <w:sz w:val="24"/>
          <w:szCs w:val="24"/>
        </w:rPr>
        <w:t>’</w:t>
      </w:r>
      <w:r w:rsidRPr="00120924">
        <w:rPr>
          <w:sz w:val="24"/>
          <w:szCs w:val="24"/>
        </w:rPr>
        <w:t xml:space="preserve"> afferma che la carità pastorale è il principio interiore, la virtù che anima e guida la vita spirituale del presbitero, che unifica le sue molteplici e diverse attività. Il cuore pulsante della carità pastorale è il dono di sé, il totale dono di sé alla Chiesa a immagine e in condivisione con il dono di Cristo. Questo dono totale di sé, questa carità del presbitero, si riferisce primariamente a Gesù Cristo (amare come lui ama) e trova la sua espressione piena e il suo supremo alimento nell’Eucaristia, nella quale si fa presente il mistero pasquale, il dono di Cristo alla sua Chiesa, il dono del suo Corpo e del suo Sangue. «Proprio per questo, la carità pastorale del sacerdote non solo scaturisce dall’Eucaristia, ma trova nella celebrazione di questa la sua più alta realizzazione, così come dall’Eucaristia riceve la grazia e la responsabilità di connotare in senso "sacrificale" la sua intera esistenza</w:t>
      </w:r>
      <w:r w:rsidRPr="00120924">
        <w:rPr>
          <w:rFonts w:ascii="Calibri" w:hAnsi="Calibri" w:cs="Calibri"/>
          <w:sz w:val="24"/>
          <w:szCs w:val="24"/>
        </w:rPr>
        <w:t>».</w:t>
      </w:r>
      <w:r w:rsidRPr="00120924">
        <w:rPr>
          <w:rStyle w:val="Rimandonotaapidipagina"/>
          <w:rFonts w:ascii="Calibri" w:hAnsi="Calibri" w:cs="Calibri"/>
          <w:sz w:val="24"/>
          <w:szCs w:val="24"/>
        </w:rPr>
        <w:footnoteReference w:id="4"/>
      </w:r>
    </w:p>
    <w:p w14:paraId="7A0F84F9" w14:textId="77777777" w:rsidR="0009181E" w:rsidRPr="00A54513" w:rsidRDefault="0062632C" w:rsidP="00120924">
      <w:pPr>
        <w:jc w:val="both"/>
      </w:pPr>
      <w:r w:rsidRPr="00120924">
        <w:rPr>
          <w:sz w:val="24"/>
          <w:szCs w:val="24"/>
        </w:rPr>
        <w:t>Dunque: «Anche per il sacerdote il posto veramente centrale, sia nel ministero sia nella vita spirituale, è dell’Eucaristia, perché in essa è racchiuso tutto il bene spirituale della Chiesa, cioè lo stesso Cristo, nostra Pasqua e pane vivo che, mediante la sua carne vivificata dallo Spirito Santo, dà vita agli uomini, i quali sono invitati e indotti a offrire insieme a lui se stessi, le proprie fatiche e tutte le cose create»</w:t>
      </w:r>
      <w:r w:rsidRPr="00A54513">
        <w:t>.</w:t>
      </w:r>
      <w:r w:rsidRPr="00A54513">
        <w:rPr>
          <w:rStyle w:val="Rimandonotaapidipagina"/>
          <w:rFonts w:ascii="Calibri" w:hAnsi="Calibri" w:cs="Calibri"/>
          <w:sz w:val="24"/>
          <w:szCs w:val="24"/>
        </w:rPr>
        <w:footnoteReference w:id="5"/>
      </w:r>
    </w:p>
    <w:p w14:paraId="37C25DAB" w14:textId="324F9F70" w:rsidR="0009181E" w:rsidRDefault="0009181E" w:rsidP="00A54513">
      <w:pPr>
        <w:pStyle w:val="Nessunaspaziatura"/>
        <w:jc w:val="both"/>
        <w:rPr>
          <w:rFonts w:ascii="Calibri" w:hAnsi="Calibri" w:cs="Calibri"/>
          <w:sz w:val="24"/>
          <w:szCs w:val="24"/>
        </w:rPr>
      </w:pPr>
    </w:p>
    <w:p w14:paraId="33A45D5C" w14:textId="77777777" w:rsidR="00B04049" w:rsidRPr="00A54513" w:rsidRDefault="00B04049" w:rsidP="00A54513">
      <w:pPr>
        <w:pStyle w:val="Nessunaspaziatura"/>
        <w:jc w:val="both"/>
        <w:rPr>
          <w:rFonts w:ascii="Calibri" w:hAnsi="Calibri" w:cs="Calibri"/>
          <w:sz w:val="24"/>
          <w:szCs w:val="24"/>
        </w:rPr>
      </w:pPr>
    </w:p>
    <w:p w14:paraId="55D67FB8" w14:textId="79D48C36" w:rsidR="0089283A" w:rsidRPr="00A54513" w:rsidRDefault="002F578D" w:rsidP="00A54513">
      <w:pPr>
        <w:pStyle w:val="Nessunaspaziatura"/>
        <w:jc w:val="both"/>
        <w:rPr>
          <w:rFonts w:ascii="Calibri" w:hAnsi="Calibri" w:cs="Calibri"/>
          <w:b/>
          <w:sz w:val="28"/>
          <w:szCs w:val="28"/>
        </w:rPr>
      </w:pPr>
      <w:r w:rsidRPr="00A54513">
        <w:rPr>
          <w:rFonts w:ascii="Calibri" w:hAnsi="Calibri" w:cs="Calibri"/>
          <w:b/>
          <w:sz w:val="28"/>
          <w:szCs w:val="28"/>
        </w:rPr>
        <w:lastRenderedPageBreak/>
        <w:t xml:space="preserve">4. </w:t>
      </w:r>
      <w:r w:rsidR="0062632C" w:rsidRPr="00A54513">
        <w:rPr>
          <w:rFonts w:ascii="Calibri" w:hAnsi="Calibri" w:cs="Calibri"/>
          <w:b/>
          <w:sz w:val="28"/>
          <w:szCs w:val="28"/>
        </w:rPr>
        <w:t>Pastore del gregge</w:t>
      </w:r>
    </w:p>
    <w:p w14:paraId="403C556B" w14:textId="77777777" w:rsidR="00EF6E41" w:rsidRPr="00A54513" w:rsidRDefault="0062632C" w:rsidP="00120924">
      <w:pPr>
        <w:jc w:val="both"/>
        <w:rPr>
          <w:rFonts w:eastAsia="Times New Roman"/>
          <w:lang w:eastAsia="it-IT"/>
        </w:rPr>
      </w:pPr>
      <w:r w:rsidRPr="00120924">
        <w:rPr>
          <w:sz w:val="24"/>
          <w:szCs w:val="24"/>
        </w:rPr>
        <w:t xml:space="preserve">I presbiteri, in quanto cristiani, sono parte integrante della comunità che celebra l'Eucaristia; in quanto pastori, presiedono l'Eucaristia. </w:t>
      </w:r>
      <w:r w:rsidR="002947D0" w:rsidRPr="00120924">
        <w:rPr>
          <w:sz w:val="24"/>
          <w:szCs w:val="24"/>
        </w:rPr>
        <w:t xml:space="preserve">È importante chiedersi </w:t>
      </w:r>
      <w:r w:rsidRPr="00120924">
        <w:rPr>
          <w:sz w:val="24"/>
          <w:szCs w:val="24"/>
        </w:rPr>
        <w:t>come il presbitero vive</w:t>
      </w:r>
      <w:r w:rsidR="002947D0" w:rsidRPr="00120924">
        <w:rPr>
          <w:sz w:val="24"/>
          <w:szCs w:val="24"/>
        </w:rPr>
        <w:t xml:space="preserve"> </w:t>
      </w:r>
      <w:r w:rsidRPr="00120924">
        <w:rPr>
          <w:sz w:val="24"/>
          <w:szCs w:val="24"/>
        </w:rPr>
        <w:t xml:space="preserve">questo momento centrale della vita della comunità e della sua, come la celebrazione eucaristica plasma e rilancia la sua missione di pastore del gregge, a quali esigenze di vita e di azione pastorale lo impegna. Infatti, se l'efficacia dei sacramenti dipende dall'azione di Cristo, tuttavia </w:t>
      </w:r>
      <w:r w:rsidRPr="00120924">
        <w:rPr>
          <w:rFonts w:eastAsia="Times New Roman"/>
          <w:sz w:val="24"/>
          <w:szCs w:val="24"/>
          <w:lang w:eastAsia="it-IT"/>
        </w:rPr>
        <w:t>«l'efficacia dell'esercizio del ministero è condizionata anche dalla maggiore o minore accoglienza e partecipazione umana. In particolare, la maggiore o minore santità del ministro influisce realmente sull'annuncio della Parola, sulla celebrazione dei Sacramenti, sulla guida della comunità nella carità</w:t>
      </w:r>
      <w:r w:rsidRPr="00A54513">
        <w:rPr>
          <w:rFonts w:eastAsia="Times New Roman"/>
          <w:lang w:eastAsia="it-IT"/>
        </w:rPr>
        <w:t>».</w:t>
      </w:r>
      <w:r w:rsidRPr="00A54513">
        <w:rPr>
          <w:rStyle w:val="Rimandonotaapidipagina"/>
          <w:rFonts w:ascii="Calibri" w:eastAsia="Times New Roman" w:hAnsi="Calibri" w:cs="Calibri"/>
          <w:sz w:val="24"/>
          <w:szCs w:val="24"/>
          <w:lang w:eastAsia="it-IT"/>
        </w:rPr>
        <w:footnoteReference w:id="6"/>
      </w:r>
    </w:p>
    <w:p w14:paraId="23F8A74A" w14:textId="77777777" w:rsidR="00EF6E41" w:rsidRPr="00B04049" w:rsidRDefault="00EF6E41" w:rsidP="00A54513">
      <w:pPr>
        <w:pStyle w:val="Nessunaspaziatura"/>
        <w:jc w:val="both"/>
        <w:rPr>
          <w:rFonts w:ascii="Calibri" w:eastAsia="Times New Roman" w:hAnsi="Calibri" w:cs="Calibri"/>
          <w:sz w:val="16"/>
          <w:szCs w:val="16"/>
          <w:lang w:eastAsia="it-IT"/>
        </w:rPr>
      </w:pPr>
    </w:p>
    <w:p w14:paraId="7D90C805" w14:textId="5BC9866E" w:rsidR="00997075" w:rsidRPr="00A54513" w:rsidRDefault="006C473E" w:rsidP="00A54513">
      <w:pPr>
        <w:pStyle w:val="Nessunaspaziatura"/>
        <w:jc w:val="both"/>
        <w:rPr>
          <w:rFonts w:ascii="Calibri" w:hAnsi="Calibri" w:cs="Calibri"/>
          <w:b/>
          <w:sz w:val="28"/>
          <w:szCs w:val="28"/>
        </w:rPr>
      </w:pPr>
      <w:r w:rsidRPr="00A54513">
        <w:rPr>
          <w:rFonts w:ascii="Calibri" w:hAnsi="Calibri" w:cs="Calibri"/>
          <w:b/>
          <w:sz w:val="28"/>
          <w:szCs w:val="28"/>
        </w:rPr>
        <w:t xml:space="preserve">5. </w:t>
      </w:r>
      <w:r w:rsidR="0062632C" w:rsidRPr="00A54513">
        <w:rPr>
          <w:rFonts w:ascii="Calibri" w:hAnsi="Calibri" w:cs="Calibri"/>
          <w:b/>
          <w:sz w:val="28"/>
          <w:szCs w:val="28"/>
        </w:rPr>
        <w:t>Punto di arrivo e punto di partenza</w:t>
      </w:r>
    </w:p>
    <w:p w14:paraId="630FC070" w14:textId="31B811D4" w:rsidR="00CD61ED" w:rsidRPr="00A54513" w:rsidRDefault="000730F5" w:rsidP="00120924">
      <w:pPr>
        <w:jc w:val="both"/>
      </w:pPr>
      <w:r w:rsidRPr="00120924">
        <w:rPr>
          <w:sz w:val="24"/>
          <w:szCs w:val="24"/>
        </w:rPr>
        <w:t xml:space="preserve">Il racconto dei discepoli di Emmaus offre </w:t>
      </w:r>
      <w:r w:rsidR="002947D0" w:rsidRPr="00120924">
        <w:rPr>
          <w:sz w:val="24"/>
          <w:szCs w:val="24"/>
        </w:rPr>
        <w:t>non pochi</w:t>
      </w:r>
      <w:r w:rsidRPr="00120924">
        <w:rPr>
          <w:sz w:val="24"/>
          <w:szCs w:val="24"/>
        </w:rPr>
        <w:t xml:space="preserve"> spunti per </w:t>
      </w:r>
      <w:r w:rsidR="002947D0" w:rsidRPr="00120924">
        <w:rPr>
          <w:sz w:val="24"/>
          <w:szCs w:val="24"/>
        </w:rPr>
        <w:t>la</w:t>
      </w:r>
      <w:r w:rsidRPr="00120924">
        <w:rPr>
          <w:sz w:val="24"/>
          <w:szCs w:val="24"/>
        </w:rPr>
        <w:t xml:space="preserve"> riflessione</w:t>
      </w:r>
      <w:r w:rsidR="00CD61ED" w:rsidRPr="00120924">
        <w:rPr>
          <w:sz w:val="24"/>
          <w:szCs w:val="24"/>
        </w:rPr>
        <w:t xml:space="preserve"> e punti di riferimento per governare il rischio di quella «eccessiva dispersione nelle sempre crescenti attività pastorali e, di fronte alle difficoltà della società e della cultura contemporanea</w:t>
      </w:r>
      <w:r w:rsidR="00CD61ED" w:rsidRPr="00A54513">
        <w:t>»</w:t>
      </w:r>
      <w:r w:rsidRPr="00A54513">
        <w:t>.</w:t>
      </w:r>
      <w:r w:rsidR="00CD61ED" w:rsidRPr="00A54513">
        <w:rPr>
          <w:rStyle w:val="Rimandonotaapidipagina"/>
          <w:rFonts w:ascii="Calibri" w:hAnsi="Calibri" w:cs="Calibri"/>
          <w:sz w:val="24"/>
          <w:szCs w:val="24"/>
        </w:rPr>
        <w:footnoteReference w:id="7"/>
      </w:r>
      <w:r w:rsidRPr="00A54513">
        <w:t xml:space="preserve"> </w:t>
      </w:r>
    </w:p>
    <w:p w14:paraId="10FEEB6C" w14:textId="26D14056" w:rsidR="000730F5" w:rsidRPr="00A54513" w:rsidRDefault="000730F5" w:rsidP="00A54513">
      <w:pPr>
        <w:autoSpaceDE w:val="0"/>
        <w:autoSpaceDN w:val="0"/>
        <w:adjustRightInd w:val="0"/>
        <w:jc w:val="both"/>
        <w:rPr>
          <w:rFonts w:ascii="Calibri" w:hAnsi="Calibri" w:cs="Calibri"/>
          <w:sz w:val="24"/>
          <w:szCs w:val="24"/>
        </w:rPr>
      </w:pPr>
      <w:r w:rsidRPr="00A54513">
        <w:rPr>
          <w:rFonts w:ascii="Calibri" w:hAnsi="Calibri" w:cs="Calibri"/>
          <w:sz w:val="24"/>
          <w:szCs w:val="24"/>
        </w:rPr>
        <w:t xml:space="preserve">La prima parte del racconto, potremmo dire, mette in evidenza </w:t>
      </w:r>
      <w:r w:rsidR="004A4A13" w:rsidRPr="00A54513">
        <w:rPr>
          <w:rFonts w:ascii="Calibri" w:hAnsi="Calibri" w:cs="Calibri"/>
          <w:sz w:val="24"/>
          <w:szCs w:val="24"/>
        </w:rPr>
        <w:t>la necessità</w:t>
      </w:r>
      <w:r w:rsidRPr="00A54513">
        <w:rPr>
          <w:rFonts w:ascii="Calibri" w:hAnsi="Calibri" w:cs="Calibri"/>
          <w:sz w:val="24"/>
          <w:szCs w:val="24"/>
        </w:rPr>
        <w:t xml:space="preserve"> dell'ascolto del Signore che si fa accanto</w:t>
      </w:r>
      <w:r w:rsidR="00B819C1" w:rsidRPr="00A54513">
        <w:rPr>
          <w:rFonts w:ascii="Calibri" w:hAnsi="Calibri" w:cs="Calibri"/>
          <w:sz w:val="24"/>
          <w:szCs w:val="24"/>
        </w:rPr>
        <w:t xml:space="preserve"> e parla per mezzo delle Scritture</w:t>
      </w:r>
      <w:r w:rsidR="004A4A13" w:rsidRPr="00A54513">
        <w:rPr>
          <w:rFonts w:ascii="Calibri" w:hAnsi="Calibri" w:cs="Calibri"/>
          <w:sz w:val="24"/>
          <w:szCs w:val="24"/>
        </w:rPr>
        <w:t>. È il momento</w:t>
      </w:r>
      <w:r w:rsidRPr="00A54513">
        <w:rPr>
          <w:rFonts w:ascii="Calibri" w:hAnsi="Calibri" w:cs="Calibri"/>
          <w:sz w:val="24"/>
          <w:szCs w:val="24"/>
        </w:rPr>
        <w:t xml:space="preserve"> vitale </w:t>
      </w:r>
      <w:r w:rsidR="00B819C1" w:rsidRPr="00A54513">
        <w:rPr>
          <w:rFonts w:ascii="Calibri" w:hAnsi="Calibri" w:cs="Calibri"/>
          <w:sz w:val="24"/>
          <w:szCs w:val="24"/>
        </w:rPr>
        <w:t>della preghiera</w:t>
      </w:r>
      <w:r w:rsidR="004A4A13" w:rsidRPr="00A54513">
        <w:rPr>
          <w:rFonts w:ascii="Calibri" w:hAnsi="Calibri" w:cs="Calibri"/>
          <w:sz w:val="24"/>
          <w:szCs w:val="24"/>
        </w:rPr>
        <w:t xml:space="preserve"> in cui ri</w:t>
      </w:r>
      <w:r w:rsidRPr="00A54513">
        <w:rPr>
          <w:rFonts w:ascii="Calibri" w:hAnsi="Calibri" w:cs="Calibri"/>
          <w:sz w:val="24"/>
          <w:szCs w:val="24"/>
        </w:rPr>
        <w:t xml:space="preserve">leggere e </w:t>
      </w:r>
      <w:r w:rsidR="004A4A13" w:rsidRPr="00A54513">
        <w:rPr>
          <w:rFonts w:ascii="Calibri" w:hAnsi="Calibri" w:cs="Calibri"/>
          <w:sz w:val="24"/>
          <w:szCs w:val="24"/>
        </w:rPr>
        <w:t>illuminare</w:t>
      </w:r>
      <w:r w:rsidRPr="00A54513">
        <w:rPr>
          <w:rFonts w:ascii="Calibri" w:hAnsi="Calibri" w:cs="Calibri"/>
          <w:sz w:val="24"/>
          <w:szCs w:val="24"/>
        </w:rPr>
        <w:t xml:space="preserve"> il proprio vissuto e le sue sfide alla luce del Vangelo.</w:t>
      </w:r>
    </w:p>
    <w:p w14:paraId="15734008" w14:textId="757E36B3" w:rsidR="000730F5" w:rsidRPr="00A54513" w:rsidRDefault="000730F5" w:rsidP="00A54513">
      <w:pPr>
        <w:autoSpaceDE w:val="0"/>
        <w:autoSpaceDN w:val="0"/>
        <w:adjustRightInd w:val="0"/>
        <w:jc w:val="both"/>
        <w:rPr>
          <w:rFonts w:ascii="Calibri" w:hAnsi="Calibri" w:cs="Calibri"/>
          <w:sz w:val="24"/>
          <w:szCs w:val="24"/>
        </w:rPr>
      </w:pPr>
      <w:r w:rsidRPr="00A54513">
        <w:rPr>
          <w:rFonts w:ascii="Calibri" w:hAnsi="Calibri" w:cs="Calibri"/>
          <w:sz w:val="24"/>
          <w:szCs w:val="24"/>
        </w:rPr>
        <w:t xml:space="preserve">L'arrivo a Emmaus e la comunione di tavola col </w:t>
      </w:r>
      <w:r w:rsidR="002947D0" w:rsidRPr="00A54513">
        <w:rPr>
          <w:rFonts w:ascii="Calibri" w:hAnsi="Calibri" w:cs="Calibri"/>
          <w:sz w:val="24"/>
          <w:szCs w:val="24"/>
        </w:rPr>
        <w:t>R</w:t>
      </w:r>
      <w:r w:rsidRPr="00A54513">
        <w:rPr>
          <w:rFonts w:ascii="Calibri" w:hAnsi="Calibri" w:cs="Calibri"/>
          <w:sz w:val="24"/>
          <w:szCs w:val="24"/>
        </w:rPr>
        <w:t xml:space="preserve">isorto costituisce il </w:t>
      </w:r>
      <w:r w:rsidR="002947D0" w:rsidRPr="00A54513">
        <w:rPr>
          <w:rFonts w:ascii="Calibri" w:hAnsi="Calibri" w:cs="Calibri"/>
          <w:sz w:val="24"/>
          <w:szCs w:val="24"/>
        </w:rPr>
        <w:t>m</w:t>
      </w:r>
      <w:r w:rsidRPr="00A54513">
        <w:rPr>
          <w:rFonts w:ascii="Calibri" w:hAnsi="Calibri" w:cs="Calibri"/>
          <w:sz w:val="24"/>
          <w:szCs w:val="24"/>
        </w:rPr>
        <w:t>omento chiave di questo incontro col Signore, c</w:t>
      </w:r>
      <w:r w:rsidR="002947D0" w:rsidRPr="00A54513">
        <w:rPr>
          <w:rFonts w:ascii="Calibri" w:hAnsi="Calibri" w:cs="Calibri"/>
          <w:sz w:val="24"/>
          <w:szCs w:val="24"/>
        </w:rPr>
        <w:t>he nel gesto dello spezzare il p</w:t>
      </w:r>
      <w:r w:rsidRPr="00A54513">
        <w:rPr>
          <w:rFonts w:ascii="Calibri" w:hAnsi="Calibri" w:cs="Calibri"/>
          <w:sz w:val="24"/>
          <w:szCs w:val="24"/>
        </w:rPr>
        <w:t xml:space="preserve">ane </w:t>
      </w:r>
      <w:r w:rsidR="00CD61ED" w:rsidRPr="00A54513">
        <w:rPr>
          <w:rFonts w:ascii="Calibri" w:hAnsi="Calibri" w:cs="Calibri"/>
          <w:sz w:val="24"/>
          <w:szCs w:val="24"/>
        </w:rPr>
        <w:t>attiva</w:t>
      </w:r>
      <w:r w:rsidRPr="00A54513">
        <w:rPr>
          <w:rFonts w:ascii="Calibri" w:hAnsi="Calibri" w:cs="Calibri"/>
          <w:sz w:val="24"/>
          <w:szCs w:val="24"/>
        </w:rPr>
        <w:t xml:space="preserve"> la memoria viva della sua presenza e azione nella Chiesa. Ecco il momento celebrativo.</w:t>
      </w:r>
    </w:p>
    <w:p w14:paraId="18714638" w14:textId="77777777" w:rsidR="00CD61ED" w:rsidRPr="00A54513" w:rsidRDefault="000730F5" w:rsidP="00A54513">
      <w:pPr>
        <w:autoSpaceDE w:val="0"/>
        <w:autoSpaceDN w:val="0"/>
        <w:adjustRightInd w:val="0"/>
        <w:jc w:val="both"/>
        <w:rPr>
          <w:rFonts w:ascii="Calibri" w:hAnsi="Calibri" w:cs="Calibri"/>
          <w:sz w:val="24"/>
          <w:szCs w:val="24"/>
        </w:rPr>
      </w:pPr>
      <w:r w:rsidRPr="00A54513">
        <w:rPr>
          <w:rFonts w:ascii="Calibri" w:hAnsi="Calibri" w:cs="Calibri"/>
          <w:sz w:val="24"/>
          <w:szCs w:val="24"/>
        </w:rPr>
        <w:lastRenderedPageBreak/>
        <w:t xml:space="preserve">La ripartenza per Gerusalemme </w:t>
      </w:r>
      <w:r w:rsidR="004A4A13" w:rsidRPr="00A54513">
        <w:rPr>
          <w:rFonts w:ascii="Calibri" w:hAnsi="Calibri" w:cs="Calibri"/>
          <w:sz w:val="24"/>
          <w:szCs w:val="24"/>
        </w:rPr>
        <w:t xml:space="preserve">e la gioia di annunciare </w:t>
      </w:r>
      <w:r w:rsidRPr="00A54513">
        <w:rPr>
          <w:rFonts w:ascii="Calibri" w:hAnsi="Calibri" w:cs="Calibri"/>
          <w:sz w:val="24"/>
          <w:szCs w:val="24"/>
        </w:rPr>
        <w:t>di avere</w:t>
      </w:r>
      <w:r w:rsidR="00816503" w:rsidRPr="00A54513">
        <w:rPr>
          <w:rFonts w:ascii="Calibri" w:hAnsi="Calibri" w:cs="Calibri"/>
          <w:sz w:val="24"/>
          <w:szCs w:val="24"/>
        </w:rPr>
        <w:t xml:space="preserve"> incontrato il Signore e ritrovato</w:t>
      </w:r>
      <w:r w:rsidR="002947D0" w:rsidRPr="00A54513">
        <w:rPr>
          <w:rFonts w:ascii="Calibri" w:hAnsi="Calibri" w:cs="Calibri"/>
          <w:sz w:val="24"/>
          <w:szCs w:val="24"/>
        </w:rPr>
        <w:t xml:space="preserve"> la fede, </w:t>
      </w:r>
      <w:r w:rsidR="004A4A13" w:rsidRPr="00A54513">
        <w:rPr>
          <w:rFonts w:ascii="Calibri" w:hAnsi="Calibri" w:cs="Calibri"/>
          <w:sz w:val="24"/>
          <w:szCs w:val="24"/>
        </w:rPr>
        <w:t xml:space="preserve">illumina </w:t>
      </w:r>
      <w:r w:rsidR="00816503" w:rsidRPr="00A54513">
        <w:rPr>
          <w:rFonts w:ascii="Calibri" w:hAnsi="Calibri" w:cs="Calibri"/>
          <w:sz w:val="24"/>
          <w:szCs w:val="24"/>
        </w:rPr>
        <w:t>l'impegno</w:t>
      </w:r>
      <w:r w:rsidR="004A4A13" w:rsidRPr="00A54513">
        <w:rPr>
          <w:rFonts w:ascii="Calibri" w:hAnsi="Calibri" w:cs="Calibri"/>
          <w:sz w:val="24"/>
          <w:szCs w:val="24"/>
        </w:rPr>
        <w:t xml:space="preserve"> e le attività</w:t>
      </w:r>
      <w:r w:rsidR="00816503" w:rsidRPr="00A54513">
        <w:rPr>
          <w:rFonts w:ascii="Calibri" w:hAnsi="Calibri" w:cs="Calibri"/>
          <w:sz w:val="24"/>
          <w:szCs w:val="24"/>
        </w:rPr>
        <w:t xml:space="preserve"> apostolic</w:t>
      </w:r>
      <w:r w:rsidR="004A4A13" w:rsidRPr="00A54513">
        <w:rPr>
          <w:rFonts w:ascii="Calibri" w:hAnsi="Calibri" w:cs="Calibri"/>
          <w:sz w:val="24"/>
          <w:szCs w:val="24"/>
        </w:rPr>
        <w:t>he</w:t>
      </w:r>
      <w:r w:rsidR="00816503" w:rsidRPr="00A54513">
        <w:rPr>
          <w:rFonts w:ascii="Calibri" w:hAnsi="Calibri" w:cs="Calibri"/>
          <w:sz w:val="24"/>
          <w:szCs w:val="24"/>
        </w:rPr>
        <w:t xml:space="preserve"> di annuncio e di testimonianza del Vangelo.</w:t>
      </w:r>
    </w:p>
    <w:p w14:paraId="7C8CA801" w14:textId="6787211E" w:rsidR="0062632C" w:rsidRPr="00A54513" w:rsidRDefault="00CD61ED" w:rsidP="00A54513">
      <w:pPr>
        <w:autoSpaceDE w:val="0"/>
        <w:autoSpaceDN w:val="0"/>
        <w:adjustRightInd w:val="0"/>
        <w:jc w:val="both"/>
        <w:rPr>
          <w:rFonts w:ascii="Calibri" w:hAnsi="Calibri" w:cs="Calibri"/>
          <w:sz w:val="24"/>
          <w:szCs w:val="24"/>
        </w:rPr>
      </w:pPr>
      <w:r w:rsidRPr="00A54513">
        <w:rPr>
          <w:rFonts w:ascii="Calibri" w:hAnsi="Calibri" w:cs="Calibri"/>
          <w:sz w:val="24"/>
          <w:szCs w:val="24"/>
        </w:rPr>
        <w:t>In questo percorso</w:t>
      </w:r>
      <w:r w:rsidR="00497D33" w:rsidRPr="00A54513">
        <w:rPr>
          <w:rFonts w:ascii="Calibri" w:hAnsi="Calibri" w:cs="Calibri"/>
          <w:sz w:val="24"/>
          <w:szCs w:val="24"/>
        </w:rPr>
        <w:t>, il momento della comunanza di tavola con</w:t>
      </w:r>
      <w:r w:rsidR="00816503" w:rsidRPr="00A54513">
        <w:rPr>
          <w:rFonts w:ascii="Calibri" w:hAnsi="Calibri" w:cs="Calibri"/>
          <w:sz w:val="24"/>
          <w:szCs w:val="24"/>
        </w:rPr>
        <w:t xml:space="preserve"> Gesù è </w:t>
      </w:r>
      <w:r w:rsidRPr="00A54513">
        <w:rPr>
          <w:rFonts w:ascii="Calibri" w:hAnsi="Calibri" w:cs="Calibri"/>
          <w:sz w:val="24"/>
          <w:szCs w:val="24"/>
        </w:rPr>
        <w:t>il</w:t>
      </w:r>
      <w:r w:rsidR="00497D33" w:rsidRPr="00A54513">
        <w:rPr>
          <w:rFonts w:ascii="Calibri" w:hAnsi="Calibri" w:cs="Calibri"/>
          <w:sz w:val="24"/>
          <w:szCs w:val="24"/>
        </w:rPr>
        <w:t xml:space="preserve"> </w:t>
      </w:r>
      <w:r w:rsidR="0062632C" w:rsidRPr="00A54513">
        <w:rPr>
          <w:rFonts w:ascii="Calibri" w:hAnsi="Calibri" w:cs="Calibri"/>
          <w:sz w:val="24"/>
          <w:szCs w:val="24"/>
        </w:rPr>
        <w:t>punto di arrivo</w:t>
      </w:r>
      <w:r w:rsidR="00816503" w:rsidRPr="00A54513">
        <w:rPr>
          <w:rFonts w:ascii="Calibri" w:hAnsi="Calibri" w:cs="Calibri"/>
          <w:sz w:val="24"/>
          <w:szCs w:val="24"/>
        </w:rPr>
        <w:t xml:space="preserve"> e di partenza</w:t>
      </w:r>
      <w:r w:rsidRPr="00A54513">
        <w:rPr>
          <w:rFonts w:ascii="Calibri" w:hAnsi="Calibri" w:cs="Calibri"/>
          <w:sz w:val="24"/>
          <w:szCs w:val="24"/>
        </w:rPr>
        <w:t>, co</w:t>
      </w:r>
      <w:r w:rsidR="00497D33" w:rsidRPr="00A54513">
        <w:rPr>
          <w:rFonts w:ascii="Calibri" w:hAnsi="Calibri" w:cs="Calibri"/>
          <w:sz w:val="24"/>
          <w:szCs w:val="24"/>
        </w:rPr>
        <w:t>sì come l</w:t>
      </w:r>
      <w:r w:rsidR="00816503" w:rsidRPr="00A54513">
        <w:rPr>
          <w:rFonts w:ascii="Calibri" w:hAnsi="Calibri" w:cs="Calibri"/>
          <w:sz w:val="24"/>
          <w:szCs w:val="24"/>
        </w:rPr>
        <w:t xml:space="preserve">a </w:t>
      </w:r>
      <w:r w:rsidR="0062632C" w:rsidRPr="00A54513">
        <w:rPr>
          <w:rFonts w:ascii="Calibri" w:hAnsi="Calibri" w:cs="Calibri"/>
          <w:sz w:val="24"/>
          <w:szCs w:val="24"/>
        </w:rPr>
        <w:t>celebrazione dell'</w:t>
      </w:r>
      <w:r w:rsidR="0009181E" w:rsidRPr="00A54513">
        <w:rPr>
          <w:rFonts w:ascii="Calibri" w:hAnsi="Calibri" w:cs="Calibri"/>
          <w:sz w:val="24"/>
          <w:szCs w:val="24"/>
        </w:rPr>
        <w:t>E</w:t>
      </w:r>
      <w:r w:rsidR="0062632C" w:rsidRPr="00A54513">
        <w:rPr>
          <w:rFonts w:ascii="Calibri" w:hAnsi="Calibri" w:cs="Calibri"/>
          <w:sz w:val="24"/>
          <w:szCs w:val="24"/>
        </w:rPr>
        <w:t xml:space="preserve">ucaristia è </w:t>
      </w:r>
      <w:r w:rsidRPr="00A54513">
        <w:rPr>
          <w:rFonts w:ascii="Calibri" w:hAnsi="Calibri" w:cs="Calibri"/>
          <w:sz w:val="24"/>
          <w:szCs w:val="24"/>
        </w:rPr>
        <w:t>il</w:t>
      </w:r>
      <w:r w:rsidR="00497D33" w:rsidRPr="00A54513">
        <w:rPr>
          <w:rFonts w:ascii="Calibri" w:hAnsi="Calibri" w:cs="Calibri"/>
          <w:sz w:val="24"/>
          <w:szCs w:val="24"/>
        </w:rPr>
        <w:t xml:space="preserve"> </w:t>
      </w:r>
      <w:r w:rsidR="0062632C" w:rsidRPr="00A54513">
        <w:rPr>
          <w:rFonts w:ascii="Calibri" w:hAnsi="Calibri" w:cs="Calibri"/>
          <w:sz w:val="24"/>
          <w:szCs w:val="24"/>
        </w:rPr>
        <w:t xml:space="preserve">punto di arrivo e </w:t>
      </w:r>
      <w:r w:rsidR="00816503" w:rsidRPr="00A54513">
        <w:rPr>
          <w:rFonts w:ascii="Calibri" w:hAnsi="Calibri" w:cs="Calibri"/>
          <w:sz w:val="24"/>
          <w:szCs w:val="24"/>
        </w:rPr>
        <w:t>di</w:t>
      </w:r>
      <w:r w:rsidR="0062632C" w:rsidRPr="00A54513">
        <w:rPr>
          <w:rFonts w:ascii="Calibri" w:hAnsi="Calibri" w:cs="Calibri"/>
          <w:sz w:val="24"/>
          <w:szCs w:val="24"/>
        </w:rPr>
        <w:t xml:space="preserve"> partenza della vita della comunità, </w:t>
      </w:r>
      <w:r w:rsidR="00816503" w:rsidRPr="00A54513">
        <w:rPr>
          <w:rFonts w:ascii="Calibri" w:hAnsi="Calibri" w:cs="Calibri"/>
          <w:sz w:val="24"/>
          <w:szCs w:val="24"/>
        </w:rPr>
        <w:t>e quindi anche del presbitero</w:t>
      </w:r>
      <w:r w:rsidR="0062632C" w:rsidRPr="00A54513">
        <w:rPr>
          <w:rFonts w:ascii="Calibri" w:hAnsi="Calibri" w:cs="Calibri"/>
          <w:sz w:val="24"/>
          <w:szCs w:val="24"/>
        </w:rPr>
        <w:t>.</w:t>
      </w:r>
      <w:r w:rsidR="00816503" w:rsidRPr="00A54513">
        <w:rPr>
          <w:rFonts w:ascii="Calibri" w:hAnsi="Calibri" w:cs="Calibri"/>
          <w:sz w:val="24"/>
          <w:szCs w:val="24"/>
        </w:rPr>
        <w:t xml:space="preserve"> </w:t>
      </w:r>
      <w:r w:rsidR="00497D33" w:rsidRPr="00A54513">
        <w:rPr>
          <w:rFonts w:ascii="Calibri" w:hAnsi="Calibri" w:cs="Calibri"/>
          <w:sz w:val="24"/>
          <w:szCs w:val="24"/>
        </w:rPr>
        <w:t xml:space="preserve">Potremmo </w:t>
      </w:r>
      <w:r w:rsidRPr="00A54513">
        <w:rPr>
          <w:rFonts w:ascii="Calibri" w:hAnsi="Calibri" w:cs="Calibri"/>
          <w:sz w:val="24"/>
          <w:szCs w:val="24"/>
        </w:rPr>
        <w:t>comprendere</w:t>
      </w:r>
      <w:r w:rsidR="00497D33" w:rsidRPr="00A54513">
        <w:rPr>
          <w:rFonts w:ascii="Calibri" w:hAnsi="Calibri" w:cs="Calibri"/>
          <w:sz w:val="24"/>
          <w:szCs w:val="24"/>
        </w:rPr>
        <w:t xml:space="preserve"> in questa luce </w:t>
      </w:r>
      <w:r w:rsidR="0062632C" w:rsidRPr="00A54513">
        <w:rPr>
          <w:rFonts w:ascii="Calibri" w:hAnsi="Calibri" w:cs="Calibri"/>
          <w:sz w:val="24"/>
          <w:szCs w:val="24"/>
        </w:rPr>
        <w:t xml:space="preserve">le parole che il Vescovo rivolge </w:t>
      </w:r>
      <w:r w:rsidRPr="00A54513">
        <w:rPr>
          <w:rFonts w:ascii="Calibri" w:hAnsi="Calibri" w:cs="Calibri"/>
          <w:sz w:val="24"/>
          <w:szCs w:val="24"/>
        </w:rPr>
        <w:t>al neo-consacrato ne</w:t>
      </w:r>
      <w:r w:rsidR="0062632C" w:rsidRPr="00A54513">
        <w:rPr>
          <w:rFonts w:ascii="Calibri" w:hAnsi="Calibri" w:cs="Calibri"/>
          <w:sz w:val="24"/>
          <w:szCs w:val="24"/>
        </w:rPr>
        <w:t>l giorno dell</w:t>
      </w:r>
      <w:r w:rsidRPr="00A54513">
        <w:rPr>
          <w:rFonts w:ascii="Calibri" w:hAnsi="Calibri" w:cs="Calibri"/>
          <w:sz w:val="24"/>
          <w:szCs w:val="24"/>
        </w:rPr>
        <w:t xml:space="preserve">a sua </w:t>
      </w:r>
      <w:r w:rsidR="0009181E" w:rsidRPr="00A54513">
        <w:rPr>
          <w:rFonts w:ascii="Calibri" w:hAnsi="Calibri" w:cs="Calibri"/>
          <w:sz w:val="24"/>
          <w:szCs w:val="24"/>
        </w:rPr>
        <w:t>O</w:t>
      </w:r>
      <w:r w:rsidR="0062632C" w:rsidRPr="00A54513">
        <w:rPr>
          <w:rFonts w:ascii="Calibri" w:hAnsi="Calibri" w:cs="Calibri"/>
          <w:sz w:val="24"/>
          <w:szCs w:val="24"/>
        </w:rPr>
        <w:t xml:space="preserve">rdinazione </w:t>
      </w:r>
      <w:r w:rsidR="00777AA6" w:rsidRPr="00A54513">
        <w:rPr>
          <w:rFonts w:ascii="Calibri" w:hAnsi="Calibri" w:cs="Calibri"/>
          <w:sz w:val="24"/>
          <w:szCs w:val="24"/>
        </w:rPr>
        <w:t>quando</w:t>
      </w:r>
      <w:r w:rsidR="0062632C" w:rsidRPr="00A54513">
        <w:rPr>
          <w:rFonts w:ascii="Calibri" w:hAnsi="Calibri" w:cs="Calibri"/>
          <w:sz w:val="24"/>
          <w:szCs w:val="24"/>
        </w:rPr>
        <w:t xml:space="preserve"> gli consegna la patena e il calice:</w:t>
      </w:r>
      <w:r w:rsidR="0062632C" w:rsidRPr="00A54513">
        <w:rPr>
          <w:rFonts w:ascii="Calibri" w:hAnsi="Calibri" w:cs="Calibri"/>
          <w:color w:val="000000"/>
          <w:spacing w:val="8"/>
          <w:sz w:val="24"/>
          <w:szCs w:val="24"/>
        </w:rPr>
        <w:t xml:space="preserve"> «Renditi conto di ciò che farai, imita ciò che celebrerai, conforma la tua vita al mistero della croce di Cristo Signore».</w:t>
      </w:r>
    </w:p>
    <w:p w14:paraId="15DA6CF9" w14:textId="649E70A5" w:rsidR="00777AA6" w:rsidRPr="00A54513" w:rsidRDefault="002F578D" w:rsidP="00A54513">
      <w:pPr>
        <w:autoSpaceDE w:val="0"/>
        <w:autoSpaceDN w:val="0"/>
        <w:adjustRightInd w:val="0"/>
        <w:jc w:val="both"/>
        <w:rPr>
          <w:rFonts w:ascii="Calibri" w:hAnsi="Calibri" w:cs="Calibri"/>
          <w:sz w:val="24"/>
          <w:szCs w:val="24"/>
        </w:rPr>
      </w:pPr>
      <w:r w:rsidRPr="00A54513">
        <w:rPr>
          <w:rFonts w:ascii="Calibri" w:hAnsi="Calibri" w:cs="Calibri"/>
          <w:sz w:val="24"/>
          <w:szCs w:val="24"/>
        </w:rPr>
        <w:t xml:space="preserve">Sì, </w:t>
      </w:r>
      <w:r w:rsidR="00777AA6" w:rsidRPr="00A54513">
        <w:rPr>
          <w:rFonts w:ascii="Calibri" w:hAnsi="Calibri" w:cs="Calibri"/>
          <w:sz w:val="24"/>
          <w:szCs w:val="24"/>
        </w:rPr>
        <w:t>«</w:t>
      </w:r>
      <w:r w:rsidR="00933E7A" w:rsidRPr="00A54513">
        <w:rPr>
          <w:rFonts w:ascii="Calibri" w:hAnsi="Calibri" w:cs="Calibri"/>
          <w:sz w:val="24"/>
          <w:szCs w:val="24"/>
        </w:rPr>
        <w:t>La celebrazione dell'Eucaristia è veramente il centro di tutta la vita cristiana.</w:t>
      </w:r>
      <w:r w:rsidRPr="00A54513">
        <w:rPr>
          <w:rFonts w:ascii="Calibri" w:hAnsi="Calibri" w:cs="Calibri"/>
          <w:sz w:val="24"/>
          <w:szCs w:val="24"/>
        </w:rPr>
        <w:t xml:space="preserve"> […] </w:t>
      </w:r>
      <w:r w:rsidR="00933E7A" w:rsidRPr="00A54513">
        <w:rPr>
          <w:rFonts w:ascii="Calibri" w:hAnsi="Calibri" w:cs="Calibri"/>
          <w:sz w:val="24"/>
          <w:szCs w:val="24"/>
        </w:rPr>
        <w:t>Dell'Eucaristia, la Chies</w:t>
      </w:r>
      <w:r w:rsidRPr="00A54513">
        <w:rPr>
          <w:rFonts w:ascii="Calibri" w:hAnsi="Calibri" w:cs="Calibri"/>
          <w:sz w:val="24"/>
          <w:szCs w:val="24"/>
        </w:rPr>
        <w:t>a continuamente vive e cresce».</w:t>
      </w:r>
      <w:r w:rsidR="00933E7A" w:rsidRPr="00A54513">
        <w:rPr>
          <w:rStyle w:val="Rimandonotaapidipagina"/>
          <w:rFonts w:ascii="Calibri" w:hAnsi="Calibri" w:cs="Calibri"/>
          <w:sz w:val="24"/>
          <w:szCs w:val="24"/>
        </w:rPr>
        <w:footnoteReference w:id="8"/>
      </w:r>
    </w:p>
    <w:p w14:paraId="65D24749" w14:textId="77777777" w:rsidR="00777AA6" w:rsidRPr="00DC0367" w:rsidRDefault="00933E7A" w:rsidP="00EF6E41">
      <w:pPr>
        <w:pStyle w:val="Nessunaspaziatura"/>
        <w:rPr>
          <w:rFonts w:cstheme="minorHAnsi"/>
          <w:i/>
          <w:sz w:val="24"/>
          <w:szCs w:val="24"/>
        </w:rPr>
      </w:pPr>
      <w:r w:rsidRPr="00DC0367">
        <w:rPr>
          <w:rFonts w:cstheme="minorHAnsi"/>
          <w:i/>
          <w:sz w:val="24"/>
          <w:szCs w:val="24"/>
        </w:rPr>
        <w:t xml:space="preserve">Ci chiediamo: </w:t>
      </w:r>
    </w:p>
    <w:p w14:paraId="2D5447FA" w14:textId="12AB2E55" w:rsidR="002F578D" w:rsidRPr="00DC0367" w:rsidRDefault="00777AA6" w:rsidP="00EF6E41">
      <w:pPr>
        <w:pStyle w:val="Nessunaspaziatura"/>
        <w:rPr>
          <w:rFonts w:cstheme="minorHAnsi"/>
          <w:b/>
          <w:i/>
          <w:sz w:val="24"/>
          <w:szCs w:val="24"/>
        </w:rPr>
      </w:pPr>
      <w:r w:rsidRPr="00DC0367">
        <w:rPr>
          <w:rFonts w:cstheme="minorHAnsi"/>
          <w:b/>
          <w:i/>
          <w:sz w:val="24"/>
          <w:szCs w:val="24"/>
        </w:rPr>
        <w:t>L</w:t>
      </w:r>
      <w:r w:rsidR="00933E7A" w:rsidRPr="00DC0367">
        <w:rPr>
          <w:rFonts w:cstheme="minorHAnsi"/>
          <w:b/>
          <w:i/>
          <w:sz w:val="24"/>
          <w:szCs w:val="24"/>
        </w:rPr>
        <w:t xml:space="preserve">a celebrazione </w:t>
      </w:r>
      <w:r w:rsidR="006C473E" w:rsidRPr="00DC0367">
        <w:rPr>
          <w:rFonts w:cstheme="minorHAnsi"/>
          <w:b/>
          <w:i/>
          <w:sz w:val="24"/>
          <w:szCs w:val="24"/>
        </w:rPr>
        <w:t>dell'</w:t>
      </w:r>
      <w:r w:rsidR="0009181E" w:rsidRPr="00DC0367">
        <w:rPr>
          <w:rFonts w:cstheme="minorHAnsi"/>
          <w:b/>
          <w:i/>
          <w:sz w:val="24"/>
          <w:szCs w:val="24"/>
        </w:rPr>
        <w:t>E</w:t>
      </w:r>
      <w:r w:rsidR="00933E7A" w:rsidRPr="00DC0367">
        <w:rPr>
          <w:rFonts w:cstheme="minorHAnsi"/>
          <w:b/>
          <w:i/>
          <w:sz w:val="24"/>
          <w:szCs w:val="24"/>
        </w:rPr>
        <w:t xml:space="preserve">ucaristica </w:t>
      </w:r>
      <w:r w:rsidR="006C473E" w:rsidRPr="00DC0367">
        <w:rPr>
          <w:rFonts w:cstheme="minorHAnsi"/>
          <w:b/>
          <w:i/>
          <w:sz w:val="24"/>
          <w:szCs w:val="24"/>
        </w:rPr>
        <w:t>è veramente punto di arrivo e di partenza della vita pastorale del prete? D</w:t>
      </w:r>
      <w:r w:rsidR="00933E7A" w:rsidRPr="00DC0367">
        <w:rPr>
          <w:rFonts w:cstheme="minorHAnsi"/>
          <w:b/>
          <w:i/>
          <w:sz w:val="24"/>
          <w:szCs w:val="24"/>
        </w:rPr>
        <w:t>à forma all</w:t>
      </w:r>
      <w:r w:rsidR="006C473E" w:rsidRPr="00DC0367">
        <w:rPr>
          <w:rFonts w:cstheme="minorHAnsi"/>
          <w:b/>
          <w:i/>
          <w:sz w:val="24"/>
          <w:szCs w:val="24"/>
        </w:rPr>
        <w:t>a sua</w:t>
      </w:r>
      <w:r w:rsidR="00DC0367">
        <w:rPr>
          <w:rFonts w:cstheme="minorHAnsi"/>
          <w:b/>
          <w:i/>
          <w:sz w:val="24"/>
          <w:szCs w:val="24"/>
        </w:rPr>
        <w:t xml:space="preserve"> </w:t>
      </w:r>
      <w:r w:rsidR="00933E7A" w:rsidRPr="00DC0367">
        <w:rPr>
          <w:rFonts w:cstheme="minorHAnsi"/>
          <w:b/>
          <w:i/>
          <w:sz w:val="24"/>
          <w:szCs w:val="24"/>
        </w:rPr>
        <w:t xml:space="preserve">esistenza? </w:t>
      </w:r>
    </w:p>
    <w:p w14:paraId="42852565" w14:textId="1B883988" w:rsidR="00933E7A" w:rsidRPr="00DC0367" w:rsidRDefault="00933E7A" w:rsidP="00EF6E41">
      <w:pPr>
        <w:pStyle w:val="Nessunaspaziatura"/>
        <w:rPr>
          <w:rFonts w:cstheme="minorHAnsi"/>
          <w:b/>
          <w:i/>
          <w:sz w:val="24"/>
          <w:szCs w:val="24"/>
        </w:rPr>
      </w:pPr>
      <w:r w:rsidRPr="00DC0367">
        <w:rPr>
          <w:rFonts w:cstheme="minorHAnsi"/>
          <w:b/>
          <w:i/>
          <w:sz w:val="24"/>
          <w:szCs w:val="24"/>
        </w:rPr>
        <w:t xml:space="preserve">La </w:t>
      </w:r>
      <w:r w:rsidR="006C473E" w:rsidRPr="00DC0367">
        <w:rPr>
          <w:rFonts w:cstheme="minorHAnsi"/>
          <w:b/>
          <w:i/>
          <w:sz w:val="24"/>
          <w:szCs w:val="24"/>
        </w:rPr>
        <w:t>carità pastorale</w:t>
      </w:r>
      <w:r w:rsidRPr="00DC0367">
        <w:rPr>
          <w:rFonts w:cstheme="minorHAnsi"/>
          <w:b/>
          <w:i/>
          <w:sz w:val="24"/>
          <w:szCs w:val="24"/>
        </w:rPr>
        <w:t xml:space="preserve"> scaturisce </w:t>
      </w:r>
      <w:r w:rsidR="00CD61ED" w:rsidRPr="00DC0367">
        <w:rPr>
          <w:rFonts w:cstheme="minorHAnsi"/>
          <w:b/>
          <w:i/>
          <w:sz w:val="24"/>
          <w:szCs w:val="24"/>
        </w:rPr>
        <w:t>e si alimenta al mistero pasquale</w:t>
      </w:r>
      <w:r w:rsidR="00777AA6" w:rsidRPr="00DC0367">
        <w:rPr>
          <w:rFonts w:cstheme="minorHAnsi"/>
          <w:b/>
          <w:i/>
          <w:sz w:val="24"/>
          <w:szCs w:val="24"/>
        </w:rPr>
        <w:t>?</w:t>
      </w:r>
    </w:p>
    <w:p w14:paraId="4521F372" w14:textId="77777777" w:rsidR="00933E7A" w:rsidRPr="00A54513" w:rsidRDefault="00933E7A" w:rsidP="002F578D">
      <w:pPr>
        <w:pStyle w:val="Nessunaspaziatura"/>
        <w:rPr>
          <w:rFonts w:ascii="Times New Roman" w:hAnsi="Times New Roman" w:cs="Times New Roman"/>
          <w:b/>
          <w:i/>
          <w:sz w:val="24"/>
          <w:szCs w:val="24"/>
        </w:rPr>
      </w:pPr>
    </w:p>
    <w:p w14:paraId="00A2D9E1" w14:textId="028D3594" w:rsidR="00170C62" w:rsidRDefault="00170C62" w:rsidP="00D93586">
      <w:pPr>
        <w:rPr>
          <w:rFonts w:ascii="Times New Roman" w:hAnsi="Times New Roman" w:cs="Times New Roman"/>
          <w:b/>
          <w:sz w:val="24"/>
          <w:szCs w:val="24"/>
        </w:rPr>
      </w:pPr>
    </w:p>
    <w:p w14:paraId="276DC28F"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7E4D2204" w14:textId="77777777" w:rsidR="00170C62" w:rsidRDefault="00170C62" w:rsidP="00D93586">
      <w:pPr>
        <w:rPr>
          <w:rFonts w:ascii="Times New Roman" w:hAnsi="Times New Roman" w:cs="Times New Roman"/>
          <w:b/>
          <w:sz w:val="24"/>
          <w:szCs w:val="24"/>
        </w:rPr>
      </w:pPr>
    </w:p>
    <w:p w14:paraId="07AE10BC" w14:textId="77777777" w:rsidR="00DC0367" w:rsidRPr="008A63A3" w:rsidRDefault="00DC0367" w:rsidP="00D93586">
      <w:pPr>
        <w:rPr>
          <w:rFonts w:ascii="Times New Roman" w:hAnsi="Times New Roman" w:cs="Times New Roman"/>
          <w:b/>
          <w:sz w:val="24"/>
          <w:szCs w:val="24"/>
        </w:rPr>
      </w:pPr>
    </w:p>
    <w:p w14:paraId="37037717" w14:textId="46CBCBDE" w:rsidR="00DC0367" w:rsidRDefault="00B04049" w:rsidP="00DC0367">
      <w:pPr>
        <w:pStyle w:val="justify"/>
        <w:spacing w:before="0" w:beforeAutospacing="0" w:after="0" w:afterAutospacing="0"/>
        <w:rPr>
          <w:rFonts w:ascii="Cambria Math" w:hAnsi="Cambria Math"/>
          <w:b/>
          <w:bCs/>
          <w:i/>
          <w:sz w:val="26"/>
          <w:szCs w:val="26"/>
        </w:rPr>
      </w:pPr>
      <w:r>
        <w:rPr>
          <w:i/>
          <w:noProof/>
          <w:sz w:val="26"/>
        </w:rPr>
        <w:lastRenderedPageBreak/>
        <mc:AlternateContent>
          <mc:Choice Requires="wps">
            <w:drawing>
              <wp:anchor distT="0" distB="0" distL="114300" distR="114300" simplePos="0" relativeHeight="251662336" behindDoc="1" locked="0" layoutInCell="1" allowOverlap="1" wp14:anchorId="1358E103" wp14:editId="279E8EB5">
                <wp:simplePos x="0" y="0"/>
                <wp:positionH relativeFrom="column">
                  <wp:posOffset>-386715</wp:posOffset>
                </wp:positionH>
                <wp:positionV relativeFrom="paragraph">
                  <wp:posOffset>567690</wp:posOffset>
                </wp:positionV>
                <wp:extent cx="161925" cy="4857750"/>
                <wp:effectExtent l="0" t="0" r="9525" b="0"/>
                <wp:wrapNone/>
                <wp:docPr id="8" name="Shape 6782"/>
                <wp:cNvGraphicFramePr/>
                <a:graphic xmlns:a="http://schemas.openxmlformats.org/drawingml/2006/main">
                  <a:graphicData uri="http://schemas.microsoft.com/office/word/2010/wordprocessingShape">
                    <wps:wsp>
                      <wps:cNvSpPr/>
                      <wps:spPr>
                        <a:xfrm>
                          <a:off x="0" y="0"/>
                          <a:ext cx="161925" cy="485775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F81B0" id="Shape 6782" o:spid="_x0000_s1026" style="position:absolute;margin-left:-30.45pt;margin-top:44.7pt;width:12.7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" path="m,l196380,r,6115050l,6115050,,e" fillcolor="gray" stroked="f" strokeweight="0">
                <v:stroke miterlimit="83231f" joinstyle="miter"/>
                <v:path arrowok="t" textboxrect="0,0,196380,6115050"/>
              </v:shape>
            </w:pict>
          </mc:Fallback>
        </mc:AlternateContent>
      </w:r>
      <w:r w:rsidR="00F90BFA" w:rsidRPr="00E02213">
        <w:rPr>
          <w:rFonts w:ascii="Pristina" w:hAnsi="Pristina"/>
          <w:b/>
          <w:sz w:val="96"/>
          <w:szCs w:val="96"/>
        </w:rPr>
        <w:t>alla Parola…</w:t>
      </w:r>
      <w:r w:rsidR="00DC0367">
        <w:rPr>
          <w:noProof/>
        </w:rPr>
        <w:drawing>
          <wp:inline distT="0" distB="0" distL="0" distR="0" wp14:anchorId="6FA9878C" wp14:editId="55C206F6">
            <wp:extent cx="763270" cy="763270"/>
            <wp:effectExtent l="0" t="152400" r="36830" b="93980"/>
            <wp:docPr id="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r w:rsidR="00DC0367" w:rsidRPr="00DC0367">
        <w:rPr>
          <w:rFonts w:ascii="Cambria Math" w:hAnsi="Cambria Math"/>
          <w:b/>
          <w:bCs/>
          <w:i/>
          <w:sz w:val="26"/>
          <w:szCs w:val="26"/>
        </w:rPr>
        <w:t xml:space="preserve"> </w:t>
      </w:r>
    </w:p>
    <w:p w14:paraId="6157A350" w14:textId="77777777" w:rsidR="00DC0367" w:rsidRDefault="00DC0367" w:rsidP="00DC0367">
      <w:pPr>
        <w:pStyle w:val="justify"/>
        <w:spacing w:before="0" w:beforeAutospacing="0" w:after="0" w:afterAutospacing="0"/>
        <w:rPr>
          <w:rFonts w:ascii="Cambria Math" w:hAnsi="Cambria Math"/>
          <w:b/>
          <w:bCs/>
          <w:i/>
          <w:sz w:val="26"/>
          <w:szCs w:val="26"/>
        </w:rPr>
      </w:pPr>
    </w:p>
    <w:p w14:paraId="0AE7F5E4" w14:textId="7A21255A" w:rsidR="00F90BFA" w:rsidRPr="00DC0367" w:rsidRDefault="00DC0367" w:rsidP="00DC0367">
      <w:pPr>
        <w:pStyle w:val="justify"/>
        <w:spacing w:before="0" w:beforeAutospacing="0" w:after="0" w:afterAutospacing="0"/>
      </w:pPr>
      <w:r w:rsidRPr="001C60AA">
        <w:rPr>
          <w:rFonts w:ascii="Cambria Math" w:hAnsi="Cambria Math"/>
          <w:b/>
          <w:bCs/>
          <w:i/>
          <w:sz w:val="26"/>
          <w:szCs w:val="26"/>
        </w:rPr>
        <w:t>Da</w:t>
      </w:r>
      <w:r>
        <w:rPr>
          <w:rFonts w:ascii="Cambria Math" w:hAnsi="Cambria Math"/>
          <w:b/>
          <w:bCs/>
          <w:i/>
          <w:sz w:val="26"/>
          <w:szCs w:val="26"/>
        </w:rPr>
        <w:t xml:space="preserve">l Vangelo di Luca </w:t>
      </w:r>
      <w:r>
        <w:rPr>
          <w:rFonts w:ascii="Cambria Math" w:hAnsi="Cambria Math"/>
          <w:bCs/>
          <w:i/>
          <w:sz w:val="20"/>
          <w:szCs w:val="20"/>
        </w:rPr>
        <w:t>(24, 28-35</w:t>
      </w:r>
      <w:r w:rsidRPr="00E02213">
        <w:rPr>
          <w:rFonts w:ascii="Cambria Math" w:hAnsi="Cambria Math"/>
          <w:bCs/>
          <w:i/>
          <w:sz w:val="20"/>
          <w:szCs w:val="20"/>
        </w:rPr>
        <w:t>)</w:t>
      </w:r>
      <w:r w:rsidRPr="001C60AA">
        <w:t xml:space="preserve"> </w:t>
      </w:r>
    </w:p>
    <w:p w14:paraId="3E967399" w14:textId="5683BD26" w:rsidR="00214FDA" w:rsidRPr="00DC0367" w:rsidRDefault="00214FDA" w:rsidP="00DC03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shd w:val="clear" w:color="auto" w:fill="FFFFFF"/>
        </w:rPr>
      </w:pPr>
      <w:r w:rsidRPr="00DC0367">
        <w:rPr>
          <w:rFonts w:ascii="Times New Roman" w:hAnsi="Times New Roman" w:cs="Times New Roman"/>
          <w:sz w:val="26"/>
          <w:szCs w:val="26"/>
          <w:shd w:val="clear" w:color="auto" w:fill="FFFFFF"/>
          <w:vertAlign w:val="superscript"/>
        </w:rPr>
        <w:t>28</w:t>
      </w:r>
      <w:r w:rsidRPr="00DC0367">
        <w:rPr>
          <w:rFonts w:ascii="Times New Roman" w:hAnsi="Times New Roman" w:cs="Times New Roman"/>
          <w:sz w:val="26"/>
          <w:szCs w:val="26"/>
          <w:shd w:val="clear" w:color="auto" w:fill="FFFFFF"/>
        </w:rPr>
        <w:t>Quando furono vicini al villaggio dove erano diretti, egli fece come se dovesse andare più lontano. </w:t>
      </w:r>
      <w:r w:rsidRPr="00DC0367">
        <w:rPr>
          <w:rFonts w:ascii="Times New Roman" w:hAnsi="Times New Roman" w:cs="Times New Roman"/>
          <w:sz w:val="26"/>
          <w:szCs w:val="26"/>
          <w:shd w:val="clear" w:color="auto" w:fill="FFFFFF"/>
          <w:vertAlign w:val="superscript"/>
        </w:rPr>
        <w:t>29</w:t>
      </w:r>
      <w:r w:rsidRPr="00DC0367">
        <w:rPr>
          <w:rFonts w:ascii="Times New Roman" w:hAnsi="Times New Roman" w:cs="Times New Roman"/>
          <w:sz w:val="26"/>
          <w:szCs w:val="26"/>
          <w:shd w:val="clear" w:color="auto" w:fill="FFFFFF"/>
        </w:rPr>
        <w:t>Ma essi insistettero: «Resta con noi, perché si fa sera e il giorno è ormai al tramonto». </w:t>
      </w:r>
    </w:p>
    <w:p w14:paraId="2B8B0376" w14:textId="2CDD8894" w:rsidR="00E03EFC" w:rsidRPr="00DC0367" w:rsidRDefault="00E03EFC" w:rsidP="00DC03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DC0367">
        <w:rPr>
          <w:rFonts w:ascii="Times New Roman" w:hAnsi="Times New Roman" w:cs="Times New Roman"/>
          <w:sz w:val="26"/>
          <w:szCs w:val="26"/>
          <w:shd w:val="clear" w:color="auto" w:fill="FFFFFF"/>
        </w:rPr>
        <w:t>Egli entrò per rimanere con loro. </w:t>
      </w:r>
      <w:r w:rsidRPr="00DC0367">
        <w:rPr>
          <w:rFonts w:ascii="Times New Roman" w:hAnsi="Times New Roman" w:cs="Times New Roman"/>
          <w:sz w:val="26"/>
          <w:szCs w:val="26"/>
          <w:shd w:val="clear" w:color="auto" w:fill="FFFFFF"/>
          <w:vertAlign w:val="superscript"/>
        </w:rPr>
        <w:t>30</w:t>
      </w:r>
      <w:r w:rsidRPr="00DC0367">
        <w:rPr>
          <w:rFonts w:ascii="Times New Roman" w:hAnsi="Times New Roman" w:cs="Times New Roman"/>
          <w:sz w:val="26"/>
          <w:szCs w:val="26"/>
          <w:shd w:val="clear" w:color="auto" w:fill="FFFFFF"/>
        </w:rPr>
        <w:t>Quando fu a tavola con loro, prese il pane, recitò la benedizione, lo spezzò e lo diede loro. </w:t>
      </w:r>
      <w:r w:rsidRPr="00DC0367">
        <w:rPr>
          <w:rFonts w:ascii="Times New Roman" w:hAnsi="Times New Roman" w:cs="Times New Roman"/>
          <w:sz w:val="26"/>
          <w:szCs w:val="26"/>
          <w:shd w:val="clear" w:color="auto" w:fill="FFFFFF"/>
          <w:vertAlign w:val="superscript"/>
        </w:rPr>
        <w:t>31</w:t>
      </w:r>
      <w:r w:rsidRPr="00DC0367">
        <w:rPr>
          <w:rFonts w:ascii="Times New Roman" w:hAnsi="Times New Roman" w:cs="Times New Roman"/>
          <w:sz w:val="26"/>
          <w:szCs w:val="26"/>
          <w:shd w:val="clear" w:color="auto" w:fill="FFFFFF"/>
        </w:rPr>
        <w:t>Allora si aprirono loro gli occhi e lo riconobbero. Ma egli sparì dalla loro vista. </w:t>
      </w:r>
    </w:p>
    <w:p w14:paraId="692CBA48" w14:textId="51DE94F5" w:rsidR="00A65DAC" w:rsidRPr="00DC0367" w:rsidRDefault="00E03EFC" w:rsidP="00DC03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shd w:val="clear" w:color="auto" w:fill="FFFFFF"/>
        </w:rPr>
      </w:pPr>
      <w:r w:rsidRPr="00DC0367">
        <w:rPr>
          <w:rFonts w:ascii="Times New Roman" w:hAnsi="Times New Roman" w:cs="Times New Roman"/>
          <w:sz w:val="26"/>
          <w:szCs w:val="26"/>
          <w:shd w:val="clear" w:color="auto" w:fill="FFFFFF"/>
          <w:vertAlign w:val="superscript"/>
        </w:rPr>
        <w:t>32</w:t>
      </w:r>
      <w:r w:rsidRPr="00DC0367">
        <w:rPr>
          <w:rFonts w:ascii="Times New Roman" w:hAnsi="Times New Roman" w:cs="Times New Roman"/>
          <w:sz w:val="26"/>
          <w:szCs w:val="26"/>
          <w:shd w:val="clear" w:color="auto" w:fill="FFFFFF"/>
        </w:rPr>
        <w:t>Ed essi dissero l'un l'altro: «Non ardeva forse in noi il nostro cuore mentre egli conversava con noi lungo la via, quando ci spiegava le Scritture?». </w:t>
      </w:r>
    </w:p>
    <w:p w14:paraId="260DAE87" w14:textId="58D53735" w:rsidR="00E03EFC" w:rsidRPr="00DC0367" w:rsidRDefault="00E03EFC" w:rsidP="00DC03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shd w:val="clear" w:color="auto" w:fill="FFFFFF"/>
        </w:rPr>
      </w:pPr>
      <w:r w:rsidRPr="00DC0367">
        <w:rPr>
          <w:rFonts w:ascii="Times New Roman" w:hAnsi="Times New Roman" w:cs="Times New Roman"/>
          <w:sz w:val="26"/>
          <w:szCs w:val="26"/>
          <w:shd w:val="clear" w:color="auto" w:fill="FFFFFF"/>
          <w:vertAlign w:val="superscript"/>
        </w:rPr>
        <w:t>33</w:t>
      </w:r>
      <w:r w:rsidRPr="00DC0367">
        <w:rPr>
          <w:rFonts w:ascii="Times New Roman" w:hAnsi="Times New Roman" w:cs="Times New Roman"/>
          <w:sz w:val="26"/>
          <w:szCs w:val="26"/>
          <w:shd w:val="clear" w:color="auto" w:fill="FFFFFF"/>
        </w:rPr>
        <w:t>Partirono senza indugio e fecero ritorno a Gerusalemme, dove trovarono riuniti gli Undici e gli altri che erano con loro, </w:t>
      </w:r>
      <w:r w:rsidRPr="00DC0367">
        <w:rPr>
          <w:rFonts w:ascii="Times New Roman" w:hAnsi="Times New Roman" w:cs="Times New Roman"/>
          <w:sz w:val="26"/>
          <w:szCs w:val="26"/>
          <w:shd w:val="clear" w:color="auto" w:fill="FFFFFF"/>
          <w:vertAlign w:val="superscript"/>
        </w:rPr>
        <w:t>34</w:t>
      </w:r>
      <w:r w:rsidRPr="00DC0367">
        <w:rPr>
          <w:rFonts w:ascii="Times New Roman" w:hAnsi="Times New Roman" w:cs="Times New Roman"/>
          <w:sz w:val="26"/>
          <w:szCs w:val="26"/>
          <w:shd w:val="clear" w:color="auto" w:fill="FFFFFF"/>
        </w:rPr>
        <w:t>i quali dicevano: «Davvero il Signore è risorto ed è apparso a Simone!». </w:t>
      </w:r>
      <w:r w:rsidR="00214FDA" w:rsidRPr="00DC0367">
        <w:rPr>
          <w:rFonts w:ascii="Times New Roman" w:hAnsi="Times New Roman" w:cs="Times New Roman"/>
          <w:sz w:val="26"/>
          <w:szCs w:val="26"/>
          <w:shd w:val="clear" w:color="auto" w:fill="FFFFFF"/>
          <w:vertAlign w:val="superscript"/>
        </w:rPr>
        <w:t>35</w:t>
      </w:r>
      <w:r w:rsidR="00214FDA" w:rsidRPr="00DC0367">
        <w:rPr>
          <w:rFonts w:ascii="Times New Roman" w:hAnsi="Times New Roman" w:cs="Times New Roman"/>
          <w:sz w:val="26"/>
          <w:szCs w:val="26"/>
          <w:shd w:val="clear" w:color="auto" w:fill="FFFFFF"/>
        </w:rPr>
        <w:t>Ed essi narravano ciò che era accaduto lungo la via e come l'avevano riconosciuto nello spezzare il pane.</w:t>
      </w:r>
    </w:p>
    <w:p w14:paraId="7E1D2A2D" w14:textId="4158D70B" w:rsidR="00B33B09" w:rsidRPr="00A54513" w:rsidRDefault="002177EB" w:rsidP="00A54513">
      <w:pPr>
        <w:jc w:val="both"/>
        <w:rPr>
          <w:rFonts w:ascii="Calibri" w:hAnsi="Calibri" w:cs="Calibri"/>
          <w:sz w:val="24"/>
          <w:szCs w:val="24"/>
        </w:rPr>
      </w:pPr>
      <w:r w:rsidRPr="00A54513">
        <w:rPr>
          <w:rFonts w:ascii="Calibri" w:hAnsi="Calibri" w:cs="Calibri"/>
          <w:sz w:val="24"/>
          <w:szCs w:val="24"/>
        </w:rPr>
        <w:t xml:space="preserve">- </w:t>
      </w:r>
      <w:r w:rsidR="00726C40" w:rsidRPr="00A54513">
        <w:rPr>
          <w:rFonts w:ascii="Calibri" w:hAnsi="Calibri" w:cs="Calibri"/>
          <w:sz w:val="24"/>
          <w:szCs w:val="24"/>
        </w:rPr>
        <w:t>I</w:t>
      </w:r>
      <w:r w:rsidR="00E36045" w:rsidRPr="00A54513">
        <w:rPr>
          <w:rFonts w:ascii="Calibri" w:hAnsi="Calibri" w:cs="Calibri"/>
          <w:sz w:val="24"/>
          <w:szCs w:val="24"/>
        </w:rPr>
        <w:t xml:space="preserve">n questo </w:t>
      </w:r>
      <w:r w:rsidR="006C473E" w:rsidRPr="00A54513">
        <w:rPr>
          <w:rFonts w:ascii="Calibri" w:hAnsi="Calibri" w:cs="Calibri"/>
          <w:sz w:val="24"/>
          <w:szCs w:val="24"/>
        </w:rPr>
        <w:t xml:space="preserve">episodio </w:t>
      </w:r>
      <w:r w:rsidR="00E36045" w:rsidRPr="00A54513">
        <w:rPr>
          <w:rFonts w:ascii="Calibri" w:hAnsi="Calibri" w:cs="Calibri"/>
          <w:sz w:val="24"/>
          <w:szCs w:val="24"/>
        </w:rPr>
        <w:t xml:space="preserve">l'evangelista </w:t>
      </w:r>
      <w:r w:rsidR="006C473E" w:rsidRPr="00A54513">
        <w:rPr>
          <w:rFonts w:ascii="Calibri" w:hAnsi="Calibri" w:cs="Calibri"/>
          <w:sz w:val="24"/>
          <w:szCs w:val="24"/>
        </w:rPr>
        <w:t xml:space="preserve">Luca </w:t>
      </w:r>
      <w:r w:rsidR="00E36045" w:rsidRPr="00A54513">
        <w:rPr>
          <w:rFonts w:ascii="Calibri" w:hAnsi="Calibri" w:cs="Calibri"/>
          <w:sz w:val="24"/>
          <w:szCs w:val="24"/>
        </w:rPr>
        <w:t>più che preoccuparsi di descrivere il fatto</w:t>
      </w:r>
      <w:r w:rsidR="006C473E" w:rsidRPr="00A54513">
        <w:rPr>
          <w:rFonts w:ascii="Calibri" w:hAnsi="Calibri" w:cs="Calibri"/>
          <w:sz w:val="24"/>
          <w:szCs w:val="24"/>
        </w:rPr>
        <w:t xml:space="preserve"> </w:t>
      </w:r>
      <w:r w:rsidR="00E36045" w:rsidRPr="00A54513">
        <w:rPr>
          <w:rFonts w:ascii="Calibri" w:hAnsi="Calibri" w:cs="Calibri"/>
          <w:sz w:val="24"/>
          <w:szCs w:val="24"/>
        </w:rPr>
        <w:t xml:space="preserve">che Cristo è </w:t>
      </w:r>
      <w:r w:rsidR="006C473E" w:rsidRPr="00A54513">
        <w:rPr>
          <w:rFonts w:ascii="Calibri" w:hAnsi="Calibri" w:cs="Calibri"/>
          <w:sz w:val="24"/>
          <w:szCs w:val="24"/>
        </w:rPr>
        <w:t xml:space="preserve">veramente </w:t>
      </w:r>
      <w:r w:rsidR="00E36045" w:rsidRPr="00A54513">
        <w:rPr>
          <w:rFonts w:ascii="Calibri" w:hAnsi="Calibri" w:cs="Calibri"/>
          <w:sz w:val="24"/>
          <w:szCs w:val="24"/>
        </w:rPr>
        <w:t>risorto e vivo</w:t>
      </w:r>
      <w:r w:rsidR="006C473E" w:rsidRPr="00A54513">
        <w:rPr>
          <w:rFonts w:ascii="Calibri" w:hAnsi="Calibri" w:cs="Calibri"/>
          <w:sz w:val="24"/>
          <w:szCs w:val="24"/>
        </w:rPr>
        <w:t>,</w:t>
      </w:r>
      <w:r w:rsidR="00E36045" w:rsidRPr="00A54513">
        <w:rPr>
          <w:rFonts w:ascii="Calibri" w:hAnsi="Calibri" w:cs="Calibri"/>
          <w:sz w:val="24"/>
          <w:szCs w:val="24"/>
        </w:rPr>
        <w:t xml:space="preserve"> ed è apparso a testimoni credibili</w:t>
      </w:r>
      <w:r w:rsidR="006C473E" w:rsidRPr="00A54513">
        <w:rPr>
          <w:rFonts w:ascii="Calibri" w:hAnsi="Calibri" w:cs="Calibri"/>
          <w:sz w:val="24"/>
          <w:szCs w:val="24"/>
        </w:rPr>
        <w:t xml:space="preserve"> </w:t>
      </w:r>
      <w:r w:rsidR="00726C40" w:rsidRPr="00A54513">
        <w:rPr>
          <w:rFonts w:ascii="Calibri" w:hAnsi="Calibri" w:cs="Calibri"/>
          <w:sz w:val="24"/>
          <w:szCs w:val="24"/>
        </w:rPr>
        <w:t>(come nei racconti dell'esperienza del Risorto),</w:t>
      </w:r>
      <w:r w:rsidR="00E36045" w:rsidRPr="00A54513">
        <w:rPr>
          <w:rFonts w:ascii="Calibri" w:hAnsi="Calibri" w:cs="Calibri"/>
          <w:sz w:val="24"/>
          <w:szCs w:val="24"/>
        </w:rPr>
        <w:t xml:space="preserve"> è preoccupato</w:t>
      </w:r>
      <w:r w:rsidR="00541FDC" w:rsidRPr="00A54513">
        <w:rPr>
          <w:rFonts w:ascii="Calibri" w:hAnsi="Calibri" w:cs="Calibri"/>
          <w:sz w:val="24"/>
          <w:szCs w:val="24"/>
        </w:rPr>
        <w:t xml:space="preserve"> di presentare il come appare, il come è stato possibile sperimentare la sua presenza viva, e quindi il come ancora oggi egli </w:t>
      </w:r>
      <w:r w:rsidR="00726C40" w:rsidRPr="00A54513">
        <w:rPr>
          <w:rFonts w:ascii="Calibri" w:hAnsi="Calibri" w:cs="Calibri"/>
          <w:sz w:val="24"/>
          <w:szCs w:val="24"/>
        </w:rPr>
        <w:t>si presenta</w:t>
      </w:r>
      <w:r w:rsidR="00541FDC" w:rsidRPr="00A54513">
        <w:rPr>
          <w:rFonts w:ascii="Calibri" w:hAnsi="Calibri" w:cs="Calibri"/>
          <w:sz w:val="24"/>
          <w:szCs w:val="24"/>
        </w:rPr>
        <w:t xml:space="preserve"> vivo in mezzo a noi.</w:t>
      </w:r>
      <w:r w:rsidR="006C473E" w:rsidRPr="00A54513">
        <w:rPr>
          <w:rFonts w:ascii="Calibri" w:hAnsi="Calibri" w:cs="Calibri"/>
          <w:sz w:val="24"/>
          <w:szCs w:val="24"/>
        </w:rPr>
        <w:t xml:space="preserve"> </w:t>
      </w:r>
      <w:r w:rsidR="00B33B09" w:rsidRPr="00A54513">
        <w:rPr>
          <w:rFonts w:ascii="Calibri" w:hAnsi="Calibri" w:cs="Calibri"/>
          <w:sz w:val="24"/>
          <w:szCs w:val="24"/>
        </w:rPr>
        <w:t xml:space="preserve">Dunque, </w:t>
      </w:r>
      <w:r w:rsidR="00726C40" w:rsidRPr="00A54513">
        <w:rPr>
          <w:rFonts w:ascii="Calibri" w:hAnsi="Calibri" w:cs="Calibri"/>
          <w:sz w:val="24"/>
          <w:szCs w:val="24"/>
        </w:rPr>
        <w:t>un</w:t>
      </w:r>
      <w:r w:rsidR="00B33B09" w:rsidRPr="00A54513">
        <w:rPr>
          <w:rFonts w:ascii="Calibri" w:hAnsi="Calibri" w:cs="Calibri"/>
          <w:sz w:val="24"/>
          <w:szCs w:val="24"/>
        </w:rPr>
        <w:t xml:space="preserve"> </w:t>
      </w:r>
      <w:r w:rsidR="00B33B09" w:rsidRPr="00A54513">
        <w:rPr>
          <w:rFonts w:ascii="Calibri" w:hAnsi="Calibri" w:cs="Calibri"/>
          <w:sz w:val="24"/>
          <w:szCs w:val="24"/>
        </w:rPr>
        <w:lastRenderedPageBreak/>
        <w:t>invit</w:t>
      </w:r>
      <w:r w:rsidR="00726C40" w:rsidRPr="00A54513">
        <w:rPr>
          <w:rFonts w:ascii="Calibri" w:hAnsi="Calibri" w:cs="Calibri"/>
          <w:sz w:val="24"/>
          <w:szCs w:val="24"/>
        </w:rPr>
        <w:t>o</w:t>
      </w:r>
      <w:r w:rsidR="00B33B09" w:rsidRPr="00A54513">
        <w:rPr>
          <w:rFonts w:ascii="Calibri" w:hAnsi="Calibri" w:cs="Calibri"/>
          <w:sz w:val="24"/>
          <w:szCs w:val="24"/>
        </w:rPr>
        <w:t xml:space="preserve"> a cogliere</w:t>
      </w:r>
      <w:r w:rsidR="006C473E" w:rsidRPr="00A54513">
        <w:rPr>
          <w:rFonts w:ascii="Calibri" w:hAnsi="Calibri" w:cs="Calibri"/>
          <w:sz w:val="24"/>
          <w:szCs w:val="24"/>
        </w:rPr>
        <w:t xml:space="preserve"> nel racconto soprattutto</w:t>
      </w:r>
      <w:r w:rsidR="00B33B09" w:rsidRPr="00A54513">
        <w:rPr>
          <w:rFonts w:ascii="Calibri" w:hAnsi="Calibri" w:cs="Calibri"/>
          <w:sz w:val="24"/>
          <w:szCs w:val="24"/>
        </w:rPr>
        <w:t xml:space="preserve"> il come oggi possiamo fare la medesima esperienza.</w:t>
      </w:r>
    </w:p>
    <w:p w14:paraId="435D7937" w14:textId="13507E4F" w:rsidR="001022F3" w:rsidRPr="00A54513" w:rsidRDefault="002177EB" w:rsidP="00A54513">
      <w:pPr>
        <w:jc w:val="both"/>
        <w:rPr>
          <w:rFonts w:ascii="Calibri" w:hAnsi="Calibri" w:cs="Calibri"/>
          <w:sz w:val="24"/>
          <w:szCs w:val="24"/>
        </w:rPr>
      </w:pPr>
      <w:r w:rsidRPr="00A54513">
        <w:rPr>
          <w:rFonts w:ascii="Calibri" w:hAnsi="Calibri" w:cs="Calibri"/>
          <w:sz w:val="24"/>
          <w:szCs w:val="24"/>
        </w:rPr>
        <w:t xml:space="preserve">- </w:t>
      </w:r>
      <w:r w:rsidR="003E11EC" w:rsidRPr="00A54513">
        <w:rPr>
          <w:rFonts w:ascii="Calibri" w:hAnsi="Calibri" w:cs="Calibri"/>
          <w:sz w:val="24"/>
          <w:szCs w:val="24"/>
        </w:rPr>
        <w:t>Possiamo dire di trovar</w:t>
      </w:r>
      <w:r w:rsidR="006C473E" w:rsidRPr="00A54513">
        <w:rPr>
          <w:rFonts w:ascii="Calibri" w:hAnsi="Calibri" w:cs="Calibri"/>
          <w:sz w:val="24"/>
          <w:szCs w:val="24"/>
        </w:rPr>
        <w:t>ci di fronte al</w:t>
      </w:r>
      <w:r w:rsidR="003E11EC" w:rsidRPr="00A54513">
        <w:rPr>
          <w:rFonts w:ascii="Calibri" w:hAnsi="Calibri" w:cs="Calibri"/>
          <w:sz w:val="24"/>
          <w:szCs w:val="24"/>
        </w:rPr>
        <w:t xml:space="preserve"> nucleo d</w:t>
      </w:r>
      <w:r w:rsidR="00726C40" w:rsidRPr="00A54513">
        <w:rPr>
          <w:rFonts w:ascii="Calibri" w:hAnsi="Calibri" w:cs="Calibri"/>
          <w:sz w:val="24"/>
          <w:szCs w:val="24"/>
        </w:rPr>
        <w:t>i un primo trattato di liturgia: Luca</w:t>
      </w:r>
      <w:r w:rsidR="003E11EC" w:rsidRPr="00A54513">
        <w:rPr>
          <w:rFonts w:ascii="Calibri" w:hAnsi="Calibri" w:cs="Calibri"/>
          <w:sz w:val="24"/>
          <w:szCs w:val="24"/>
        </w:rPr>
        <w:t xml:space="preserve"> fa</w:t>
      </w:r>
      <w:r w:rsidR="00726C40" w:rsidRPr="00A54513">
        <w:rPr>
          <w:rFonts w:ascii="Calibri" w:hAnsi="Calibri" w:cs="Calibri"/>
          <w:sz w:val="24"/>
          <w:szCs w:val="24"/>
        </w:rPr>
        <w:t xml:space="preserve"> </w:t>
      </w:r>
      <w:r w:rsidR="003E11EC" w:rsidRPr="00A54513">
        <w:rPr>
          <w:rFonts w:ascii="Calibri" w:hAnsi="Calibri" w:cs="Calibri"/>
          <w:sz w:val="24"/>
          <w:szCs w:val="24"/>
        </w:rPr>
        <w:t>teologia narrativa, raccontando una storia semplice ma efficace! Il tutto si svolge in quel giorno dopo il sabato (la domenica)</w:t>
      </w:r>
      <w:r w:rsidR="00726C40" w:rsidRPr="00A54513">
        <w:rPr>
          <w:rFonts w:ascii="Calibri" w:hAnsi="Calibri" w:cs="Calibri"/>
          <w:sz w:val="24"/>
          <w:szCs w:val="24"/>
        </w:rPr>
        <w:t>;</w:t>
      </w:r>
      <w:r w:rsidR="003E11EC" w:rsidRPr="00A54513">
        <w:rPr>
          <w:rFonts w:ascii="Calibri" w:hAnsi="Calibri" w:cs="Calibri"/>
          <w:sz w:val="24"/>
          <w:szCs w:val="24"/>
        </w:rPr>
        <w:t xml:space="preserve"> i due sono prototipi di una comunità in cammino</w:t>
      </w:r>
      <w:r w:rsidR="00726C40" w:rsidRPr="00A54513">
        <w:rPr>
          <w:rFonts w:ascii="Calibri" w:hAnsi="Calibri" w:cs="Calibri"/>
          <w:sz w:val="24"/>
          <w:szCs w:val="24"/>
        </w:rPr>
        <w:t>;</w:t>
      </w:r>
      <w:r w:rsidR="003E11EC" w:rsidRPr="00A54513">
        <w:rPr>
          <w:rFonts w:ascii="Calibri" w:hAnsi="Calibri" w:cs="Calibri"/>
          <w:sz w:val="24"/>
          <w:szCs w:val="24"/>
        </w:rPr>
        <w:t xml:space="preserve"> si aprono all'ascolto della </w:t>
      </w:r>
      <w:r w:rsidR="00726C40" w:rsidRPr="00A54513">
        <w:rPr>
          <w:rFonts w:ascii="Calibri" w:hAnsi="Calibri" w:cs="Calibri"/>
          <w:sz w:val="24"/>
          <w:szCs w:val="24"/>
        </w:rPr>
        <w:t>P</w:t>
      </w:r>
      <w:r w:rsidR="003E11EC" w:rsidRPr="00A54513">
        <w:rPr>
          <w:rFonts w:ascii="Calibri" w:hAnsi="Calibri" w:cs="Calibri"/>
          <w:sz w:val="24"/>
          <w:szCs w:val="24"/>
        </w:rPr>
        <w:t>arola</w:t>
      </w:r>
      <w:r w:rsidR="00726C40" w:rsidRPr="00A54513">
        <w:rPr>
          <w:rFonts w:ascii="Calibri" w:hAnsi="Calibri" w:cs="Calibri"/>
          <w:sz w:val="24"/>
          <w:szCs w:val="24"/>
        </w:rPr>
        <w:t>,</w:t>
      </w:r>
      <w:r w:rsidR="003E11EC" w:rsidRPr="00A54513">
        <w:rPr>
          <w:rFonts w:ascii="Calibri" w:hAnsi="Calibri" w:cs="Calibri"/>
          <w:sz w:val="24"/>
          <w:szCs w:val="24"/>
        </w:rPr>
        <w:t xml:space="preserve"> spiegata tenendo conto di tutta la Scrittura</w:t>
      </w:r>
      <w:r w:rsidR="00726C40" w:rsidRPr="00A54513">
        <w:rPr>
          <w:rFonts w:ascii="Calibri" w:hAnsi="Calibri" w:cs="Calibri"/>
          <w:sz w:val="24"/>
          <w:szCs w:val="24"/>
        </w:rPr>
        <w:t>;</w:t>
      </w:r>
      <w:r w:rsidR="003E11EC" w:rsidRPr="00A54513">
        <w:rPr>
          <w:rFonts w:ascii="Calibri" w:hAnsi="Calibri" w:cs="Calibri"/>
          <w:sz w:val="24"/>
          <w:szCs w:val="24"/>
        </w:rPr>
        <w:t xml:space="preserve"> </w:t>
      </w:r>
      <w:r w:rsidR="00726C40" w:rsidRPr="00A54513">
        <w:rPr>
          <w:rFonts w:ascii="Calibri" w:hAnsi="Calibri" w:cs="Calibri"/>
          <w:sz w:val="24"/>
          <w:szCs w:val="24"/>
        </w:rPr>
        <w:t xml:space="preserve">a tavola </w:t>
      </w:r>
      <w:r w:rsidR="001022F3" w:rsidRPr="00A54513">
        <w:rPr>
          <w:rFonts w:ascii="Calibri" w:hAnsi="Calibri" w:cs="Calibri"/>
          <w:sz w:val="24"/>
          <w:szCs w:val="24"/>
        </w:rPr>
        <w:t>riconoscono il Cristo vivo e che resta con loro</w:t>
      </w:r>
      <w:r w:rsidR="00726C40" w:rsidRPr="00A54513">
        <w:rPr>
          <w:rFonts w:ascii="Calibri" w:hAnsi="Calibri" w:cs="Calibri"/>
          <w:sz w:val="24"/>
          <w:szCs w:val="24"/>
        </w:rPr>
        <w:t>;</w:t>
      </w:r>
      <w:r w:rsidR="001022F3" w:rsidRPr="00A54513">
        <w:rPr>
          <w:rFonts w:ascii="Calibri" w:hAnsi="Calibri" w:cs="Calibri"/>
          <w:sz w:val="24"/>
          <w:szCs w:val="24"/>
        </w:rPr>
        <w:t xml:space="preserve"> </w:t>
      </w:r>
      <w:r w:rsidR="00726C40" w:rsidRPr="00A54513">
        <w:rPr>
          <w:rFonts w:ascii="Calibri" w:hAnsi="Calibri" w:cs="Calibri"/>
          <w:sz w:val="24"/>
          <w:szCs w:val="24"/>
        </w:rPr>
        <w:t>d</w:t>
      </w:r>
      <w:r w:rsidR="001022F3" w:rsidRPr="00A54513">
        <w:rPr>
          <w:rFonts w:ascii="Calibri" w:hAnsi="Calibri" w:cs="Calibri"/>
          <w:sz w:val="24"/>
          <w:szCs w:val="24"/>
        </w:rPr>
        <w:t xml:space="preserve">all'incontro col </w:t>
      </w:r>
      <w:r w:rsidR="00726C40" w:rsidRPr="00A54513">
        <w:rPr>
          <w:rFonts w:ascii="Calibri" w:hAnsi="Calibri" w:cs="Calibri"/>
          <w:sz w:val="24"/>
          <w:szCs w:val="24"/>
        </w:rPr>
        <w:t>R</w:t>
      </w:r>
      <w:r w:rsidR="001022F3" w:rsidRPr="00A54513">
        <w:rPr>
          <w:rFonts w:ascii="Calibri" w:hAnsi="Calibri" w:cs="Calibri"/>
          <w:sz w:val="24"/>
          <w:szCs w:val="24"/>
        </w:rPr>
        <w:t>isorto si rilancia la missione d</w:t>
      </w:r>
      <w:r w:rsidR="00726C40" w:rsidRPr="00A54513">
        <w:rPr>
          <w:rFonts w:ascii="Calibri" w:hAnsi="Calibri" w:cs="Calibri"/>
          <w:sz w:val="24"/>
          <w:szCs w:val="24"/>
        </w:rPr>
        <w:t>i</w:t>
      </w:r>
      <w:r w:rsidR="001022F3" w:rsidRPr="00A54513">
        <w:rPr>
          <w:rFonts w:ascii="Calibri" w:hAnsi="Calibri" w:cs="Calibri"/>
          <w:sz w:val="24"/>
          <w:szCs w:val="24"/>
        </w:rPr>
        <w:t xml:space="preserve"> proclamare l'amore di Dio manifestato in Cristo.</w:t>
      </w:r>
    </w:p>
    <w:p w14:paraId="434E8B10" w14:textId="1BFC0E53" w:rsidR="001022F3" w:rsidRPr="00A54513" w:rsidRDefault="002177EB" w:rsidP="00A54513">
      <w:pPr>
        <w:jc w:val="both"/>
        <w:rPr>
          <w:rFonts w:ascii="Calibri" w:hAnsi="Calibri" w:cs="Calibri"/>
          <w:sz w:val="24"/>
          <w:szCs w:val="24"/>
        </w:rPr>
      </w:pPr>
      <w:r w:rsidRPr="00A54513">
        <w:rPr>
          <w:rFonts w:ascii="Calibri" w:hAnsi="Calibri" w:cs="Calibri"/>
          <w:sz w:val="24"/>
          <w:szCs w:val="24"/>
        </w:rPr>
        <w:t>In riferimento al tema, p</w:t>
      </w:r>
      <w:r w:rsidR="00153E7A" w:rsidRPr="00A54513">
        <w:rPr>
          <w:rFonts w:ascii="Calibri" w:hAnsi="Calibri" w:cs="Calibri"/>
          <w:sz w:val="24"/>
          <w:szCs w:val="24"/>
        </w:rPr>
        <w:t xml:space="preserve">ossiamo riconoscere in questo racconto tre elementi chiave: </w:t>
      </w:r>
      <w:r w:rsidR="00726C40" w:rsidRPr="00A54513">
        <w:rPr>
          <w:rFonts w:ascii="Calibri" w:hAnsi="Calibri" w:cs="Calibri"/>
          <w:sz w:val="24"/>
          <w:szCs w:val="24"/>
        </w:rPr>
        <w:t>l'ascolto della Parola</w:t>
      </w:r>
      <w:r w:rsidR="00153E7A" w:rsidRPr="00A54513">
        <w:rPr>
          <w:rFonts w:ascii="Calibri" w:hAnsi="Calibri" w:cs="Calibri"/>
          <w:sz w:val="24"/>
          <w:szCs w:val="24"/>
        </w:rPr>
        <w:t>, il momento centrale della comunanza di tavola, il rilancio della missi</w:t>
      </w:r>
      <w:r w:rsidR="00726C40" w:rsidRPr="00A54513">
        <w:rPr>
          <w:rFonts w:ascii="Calibri" w:hAnsi="Calibri" w:cs="Calibri"/>
          <w:sz w:val="24"/>
          <w:szCs w:val="24"/>
        </w:rPr>
        <w:t>o</w:t>
      </w:r>
      <w:r w:rsidR="00153E7A" w:rsidRPr="00A54513">
        <w:rPr>
          <w:rFonts w:ascii="Calibri" w:hAnsi="Calibri" w:cs="Calibri"/>
          <w:sz w:val="24"/>
          <w:szCs w:val="24"/>
        </w:rPr>
        <w:t>ne di ann</w:t>
      </w:r>
      <w:r w:rsidRPr="00A54513">
        <w:rPr>
          <w:rFonts w:ascii="Calibri" w:hAnsi="Calibri" w:cs="Calibri"/>
          <w:sz w:val="24"/>
          <w:szCs w:val="24"/>
        </w:rPr>
        <w:t>u</w:t>
      </w:r>
      <w:r w:rsidR="00153E7A" w:rsidRPr="00A54513">
        <w:rPr>
          <w:rFonts w:ascii="Calibri" w:hAnsi="Calibri" w:cs="Calibri"/>
          <w:sz w:val="24"/>
          <w:szCs w:val="24"/>
        </w:rPr>
        <w:t xml:space="preserve">ncio e </w:t>
      </w:r>
      <w:r w:rsidRPr="00A54513">
        <w:rPr>
          <w:rFonts w:ascii="Calibri" w:hAnsi="Calibri" w:cs="Calibri"/>
          <w:sz w:val="24"/>
          <w:szCs w:val="24"/>
        </w:rPr>
        <w:t xml:space="preserve">di </w:t>
      </w:r>
      <w:r w:rsidR="00153E7A" w:rsidRPr="00A54513">
        <w:rPr>
          <w:rFonts w:ascii="Calibri" w:hAnsi="Calibri" w:cs="Calibri"/>
          <w:sz w:val="24"/>
          <w:szCs w:val="24"/>
        </w:rPr>
        <w:t>testimonianza.</w:t>
      </w:r>
    </w:p>
    <w:p w14:paraId="2FBE580D" w14:textId="49C54B48" w:rsidR="00726C40" w:rsidRPr="00A54513" w:rsidRDefault="00726C40" w:rsidP="00A54513">
      <w:pPr>
        <w:jc w:val="both"/>
        <w:rPr>
          <w:rFonts w:ascii="Calibri" w:hAnsi="Calibri" w:cs="Calibri"/>
          <w:sz w:val="24"/>
          <w:szCs w:val="24"/>
        </w:rPr>
      </w:pPr>
      <w:r w:rsidRPr="00A54513">
        <w:rPr>
          <w:rFonts w:ascii="Calibri" w:hAnsi="Calibri" w:cs="Calibri"/>
          <w:sz w:val="24"/>
          <w:szCs w:val="24"/>
        </w:rPr>
        <w:t xml:space="preserve">Se vi </w:t>
      </w:r>
      <w:r w:rsidR="00EF6E41" w:rsidRPr="00A54513">
        <w:rPr>
          <w:rFonts w:ascii="Calibri" w:hAnsi="Calibri" w:cs="Calibri"/>
          <w:sz w:val="24"/>
          <w:szCs w:val="24"/>
        </w:rPr>
        <w:t>leggiamo</w:t>
      </w:r>
      <w:r w:rsidRPr="00A54513">
        <w:rPr>
          <w:rFonts w:ascii="Calibri" w:hAnsi="Calibri" w:cs="Calibri"/>
          <w:sz w:val="24"/>
          <w:szCs w:val="24"/>
        </w:rPr>
        <w:t xml:space="preserve"> la dinamica della celebrazione dell'Eucaristia</w:t>
      </w:r>
      <w:r w:rsidR="00EF6E41" w:rsidRPr="00A54513">
        <w:rPr>
          <w:rFonts w:ascii="Calibri" w:hAnsi="Calibri" w:cs="Calibri"/>
          <w:sz w:val="24"/>
          <w:szCs w:val="24"/>
        </w:rPr>
        <w:t>,</w:t>
      </w:r>
      <w:r w:rsidRPr="00A54513">
        <w:rPr>
          <w:rFonts w:ascii="Calibri" w:hAnsi="Calibri" w:cs="Calibri"/>
          <w:sz w:val="24"/>
          <w:szCs w:val="24"/>
        </w:rPr>
        <w:t xml:space="preserve"> più in generale</w:t>
      </w:r>
      <w:r w:rsidR="00EF6E41" w:rsidRPr="00A54513">
        <w:rPr>
          <w:rFonts w:ascii="Calibri" w:hAnsi="Calibri" w:cs="Calibri"/>
          <w:sz w:val="24"/>
          <w:szCs w:val="24"/>
        </w:rPr>
        <w:t xml:space="preserve"> vi ritroviamo</w:t>
      </w:r>
      <w:r w:rsidRPr="00A54513">
        <w:rPr>
          <w:rFonts w:ascii="Calibri" w:hAnsi="Calibri" w:cs="Calibri"/>
          <w:sz w:val="24"/>
          <w:szCs w:val="24"/>
        </w:rPr>
        <w:t xml:space="preserve"> il ritmo della vita stessa della Chiesa.</w:t>
      </w:r>
    </w:p>
    <w:p w14:paraId="5E6B98F9" w14:textId="77777777" w:rsidR="00120924" w:rsidRDefault="00120924" w:rsidP="00D93586">
      <w:pPr>
        <w:rPr>
          <w:rFonts w:ascii="Times New Roman" w:hAnsi="Times New Roman" w:cs="Times New Roman"/>
          <w:b/>
          <w:i/>
          <w:sz w:val="24"/>
          <w:szCs w:val="24"/>
          <w:shd w:val="clear" w:color="auto" w:fill="FFFFFF"/>
        </w:rPr>
      </w:pPr>
    </w:p>
    <w:p w14:paraId="22E904C4" w14:textId="60D86584" w:rsidR="0087742F" w:rsidRDefault="00EB2A55" w:rsidP="00A54513">
      <w:pPr>
        <w:pStyle w:val="Nessunaspaziatura"/>
        <w:jc w:val="both"/>
        <w:rPr>
          <w:rFonts w:ascii="Calibri" w:hAnsi="Calibri" w:cs="Calibri"/>
          <w:b/>
          <w:sz w:val="28"/>
          <w:szCs w:val="28"/>
        </w:rPr>
      </w:pPr>
      <w:r w:rsidRPr="00A54513">
        <w:rPr>
          <w:rFonts w:ascii="Calibri" w:hAnsi="Calibri" w:cs="Calibri"/>
          <w:b/>
          <w:sz w:val="28"/>
          <w:szCs w:val="28"/>
        </w:rPr>
        <w:t>1</w:t>
      </w:r>
      <w:r w:rsidR="007D2FBA" w:rsidRPr="00A54513">
        <w:rPr>
          <w:rFonts w:ascii="Calibri" w:hAnsi="Calibri" w:cs="Calibri"/>
          <w:b/>
          <w:sz w:val="28"/>
          <w:szCs w:val="28"/>
        </w:rPr>
        <w:t xml:space="preserve">. </w:t>
      </w:r>
      <w:r w:rsidR="00436499" w:rsidRPr="00A54513">
        <w:rPr>
          <w:rFonts w:ascii="Calibri" w:hAnsi="Calibri" w:cs="Calibri"/>
          <w:b/>
          <w:sz w:val="28"/>
          <w:szCs w:val="28"/>
        </w:rPr>
        <w:t>«</w:t>
      </w:r>
      <w:r w:rsidR="0027567A" w:rsidRPr="00A54513">
        <w:rPr>
          <w:rFonts w:ascii="Calibri" w:hAnsi="Calibri" w:cs="Calibri"/>
          <w:b/>
          <w:sz w:val="28"/>
          <w:szCs w:val="28"/>
        </w:rPr>
        <w:t>Quando fu a tavola con loro</w:t>
      </w:r>
      <w:r w:rsidR="00436499" w:rsidRPr="00A54513">
        <w:rPr>
          <w:rFonts w:ascii="Calibri" w:hAnsi="Calibri" w:cs="Calibri"/>
          <w:b/>
          <w:sz w:val="28"/>
          <w:szCs w:val="28"/>
        </w:rPr>
        <w:t>»</w:t>
      </w:r>
    </w:p>
    <w:p w14:paraId="68BB69B8" w14:textId="77777777" w:rsidR="00120924" w:rsidRPr="00A54513" w:rsidRDefault="00120924" w:rsidP="00A54513">
      <w:pPr>
        <w:pStyle w:val="Nessunaspaziatura"/>
        <w:jc w:val="both"/>
        <w:rPr>
          <w:rFonts w:ascii="Calibri" w:hAnsi="Calibri" w:cs="Calibri"/>
          <w:b/>
          <w:sz w:val="28"/>
          <w:szCs w:val="28"/>
        </w:rPr>
      </w:pPr>
    </w:p>
    <w:p w14:paraId="39B159ED" w14:textId="77777777" w:rsidR="00F16AEF" w:rsidRPr="008A63A3" w:rsidRDefault="00F16AEF" w:rsidP="00F16AEF">
      <w:pPr>
        <w:rPr>
          <w:rFonts w:ascii="Times New Roman" w:hAnsi="Times New Roman" w:cs="Times New Roman"/>
          <w:b/>
          <w:i/>
          <w:sz w:val="24"/>
          <w:szCs w:val="24"/>
          <w:shd w:val="clear" w:color="auto" w:fill="FFFFFF"/>
        </w:rPr>
      </w:pPr>
      <w:r w:rsidRPr="008A63A3">
        <w:rPr>
          <w:rFonts w:ascii="Times New Roman" w:hAnsi="Times New Roman" w:cs="Times New Roman"/>
          <w:b/>
          <w:i/>
          <w:sz w:val="24"/>
          <w:szCs w:val="24"/>
          <w:shd w:val="clear" w:color="auto" w:fill="FFFFFF"/>
          <w:vertAlign w:val="superscript"/>
        </w:rPr>
        <w:t>28</w:t>
      </w:r>
      <w:r w:rsidRPr="008A63A3">
        <w:rPr>
          <w:rFonts w:ascii="Times New Roman" w:hAnsi="Times New Roman" w:cs="Times New Roman"/>
          <w:b/>
          <w:i/>
          <w:sz w:val="24"/>
          <w:szCs w:val="24"/>
          <w:shd w:val="clear" w:color="auto" w:fill="FFFFFF"/>
        </w:rPr>
        <w:t>Quando furono vicini al villaggio dove erano diretti, egli fece come se dovesse andare più lontano. </w:t>
      </w:r>
      <w:r w:rsidRPr="008A63A3">
        <w:rPr>
          <w:rFonts w:ascii="Times New Roman" w:hAnsi="Times New Roman" w:cs="Times New Roman"/>
          <w:b/>
          <w:i/>
          <w:sz w:val="24"/>
          <w:szCs w:val="24"/>
          <w:shd w:val="clear" w:color="auto" w:fill="FFFFFF"/>
          <w:vertAlign w:val="superscript"/>
        </w:rPr>
        <w:t>29</w:t>
      </w:r>
      <w:r w:rsidRPr="008A63A3">
        <w:rPr>
          <w:rFonts w:ascii="Times New Roman" w:hAnsi="Times New Roman" w:cs="Times New Roman"/>
          <w:b/>
          <w:i/>
          <w:sz w:val="24"/>
          <w:szCs w:val="24"/>
          <w:shd w:val="clear" w:color="auto" w:fill="FFFFFF"/>
        </w:rPr>
        <w:t>Ma essi insistettero: «Resta con noi, perché si fa sera e il giorno è ormai al tramonto». </w:t>
      </w:r>
    </w:p>
    <w:p w14:paraId="42513F9F" w14:textId="77777777" w:rsidR="00EF6E41" w:rsidRDefault="00860C98" w:rsidP="00726C40">
      <w:pPr>
        <w:rPr>
          <w:rFonts w:ascii="Times New Roman" w:hAnsi="Times New Roman" w:cs="Times New Roman"/>
          <w:sz w:val="24"/>
          <w:szCs w:val="24"/>
          <w:shd w:val="clear" w:color="auto" w:fill="FFFFFF"/>
        </w:rPr>
      </w:pPr>
      <w:r w:rsidRPr="008A63A3">
        <w:rPr>
          <w:rFonts w:ascii="Times New Roman" w:hAnsi="Times New Roman" w:cs="Times New Roman"/>
          <w:b/>
          <w:i/>
          <w:sz w:val="24"/>
          <w:szCs w:val="24"/>
          <w:shd w:val="clear" w:color="auto" w:fill="FFFFFF"/>
          <w:vertAlign w:val="superscript"/>
        </w:rPr>
        <w:t>30</w:t>
      </w:r>
      <w:r w:rsidRPr="008A63A3">
        <w:rPr>
          <w:rFonts w:ascii="Times New Roman" w:hAnsi="Times New Roman" w:cs="Times New Roman"/>
          <w:b/>
          <w:i/>
          <w:sz w:val="24"/>
          <w:szCs w:val="24"/>
          <w:shd w:val="clear" w:color="auto" w:fill="FFFFFF"/>
        </w:rPr>
        <w:t>Quando fu a tavola con loro, prese il pane, recitò la benedizione, lo spezzò e lo diede loro. </w:t>
      </w:r>
      <w:r w:rsidRPr="008A63A3">
        <w:rPr>
          <w:rFonts w:ascii="Times New Roman" w:hAnsi="Times New Roman" w:cs="Times New Roman"/>
          <w:b/>
          <w:i/>
          <w:sz w:val="24"/>
          <w:szCs w:val="24"/>
          <w:shd w:val="clear" w:color="auto" w:fill="FFFFFF"/>
          <w:vertAlign w:val="superscript"/>
        </w:rPr>
        <w:t>31</w:t>
      </w:r>
      <w:r w:rsidRPr="008A63A3">
        <w:rPr>
          <w:rFonts w:ascii="Times New Roman" w:hAnsi="Times New Roman" w:cs="Times New Roman"/>
          <w:b/>
          <w:i/>
          <w:sz w:val="24"/>
          <w:szCs w:val="24"/>
          <w:shd w:val="clear" w:color="auto" w:fill="FFFFFF"/>
        </w:rPr>
        <w:t>Allora si aprirono loro gli occhi e lo riconobbero.</w:t>
      </w:r>
      <w:r w:rsidR="00F16AEF" w:rsidRPr="008A63A3">
        <w:rPr>
          <w:rFonts w:ascii="Times New Roman" w:hAnsi="Times New Roman" w:cs="Times New Roman"/>
          <w:b/>
          <w:i/>
          <w:sz w:val="24"/>
          <w:szCs w:val="24"/>
          <w:shd w:val="clear" w:color="auto" w:fill="FFFFFF"/>
        </w:rPr>
        <w:t xml:space="preserve"> Ma egli sparì dalla loro vista.</w:t>
      </w:r>
    </w:p>
    <w:p w14:paraId="17511525" w14:textId="42027FD1" w:rsidR="00726C40" w:rsidRPr="00A54513" w:rsidRDefault="00726C40" w:rsidP="00A54513">
      <w:pPr>
        <w:jc w:val="both"/>
        <w:rPr>
          <w:rFonts w:ascii="Calibri" w:hAnsi="Calibri" w:cs="Calibri"/>
          <w:sz w:val="24"/>
          <w:szCs w:val="24"/>
          <w:shd w:val="clear" w:color="auto" w:fill="FFFFFF"/>
        </w:rPr>
      </w:pPr>
      <w:r w:rsidRPr="00A54513">
        <w:rPr>
          <w:rFonts w:ascii="Calibri" w:hAnsi="Calibri" w:cs="Calibri"/>
          <w:sz w:val="24"/>
          <w:szCs w:val="24"/>
        </w:rPr>
        <w:t xml:space="preserve">Più che andare a Emmaus, i due se ne stavano andando da Gerusalemme. Avevano seguito Gesù, conquistati dalla sua parola, dalla sua predicazione, dalle sue "opere potenti", dal suo modo di essere. Avevano creduto e sperato in lui, che fosse il liberatore. Ma devono ammettere di avere solo perso tempo! </w:t>
      </w:r>
    </w:p>
    <w:p w14:paraId="5E538C68" w14:textId="04DB8974" w:rsidR="00726C40" w:rsidRPr="00A54513" w:rsidRDefault="00726C40" w:rsidP="00A54513">
      <w:pPr>
        <w:jc w:val="both"/>
        <w:rPr>
          <w:rFonts w:ascii="Calibri" w:hAnsi="Calibri" w:cs="Calibri"/>
          <w:sz w:val="24"/>
          <w:szCs w:val="24"/>
        </w:rPr>
      </w:pPr>
      <w:r w:rsidRPr="00A54513">
        <w:rPr>
          <w:rFonts w:ascii="Calibri" w:hAnsi="Calibri" w:cs="Calibri"/>
          <w:sz w:val="24"/>
          <w:szCs w:val="24"/>
        </w:rPr>
        <w:lastRenderedPageBreak/>
        <w:t xml:space="preserve">Tornano a quello che facevano prima, ma ora con l'amaro del fallimento e della delusione: </w:t>
      </w:r>
      <w:r w:rsidRPr="00A54513">
        <w:rPr>
          <w:rFonts w:ascii="Calibri" w:hAnsi="Calibri" w:cs="Calibri"/>
          <w:sz w:val="24"/>
          <w:szCs w:val="24"/>
          <w:shd w:val="clear" w:color="auto" w:fill="FFFFFF"/>
        </w:rPr>
        <w:t>«Noi speravamo che egli fosse colui che avrebbe liberato Israele» (v. 21).</w:t>
      </w:r>
    </w:p>
    <w:p w14:paraId="08280B90" w14:textId="77777777" w:rsidR="008048F6" w:rsidRPr="00A54513" w:rsidRDefault="00726C40"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Dai loro discorsi, emerge come i due non solo non sanno chi è lo sconosciuto che li accompagna, ma non hanno capito chi è veramente Gesù: per loro era un profeta, che si è rivelato in azioni potenti, e quindi aveva le carte in regola per essere il liberatore. Invece, come tanti altri, ha solo illuso i poveri, come spesso fanno quelli che in campagna elettorale promettono, e poi deludono.</w:t>
      </w:r>
    </w:p>
    <w:p w14:paraId="1DFCDC20" w14:textId="1BA0A051" w:rsidR="00E103AB" w:rsidRPr="00A54513" w:rsidRDefault="008048F6"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Ma proprio mentre si stanno</w:t>
      </w:r>
      <w:r w:rsidR="002F1ECF" w:rsidRPr="00A54513">
        <w:rPr>
          <w:rFonts w:ascii="Calibri" w:hAnsi="Calibri" w:cs="Calibri"/>
          <w:sz w:val="24"/>
          <w:szCs w:val="24"/>
          <w:shd w:val="clear" w:color="auto" w:fill="FFFFFF"/>
        </w:rPr>
        <w:t xml:space="preserve"> </w:t>
      </w:r>
      <w:r w:rsidR="00860C98" w:rsidRPr="00A54513">
        <w:rPr>
          <w:rFonts w:ascii="Calibri" w:hAnsi="Calibri" w:cs="Calibri"/>
          <w:sz w:val="24"/>
          <w:szCs w:val="24"/>
          <w:shd w:val="clear" w:color="auto" w:fill="FFFFFF"/>
        </w:rPr>
        <w:t>allontana</w:t>
      </w:r>
      <w:r w:rsidRPr="00A54513">
        <w:rPr>
          <w:rFonts w:ascii="Calibri" w:hAnsi="Calibri" w:cs="Calibri"/>
          <w:sz w:val="24"/>
          <w:szCs w:val="24"/>
          <w:shd w:val="clear" w:color="auto" w:fill="FFFFFF"/>
        </w:rPr>
        <w:t>ndo d</w:t>
      </w:r>
      <w:r w:rsidR="00860C98" w:rsidRPr="00A54513">
        <w:rPr>
          <w:rFonts w:ascii="Calibri" w:hAnsi="Calibri" w:cs="Calibri"/>
          <w:sz w:val="24"/>
          <w:szCs w:val="24"/>
          <w:shd w:val="clear" w:color="auto" w:fill="FFFFFF"/>
        </w:rPr>
        <w:t>al Cristo</w:t>
      </w:r>
      <w:r w:rsidRPr="00A54513">
        <w:rPr>
          <w:rFonts w:ascii="Calibri" w:hAnsi="Calibri" w:cs="Calibri"/>
          <w:sz w:val="24"/>
          <w:szCs w:val="24"/>
          <w:shd w:val="clear" w:color="auto" w:fill="FFFFFF"/>
        </w:rPr>
        <w:t xml:space="preserve"> e dalla comunità, l</w:t>
      </w:r>
      <w:r w:rsidR="00860C98" w:rsidRPr="00A54513">
        <w:rPr>
          <w:rFonts w:ascii="Calibri" w:hAnsi="Calibri" w:cs="Calibri"/>
          <w:sz w:val="24"/>
          <w:szCs w:val="24"/>
          <w:shd w:val="clear" w:color="auto" w:fill="FFFFFF"/>
        </w:rPr>
        <w:t xml:space="preserve">ui li </w:t>
      </w:r>
      <w:r w:rsidR="002F1ECF" w:rsidRPr="00A54513">
        <w:rPr>
          <w:rFonts w:ascii="Calibri" w:hAnsi="Calibri" w:cs="Calibri"/>
          <w:sz w:val="24"/>
          <w:szCs w:val="24"/>
          <w:shd w:val="clear" w:color="auto" w:fill="FFFFFF"/>
        </w:rPr>
        <w:t xml:space="preserve">ha </w:t>
      </w:r>
      <w:r w:rsidR="00860C98" w:rsidRPr="00A54513">
        <w:rPr>
          <w:rFonts w:ascii="Calibri" w:hAnsi="Calibri" w:cs="Calibri"/>
          <w:sz w:val="24"/>
          <w:szCs w:val="24"/>
          <w:shd w:val="clear" w:color="auto" w:fill="FFFFFF"/>
        </w:rPr>
        <w:t>raggiun</w:t>
      </w:r>
      <w:r w:rsidR="002F1ECF" w:rsidRPr="00A54513">
        <w:rPr>
          <w:rFonts w:ascii="Calibri" w:hAnsi="Calibri" w:cs="Calibri"/>
          <w:sz w:val="24"/>
          <w:szCs w:val="24"/>
          <w:shd w:val="clear" w:color="auto" w:fill="FFFFFF"/>
        </w:rPr>
        <w:t>ti</w:t>
      </w:r>
      <w:r w:rsidR="00860C98" w:rsidRPr="00A54513">
        <w:rPr>
          <w:rFonts w:ascii="Calibri" w:hAnsi="Calibri" w:cs="Calibri"/>
          <w:sz w:val="24"/>
          <w:szCs w:val="24"/>
          <w:shd w:val="clear" w:color="auto" w:fill="FFFFFF"/>
        </w:rPr>
        <w:t xml:space="preserve"> sul cammino, come il pastore in cerca della pecora perduta. Gli riscalda e riaccende il cuore… </w:t>
      </w:r>
      <w:r w:rsidR="002F1ECF" w:rsidRPr="00A54513">
        <w:rPr>
          <w:rFonts w:ascii="Calibri" w:hAnsi="Calibri" w:cs="Calibri"/>
          <w:sz w:val="24"/>
          <w:szCs w:val="24"/>
          <w:shd w:val="clear" w:color="auto" w:fill="FFFFFF"/>
        </w:rPr>
        <w:t>In loro cresce</w:t>
      </w:r>
      <w:r w:rsidR="00860C98" w:rsidRPr="00A54513">
        <w:rPr>
          <w:rFonts w:ascii="Calibri" w:hAnsi="Calibri" w:cs="Calibri"/>
          <w:sz w:val="24"/>
          <w:szCs w:val="24"/>
          <w:shd w:val="clear" w:color="auto" w:fill="FFFFFF"/>
        </w:rPr>
        <w:t xml:space="preserve"> il desiderio che quello che sta avvenendo </w:t>
      </w:r>
      <w:r w:rsidR="00F16AEF" w:rsidRPr="00A54513">
        <w:rPr>
          <w:rFonts w:ascii="Calibri" w:hAnsi="Calibri" w:cs="Calibri"/>
          <w:sz w:val="24"/>
          <w:szCs w:val="24"/>
          <w:shd w:val="clear" w:color="auto" w:fill="FFFFFF"/>
        </w:rPr>
        <w:t xml:space="preserve">in loro </w:t>
      </w:r>
      <w:r w:rsidR="00E103AB" w:rsidRPr="00A54513">
        <w:rPr>
          <w:rFonts w:ascii="Calibri" w:hAnsi="Calibri" w:cs="Calibri"/>
          <w:sz w:val="24"/>
          <w:szCs w:val="24"/>
          <w:shd w:val="clear" w:color="auto" w:fill="FFFFFF"/>
        </w:rPr>
        <w:t>non si dissolv</w:t>
      </w:r>
      <w:r w:rsidRPr="00A54513">
        <w:rPr>
          <w:rFonts w:ascii="Calibri" w:hAnsi="Calibri" w:cs="Calibri"/>
          <w:sz w:val="24"/>
          <w:szCs w:val="24"/>
          <w:shd w:val="clear" w:color="auto" w:fill="FFFFFF"/>
        </w:rPr>
        <w:t>a</w:t>
      </w:r>
      <w:r w:rsidR="00E103AB" w:rsidRPr="00A54513">
        <w:rPr>
          <w:rFonts w:ascii="Calibri" w:hAnsi="Calibri" w:cs="Calibri"/>
          <w:sz w:val="24"/>
          <w:szCs w:val="24"/>
          <w:shd w:val="clear" w:color="auto" w:fill="FFFFFF"/>
        </w:rPr>
        <w:t xml:space="preserve"> nel nulla</w:t>
      </w:r>
      <w:r w:rsidR="002F1ECF" w:rsidRPr="00A54513">
        <w:rPr>
          <w:rFonts w:ascii="Calibri" w:hAnsi="Calibri" w:cs="Calibri"/>
          <w:sz w:val="24"/>
          <w:szCs w:val="24"/>
          <w:shd w:val="clear" w:color="auto" w:fill="FFFFFF"/>
        </w:rPr>
        <w:t>,</w:t>
      </w:r>
      <w:r w:rsidR="00E103AB"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e non vorrebbero separarsi da questo straordinario compagno di viaggio</w:t>
      </w:r>
      <w:r w:rsidR="00E103AB"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 xml:space="preserve">«egli fece come se dovesse andare più lontano. </w:t>
      </w:r>
      <w:r w:rsidR="00E103AB" w:rsidRPr="00A54513">
        <w:rPr>
          <w:rFonts w:ascii="Calibri" w:hAnsi="Calibri" w:cs="Calibri"/>
          <w:sz w:val="24"/>
          <w:szCs w:val="24"/>
          <w:shd w:val="clear" w:color="auto" w:fill="FFFFFF"/>
        </w:rPr>
        <w:t xml:space="preserve">Ma essi insistettero: </w:t>
      </w:r>
      <w:r w:rsidRPr="00A54513">
        <w:rPr>
          <w:rFonts w:ascii="Calibri" w:hAnsi="Calibri" w:cs="Calibri"/>
          <w:sz w:val="24"/>
          <w:szCs w:val="24"/>
          <w:shd w:val="clear" w:color="auto" w:fill="FFFFFF"/>
        </w:rPr>
        <w:t>"</w:t>
      </w:r>
      <w:r w:rsidR="00E103AB" w:rsidRPr="00A54513">
        <w:rPr>
          <w:rFonts w:ascii="Calibri" w:hAnsi="Calibri" w:cs="Calibri"/>
          <w:sz w:val="24"/>
          <w:szCs w:val="24"/>
          <w:shd w:val="clear" w:color="auto" w:fill="FFFFFF"/>
        </w:rPr>
        <w:t>Resta con noi, perché si fa sera e il giorno è ormai al tramonto</w:t>
      </w:r>
      <w:r w:rsidRPr="00A54513">
        <w:rPr>
          <w:rFonts w:ascii="Calibri" w:hAnsi="Calibri" w:cs="Calibri"/>
          <w:sz w:val="24"/>
          <w:szCs w:val="24"/>
          <w:shd w:val="clear" w:color="auto" w:fill="FFFFFF"/>
        </w:rPr>
        <w:t>"</w:t>
      </w:r>
      <w:r w:rsidR="00E103AB" w:rsidRPr="00A54513">
        <w:rPr>
          <w:rFonts w:ascii="Calibri" w:hAnsi="Calibri" w:cs="Calibri"/>
          <w:sz w:val="24"/>
          <w:szCs w:val="24"/>
          <w:shd w:val="clear" w:color="auto" w:fill="FFFFFF"/>
        </w:rPr>
        <w:t>. </w:t>
      </w:r>
      <w:r w:rsidR="002F1ECF" w:rsidRPr="00A54513">
        <w:rPr>
          <w:rFonts w:ascii="Calibri" w:hAnsi="Calibri" w:cs="Calibri"/>
          <w:sz w:val="24"/>
          <w:szCs w:val="24"/>
          <w:shd w:val="clear" w:color="auto" w:fill="FFFFFF"/>
        </w:rPr>
        <w:t>Egli entrò per rimanere con loro</w:t>
      </w:r>
      <w:r w:rsidRPr="00A54513">
        <w:rPr>
          <w:rFonts w:ascii="Calibri" w:hAnsi="Calibri" w:cs="Calibri"/>
          <w:sz w:val="24"/>
          <w:szCs w:val="24"/>
          <w:shd w:val="clear" w:color="auto" w:fill="FFFFFF"/>
        </w:rPr>
        <w:t>»</w:t>
      </w:r>
      <w:r w:rsidR="002F1ECF" w:rsidRPr="00A54513">
        <w:rPr>
          <w:rFonts w:ascii="Calibri" w:hAnsi="Calibri" w:cs="Calibri"/>
          <w:sz w:val="24"/>
          <w:szCs w:val="24"/>
          <w:shd w:val="clear" w:color="auto" w:fill="FFFFFF"/>
        </w:rPr>
        <w:t>. </w:t>
      </w:r>
    </w:p>
    <w:p w14:paraId="333BB908" w14:textId="255A3144" w:rsidR="008048F6" w:rsidRPr="00A54513" w:rsidRDefault="008048F6"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Loro invitano Gesù a cenare con loro, per scoprire che è lui a offrire loro </w:t>
      </w:r>
      <w:r w:rsidR="00EF6E41" w:rsidRPr="00A54513">
        <w:rPr>
          <w:rFonts w:ascii="Calibri" w:hAnsi="Calibri" w:cs="Calibri"/>
          <w:sz w:val="24"/>
          <w:szCs w:val="24"/>
          <w:shd w:val="clear" w:color="auto" w:fill="FFFFFF"/>
        </w:rPr>
        <w:t>il vero cibo, e che sono loro a</w:t>
      </w:r>
      <w:r w:rsidRPr="00A54513">
        <w:rPr>
          <w:rFonts w:ascii="Calibri" w:hAnsi="Calibri" w:cs="Calibri"/>
          <w:sz w:val="24"/>
          <w:szCs w:val="24"/>
          <w:shd w:val="clear" w:color="auto" w:fill="FFFFFF"/>
        </w:rPr>
        <w:t xml:space="preserve"> essere suoi ospiti. </w:t>
      </w:r>
    </w:p>
    <w:p w14:paraId="5B2CA9DB" w14:textId="604550EF" w:rsidR="00F16AEF" w:rsidRPr="00A54513" w:rsidRDefault="00F16AEF"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Il Signore </w:t>
      </w:r>
      <w:r w:rsidR="008048F6" w:rsidRPr="00A54513">
        <w:rPr>
          <w:rFonts w:ascii="Calibri" w:hAnsi="Calibri" w:cs="Calibri"/>
          <w:sz w:val="24"/>
          <w:szCs w:val="24"/>
          <w:shd w:val="clear" w:color="auto" w:fill="FFFFFF"/>
        </w:rPr>
        <w:t>aspetta di</w:t>
      </w:r>
      <w:r w:rsidRPr="00A54513">
        <w:rPr>
          <w:rFonts w:ascii="Calibri" w:hAnsi="Calibri" w:cs="Calibri"/>
          <w:sz w:val="24"/>
          <w:szCs w:val="24"/>
          <w:shd w:val="clear" w:color="auto" w:fill="FFFFFF"/>
        </w:rPr>
        <w:t xml:space="preserve"> essere invitato</w:t>
      </w:r>
      <w:r w:rsidR="00A62139" w:rsidRPr="00A54513">
        <w:rPr>
          <w:rFonts w:ascii="Calibri" w:hAnsi="Calibri" w:cs="Calibri"/>
          <w:sz w:val="24"/>
          <w:szCs w:val="24"/>
          <w:shd w:val="clear" w:color="auto" w:fill="FFFFFF"/>
        </w:rPr>
        <w:t>! È</w:t>
      </w:r>
      <w:r w:rsidRPr="00A54513">
        <w:rPr>
          <w:rFonts w:ascii="Calibri" w:hAnsi="Calibri" w:cs="Calibri"/>
          <w:sz w:val="24"/>
          <w:szCs w:val="24"/>
          <w:shd w:val="clear" w:color="auto" w:fill="FFFFFF"/>
        </w:rPr>
        <w:t xml:space="preserve"> necessario esprimere il desiderio di averlo come ospite. Dobbiamo chiedergli di entrare là dove stiamo costruendo la nostra vita, ospitarlo nelle nostre scelte, nel nostro cammino.</w:t>
      </w:r>
    </w:p>
    <w:p w14:paraId="681AD9E2" w14:textId="77777777" w:rsidR="00A62139" w:rsidRPr="00A54513" w:rsidRDefault="00943DAB"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Ed eccoli seduti a tavola</w:t>
      </w:r>
      <w:r w:rsidR="00F16AEF" w:rsidRPr="00A54513">
        <w:rPr>
          <w:rFonts w:ascii="Calibri" w:hAnsi="Calibri" w:cs="Calibri"/>
          <w:sz w:val="24"/>
          <w:szCs w:val="24"/>
          <w:shd w:val="clear" w:color="auto" w:fill="FFFFFF"/>
        </w:rPr>
        <w:t>. Nel gesto del pane spezzato e offerto l</w:t>
      </w:r>
      <w:r w:rsidRPr="00A54513">
        <w:rPr>
          <w:rFonts w:ascii="Calibri" w:hAnsi="Calibri" w:cs="Calibri"/>
          <w:sz w:val="24"/>
          <w:szCs w:val="24"/>
          <w:shd w:val="clear" w:color="auto" w:fill="FFFFFF"/>
        </w:rPr>
        <w:t>o riconoscono!</w:t>
      </w:r>
      <w:r w:rsidR="00F16AEF" w:rsidRPr="00A54513">
        <w:rPr>
          <w:rFonts w:ascii="Calibri" w:hAnsi="Calibri" w:cs="Calibri"/>
          <w:sz w:val="24"/>
          <w:szCs w:val="24"/>
          <w:shd w:val="clear" w:color="auto" w:fill="FFFFFF"/>
        </w:rPr>
        <w:t xml:space="preserve"> Riconoscono in quel gesto il Gesù dell'ultima Cena, della moltiplicazione dei pani, di colui che sedeva a mensa coi peccatori… </w:t>
      </w:r>
      <w:r w:rsidR="008048F6" w:rsidRPr="00A54513">
        <w:rPr>
          <w:rFonts w:ascii="Calibri" w:hAnsi="Calibri" w:cs="Calibri"/>
          <w:sz w:val="24"/>
          <w:szCs w:val="24"/>
          <w:shd w:val="clear" w:color="auto" w:fill="FFFFFF"/>
        </w:rPr>
        <w:t>Q</w:t>
      </w:r>
      <w:r w:rsidR="00F16AEF" w:rsidRPr="00A54513">
        <w:rPr>
          <w:rFonts w:ascii="Calibri" w:hAnsi="Calibri" w:cs="Calibri"/>
          <w:sz w:val="24"/>
          <w:szCs w:val="24"/>
          <w:shd w:val="clear" w:color="auto" w:fill="FFFFFF"/>
        </w:rPr>
        <w:t>uel gesto</w:t>
      </w:r>
      <w:r w:rsidR="00721791" w:rsidRPr="00A54513">
        <w:rPr>
          <w:rFonts w:ascii="Calibri" w:hAnsi="Calibri" w:cs="Calibri"/>
          <w:sz w:val="24"/>
          <w:szCs w:val="24"/>
          <w:shd w:val="clear" w:color="auto" w:fill="FFFFFF"/>
        </w:rPr>
        <w:t xml:space="preserve"> racchiude e svela il senso della sua vita e della sua morte. </w:t>
      </w:r>
      <w:r w:rsidR="0071703F" w:rsidRPr="00A54513">
        <w:rPr>
          <w:rFonts w:ascii="Calibri" w:hAnsi="Calibri" w:cs="Calibri"/>
          <w:sz w:val="24"/>
          <w:szCs w:val="24"/>
          <w:shd w:val="clear" w:color="auto" w:fill="FFFFFF"/>
        </w:rPr>
        <w:t xml:space="preserve">È il gesto d'amore </w:t>
      </w:r>
      <w:r w:rsidR="00721791" w:rsidRPr="00A54513">
        <w:rPr>
          <w:rFonts w:ascii="Calibri" w:hAnsi="Calibri" w:cs="Calibri"/>
          <w:sz w:val="24"/>
          <w:szCs w:val="24"/>
          <w:shd w:val="clear" w:color="auto" w:fill="FFFFFF"/>
        </w:rPr>
        <w:t>di</w:t>
      </w:r>
      <w:r w:rsidR="008048F6" w:rsidRPr="00A54513">
        <w:rPr>
          <w:rFonts w:ascii="Calibri" w:hAnsi="Calibri" w:cs="Calibri"/>
          <w:sz w:val="24"/>
          <w:szCs w:val="24"/>
          <w:shd w:val="clear" w:color="auto" w:fill="FFFFFF"/>
        </w:rPr>
        <w:t xml:space="preserve"> tutta</w:t>
      </w:r>
      <w:r w:rsidR="00721791" w:rsidRPr="00A54513">
        <w:rPr>
          <w:rFonts w:ascii="Calibri" w:hAnsi="Calibri" w:cs="Calibri"/>
          <w:sz w:val="24"/>
          <w:szCs w:val="24"/>
          <w:shd w:val="clear" w:color="auto" w:fill="FFFFFF"/>
        </w:rPr>
        <w:t xml:space="preserve"> una</w:t>
      </w:r>
      <w:r w:rsidR="0071703F" w:rsidRPr="00A54513">
        <w:rPr>
          <w:rFonts w:ascii="Calibri" w:hAnsi="Calibri" w:cs="Calibri"/>
          <w:sz w:val="24"/>
          <w:szCs w:val="24"/>
          <w:shd w:val="clear" w:color="auto" w:fill="FFFFFF"/>
        </w:rPr>
        <w:t xml:space="preserve"> vita </w:t>
      </w:r>
      <w:r w:rsidR="00721791" w:rsidRPr="00A54513">
        <w:rPr>
          <w:rFonts w:ascii="Calibri" w:hAnsi="Calibri" w:cs="Calibri"/>
          <w:sz w:val="24"/>
          <w:szCs w:val="24"/>
          <w:shd w:val="clear" w:color="auto" w:fill="FFFFFF"/>
        </w:rPr>
        <w:t>donata e curvata sull'umanità</w:t>
      </w:r>
      <w:r w:rsidR="008048F6" w:rsidRPr="00A54513">
        <w:rPr>
          <w:rFonts w:ascii="Calibri" w:hAnsi="Calibri" w:cs="Calibri"/>
          <w:sz w:val="24"/>
          <w:szCs w:val="24"/>
          <w:shd w:val="clear" w:color="auto" w:fill="FFFFFF"/>
        </w:rPr>
        <w:t>. Un gesto che</w:t>
      </w:r>
      <w:r w:rsidR="0071703F" w:rsidRPr="00A54513">
        <w:rPr>
          <w:rFonts w:ascii="Calibri" w:hAnsi="Calibri" w:cs="Calibri"/>
          <w:sz w:val="24"/>
          <w:szCs w:val="24"/>
          <w:shd w:val="clear" w:color="auto" w:fill="FFFFFF"/>
        </w:rPr>
        <w:t xml:space="preserve"> rivela il volto </w:t>
      </w:r>
      <w:r w:rsidR="00721791" w:rsidRPr="00A54513">
        <w:rPr>
          <w:rFonts w:ascii="Calibri" w:hAnsi="Calibri" w:cs="Calibri"/>
          <w:sz w:val="24"/>
          <w:szCs w:val="24"/>
          <w:shd w:val="clear" w:color="auto" w:fill="FFFFFF"/>
        </w:rPr>
        <w:t xml:space="preserve">paterno e </w:t>
      </w:r>
      <w:r w:rsidR="0071703F" w:rsidRPr="00A54513">
        <w:rPr>
          <w:rFonts w:ascii="Calibri" w:hAnsi="Calibri" w:cs="Calibri"/>
          <w:sz w:val="24"/>
          <w:szCs w:val="24"/>
          <w:shd w:val="clear" w:color="auto" w:fill="FFFFFF"/>
        </w:rPr>
        <w:t>misericordioso di Dio</w:t>
      </w:r>
      <w:r w:rsidR="00721791" w:rsidRPr="00A54513">
        <w:rPr>
          <w:rFonts w:ascii="Calibri" w:hAnsi="Calibri" w:cs="Calibri"/>
          <w:sz w:val="24"/>
          <w:szCs w:val="24"/>
          <w:shd w:val="clear" w:color="auto" w:fill="FFFFFF"/>
        </w:rPr>
        <w:t>,</w:t>
      </w:r>
      <w:r w:rsidR="0071703F" w:rsidRPr="00A54513">
        <w:rPr>
          <w:rFonts w:ascii="Calibri" w:hAnsi="Calibri" w:cs="Calibri"/>
          <w:sz w:val="24"/>
          <w:szCs w:val="24"/>
          <w:shd w:val="clear" w:color="auto" w:fill="FFFFFF"/>
        </w:rPr>
        <w:t xml:space="preserve"> il suo desiderio di </w:t>
      </w:r>
      <w:r w:rsidR="00721791" w:rsidRPr="00A54513">
        <w:rPr>
          <w:rFonts w:ascii="Calibri" w:hAnsi="Calibri" w:cs="Calibri"/>
          <w:sz w:val="24"/>
          <w:szCs w:val="24"/>
          <w:shd w:val="clear" w:color="auto" w:fill="FFFFFF"/>
        </w:rPr>
        <w:t xml:space="preserve">camminare e </w:t>
      </w:r>
      <w:r w:rsidR="0071703F" w:rsidRPr="00A54513">
        <w:rPr>
          <w:rFonts w:ascii="Calibri" w:hAnsi="Calibri" w:cs="Calibri"/>
          <w:sz w:val="24"/>
          <w:szCs w:val="24"/>
          <w:shd w:val="clear" w:color="auto" w:fill="FFFFFF"/>
        </w:rPr>
        <w:t xml:space="preserve">restare con </w:t>
      </w:r>
      <w:r w:rsidR="008048F6" w:rsidRPr="00A54513">
        <w:rPr>
          <w:rFonts w:ascii="Calibri" w:hAnsi="Calibri" w:cs="Calibri"/>
          <w:sz w:val="24"/>
          <w:szCs w:val="24"/>
          <w:shd w:val="clear" w:color="auto" w:fill="FFFFFF"/>
        </w:rPr>
        <w:t>noi</w:t>
      </w:r>
      <w:r w:rsidR="0071703F" w:rsidRPr="00A54513">
        <w:rPr>
          <w:rFonts w:ascii="Calibri" w:hAnsi="Calibri" w:cs="Calibri"/>
          <w:sz w:val="24"/>
          <w:szCs w:val="24"/>
          <w:shd w:val="clear" w:color="auto" w:fill="FFFFFF"/>
        </w:rPr>
        <w:t xml:space="preserve"> per sempre.</w:t>
      </w:r>
      <w:r w:rsidR="00D554D5" w:rsidRPr="00A54513">
        <w:rPr>
          <w:rFonts w:ascii="Calibri" w:hAnsi="Calibri" w:cs="Calibri"/>
          <w:sz w:val="24"/>
          <w:szCs w:val="24"/>
          <w:shd w:val="clear" w:color="auto" w:fill="FFFFFF"/>
        </w:rPr>
        <w:t xml:space="preserve"> </w:t>
      </w:r>
      <w:r w:rsidR="008048F6" w:rsidRPr="00A54513">
        <w:rPr>
          <w:rFonts w:ascii="Calibri" w:hAnsi="Calibri" w:cs="Calibri"/>
          <w:sz w:val="24"/>
          <w:szCs w:val="24"/>
          <w:shd w:val="clear" w:color="auto" w:fill="FFFFFF"/>
        </w:rPr>
        <w:t>È proprio questo</w:t>
      </w:r>
      <w:r w:rsidR="00721791" w:rsidRPr="00A54513">
        <w:rPr>
          <w:rFonts w:ascii="Calibri" w:hAnsi="Calibri" w:cs="Calibri"/>
          <w:sz w:val="24"/>
          <w:szCs w:val="24"/>
          <w:shd w:val="clear" w:color="auto" w:fill="FFFFFF"/>
        </w:rPr>
        <w:t xml:space="preserve"> gesto</w:t>
      </w:r>
      <w:r w:rsidR="008048F6" w:rsidRPr="00A54513">
        <w:rPr>
          <w:rFonts w:ascii="Calibri" w:hAnsi="Calibri" w:cs="Calibri"/>
          <w:sz w:val="24"/>
          <w:szCs w:val="24"/>
          <w:shd w:val="clear" w:color="auto" w:fill="FFFFFF"/>
        </w:rPr>
        <w:t xml:space="preserve"> che</w:t>
      </w:r>
      <w:r w:rsidR="00721791" w:rsidRPr="00A54513">
        <w:rPr>
          <w:rFonts w:ascii="Calibri" w:hAnsi="Calibri" w:cs="Calibri"/>
          <w:sz w:val="24"/>
          <w:szCs w:val="24"/>
          <w:shd w:val="clear" w:color="auto" w:fill="FFFFFF"/>
        </w:rPr>
        <w:t xml:space="preserve"> apre gli occhi dei </w:t>
      </w:r>
      <w:r w:rsidR="00721791" w:rsidRPr="00A54513">
        <w:rPr>
          <w:rFonts w:ascii="Calibri" w:hAnsi="Calibri" w:cs="Calibri"/>
          <w:sz w:val="24"/>
          <w:szCs w:val="24"/>
          <w:shd w:val="clear" w:color="auto" w:fill="FFFFFF"/>
        </w:rPr>
        <w:lastRenderedPageBreak/>
        <w:t xml:space="preserve">discepoli </w:t>
      </w:r>
      <w:r w:rsidR="008048F6" w:rsidRPr="00A54513">
        <w:rPr>
          <w:rFonts w:ascii="Calibri" w:hAnsi="Calibri" w:cs="Calibri"/>
          <w:sz w:val="24"/>
          <w:szCs w:val="24"/>
          <w:shd w:val="clear" w:color="auto" w:fill="FFFFFF"/>
        </w:rPr>
        <w:t>e</w:t>
      </w:r>
      <w:r w:rsidR="00721791" w:rsidRPr="00A54513">
        <w:rPr>
          <w:rFonts w:ascii="Calibri" w:hAnsi="Calibri" w:cs="Calibri"/>
          <w:sz w:val="24"/>
          <w:szCs w:val="24"/>
          <w:shd w:val="clear" w:color="auto" w:fill="FFFFFF"/>
        </w:rPr>
        <w:t xml:space="preserve"> rivela la sua presenza</w:t>
      </w:r>
      <w:r w:rsidR="008048F6" w:rsidRPr="00A54513">
        <w:rPr>
          <w:rFonts w:ascii="Calibri" w:hAnsi="Calibri" w:cs="Calibri"/>
          <w:sz w:val="24"/>
          <w:szCs w:val="24"/>
          <w:shd w:val="clear" w:color="auto" w:fill="FFFFFF"/>
        </w:rPr>
        <w:t xml:space="preserve">, </w:t>
      </w:r>
      <w:r w:rsidR="00721791" w:rsidRPr="00A54513">
        <w:rPr>
          <w:rFonts w:ascii="Calibri" w:hAnsi="Calibri" w:cs="Calibri"/>
          <w:sz w:val="24"/>
          <w:szCs w:val="24"/>
          <w:shd w:val="clear" w:color="auto" w:fill="FFFFFF"/>
        </w:rPr>
        <w:t>svela il segreto della sua vita</w:t>
      </w:r>
      <w:r w:rsidR="008048F6" w:rsidRPr="00A54513">
        <w:rPr>
          <w:rFonts w:ascii="Calibri" w:hAnsi="Calibri" w:cs="Calibri"/>
          <w:sz w:val="24"/>
          <w:szCs w:val="24"/>
          <w:shd w:val="clear" w:color="auto" w:fill="FFFFFF"/>
        </w:rPr>
        <w:t xml:space="preserve"> e della sua vera identità</w:t>
      </w:r>
      <w:r w:rsidR="00A62139" w:rsidRPr="00A54513">
        <w:rPr>
          <w:rFonts w:ascii="Calibri" w:hAnsi="Calibri" w:cs="Calibri"/>
          <w:sz w:val="24"/>
          <w:szCs w:val="24"/>
          <w:shd w:val="clear" w:color="auto" w:fill="FFFFFF"/>
        </w:rPr>
        <w:t>.</w:t>
      </w:r>
    </w:p>
    <w:p w14:paraId="204C8CDE" w14:textId="6925AFB5" w:rsidR="0071703F" w:rsidRPr="00A54513" w:rsidRDefault="00721791"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Nel </w:t>
      </w:r>
      <w:r w:rsidR="008A401A" w:rsidRPr="00A54513">
        <w:rPr>
          <w:rFonts w:ascii="Calibri" w:hAnsi="Calibri" w:cs="Calibri"/>
          <w:sz w:val="24"/>
          <w:szCs w:val="24"/>
          <w:shd w:val="clear" w:color="auto" w:fill="FFFFFF"/>
        </w:rPr>
        <w:t xml:space="preserve">gesto </w:t>
      </w:r>
      <w:r w:rsidRPr="00A54513">
        <w:rPr>
          <w:rFonts w:ascii="Calibri" w:hAnsi="Calibri" w:cs="Calibri"/>
          <w:sz w:val="24"/>
          <w:szCs w:val="24"/>
          <w:shd w:val="clear" w:color="auto" w:fill="FFFFFF"/>
        </w:rPr>
        <w:t>memoriale della sua Pasqua,</w:t>
      </w:r>
      <w:r w:rsidR="00D554D5" w:rsidRPr="00A54513">
        <w:rPr>
          <w:rFonts w:ascii="Calibri" w:hAnsi="Calibri" w:cs="Calibri"/>
          <w:sz w:val="24"/>
          <w:szCs w:val="24"/>
          <w:shd w:val="clear" w:color="auto" w:fill="FFFFFF"/>
        </w:rPr>
        <w:t xml:space="preserve"> noi riconosciamo chi è lui </w:t>
      </w:r>
      <w:r w:rsidR="008A401A" w:rsidRPr="00A54513">
        <w:rPr>
          <w:rFonts w:ascii="Calibri" w:hAnsi="Calibri" w:cs="Calibri"/>
          <w:sz w:val="24"/>
          <w:szCs w:val="24"/>
          <w:shd w:val="clear" w:color="auto" w:fill="FFFFFF"/>
        </w:rPr>
        <w:t>p</w:t>
      </w:r>
      <w:r w:rsidR="00D554D5" w:rsidRPr="00A54513">
        <w:rPr>
          <w:rFonts w:ascii="Calibri" w:hAnsi="Calibri" w:cs="Calibri"/>
          <w:sz w:val="24"/>
          <w:szCs w:val="24"/>
          <w:shd w:val="clear" w:color="auto" w:fill="FFFFFF"/>
        </w:rPr>
        <w:t>er noi</w:t>
      </w:r>
      <w:r w:rsidR="008A401A" w:rsidRPr="00A54513">
        <w:rPr>
          <w:rFonts w:ascii="Calibri" w:hAnsi="Calibri" w:cs="Calibri"/>
          <w:sz w:val="24"/>
          <w:szCs w:val="24"/>
          <w:shd w:val="clear" w:color="auto" w:fill="FFFFFF"/>
        </w:rPr>
        <w:t>, e</w:t>
      </w:r>
      <w:r w:rsidR="00D554D5" w:rsidRPr="00A54513">
        <w:rPr>
          <w:rFonts w:ascii="Calibri" w:hAnsi="Calibri" w:cs="Calibri"/>
          <w:sz w:val="24"/>
          <w:szCs w:val="24"/>
          <w:shd w:val="clear" w:color="auto" w:fill="FFFFFF"/>
        </w:rPr>
        <w:t xml:space="preserve"> ciò che siamo noi per lui.</w:t>
      </w:r>
    </w:p>
    <w:p w14:paraId="299CAFF8" w14:textId="58FCA9F3" w:rsidR="008A401A" w:rsidRPr="00A54513" w:rsidRDefault="008A401A"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w:t>
      </w:r>
      <w:r w:rsidR="005C7E3D" w:rsidRPr="00A54513">
        <w:rPr>
          <w:rFonts w:ascii="Calibri" w:hAnsi="Calibri" w:cs="Calibri"/>
          <w:sz w:val="24"/>
          <w:szCs w:val="24"/>
          <w:shd w:val="clear" w:color="auto" w:fill="FFFFFF"/>
        </w:rPr>
        <w:t>Ma egli sparì dalla loro vista</w:t>
      </w:r>
      <w:r w:rsidRPr="00A54513">
        <w:rPr>
          <w:rFonts w:ascii="Calibri" w:hAnsi="Calibri" w:cs="Calibri"/>
          <w:sz w:val="24"/>
          <w:szCs w:val="24"/>
          <w:shd w:val="clear" w:color="auto" w:fill="FFFFFF"/>
        </w:rPr>
        <w:t>»</w:t>
      </w:r>
      <w:r w:rsidR="005C7E3D" w:rsidRPr="00A54513">
        <w:rPr>
          <w:rFonts w:ascii="Calibri" w:hAnsi="Calibri" w:cs="Calibri"/>
          <w:sz w:val="24"/>
          <w:szCs w:val="24"/>
          <w:shd w:val="clear" w:color="auto" w:fill="FFFFFF"/>
        </w:rPr>
        <w:t>.</w:t>
      </w:r>
      <w:r w:rsidR="005C7E3D" w:rsidRPr="00A54513">
        <w:rPr>
          <w:rFonts w:ascii="Calibri" w:hAnsi="Calibri" w:cs="Calibri"/>
          <w:b/>
          <w:i/>
          <w:sz w:val="24"/>
          <w:szCs w:val="24"/>
          <w:shd w:val="clear" w:color="auto" w:fill="FFFFFF"/>
        </w:rPr>
        <w:t> </w:t>
      </w:r>
      <w:r w:rsidR="005C7E3D" w:rsidRPr="00A54513">
        <w:rPr>
          <w:rFonts w:ascii="Calibri" w:hAnsi="Calibri" w:cs="Calibri"/>
          <w:sz w:val="24"/>
          <w:szCs w:val="24"/>
          <w:shd w:val="clear" w:color="auto" w:fill="FFFFFF"/>
        </w:rPr>
        <w:t>Non è un fantasma che scompare e si dissolve, ma è colui che resta con loro invisibile agli occhi</w:t>
      </w:r>
      <w:r w:rsidR="007E4366" w:rsidRPr="00A54513">
        <w:rPr>
          <w:rFonts w:ascii="Calibri" w:hAnsi="Calibri" w:cs="Calibri"/>
          <w:sz w:val="24"/>
          <w:szCs w:val="24"/>
          <w:shd w:val="clear" w:color="auto" w:fill="FFFFFF"/>
        </w:rPr>
        <w:t>,</w:t>
      </w:r>
      <w:r w:rsidR="005C7E3D" w:rsidRPr="00A54513">
        <w:rPr>
          <w:rFonts w:ascii="Calibri" w:hAnsi="Calibri" w:cs="Calibri"/>
          <w:sz w:val="24"/>
          <w:szCs w:val="24"/>
          <w:shd w:val="clear" w:color="auto" w:fill="FFFFFF"/>
        </w:rPr>
        <w:t xml:space="preserve"> ma non meno presente. Lo aveva promesso: </w:t>
      </w:r>
      <w:r w:rsidRPr="00A54513">
        <w:rPr>
          <w:rFonts w:ascii="Calibri" w:hAnsi="Calibri" w:cs="Calibri"/>
          <w:sz w:val="24"/>
          <w:szCs w:val="24"/>
          <w:shd w:val="clear" w:color="auto" w:fill="FFFFFF"/>
        </w:rPr>
        <w:t>«Fate questo in memoria di me»</w:t>
      </w:r>
      <w:r w:rsidR="00A62139" w:rsidRPr="00A54513">
        <w:rPr>
          <w:rFonts w:ascii="Calibri" w:hAnsi="Calibri" w:cs="Calibri"/>
          <w:sz w:val="24"/>
          <w:szCs w:val="24"/>
          <w:shd w:val="clear" w:color="auto" w:fill="FFFFFF"/>
        </w:rPr>
        <w:t xml:space="preserve"> (Lc 22,19)</w:t>
      </w:r>
      <w:r w:rsidRPr="00A54513">
        <w:rPr>
          <w:rFonts w:ascii="Calibri" w:hAnsi="Calibri" w:cs="Calibri"/>
          <w:sz w:val="24"/>
          <w:szCs w:val="24"/>
          <w:shd w:val="clear" w:color="auto" w:fill="FFFFFF"/>
        </w:rPr>
        <w:t>. Nell'Eucaristia egli si fa</w:t>
      </w:r>
      <w:r w:rsidR="005C7E3D" w:rsidRPr="00A54513">
        <w:rPr>
          <w:rFonts w:ascii="Calibri" w:hAnsi="Calibri" w:cs="Calibri"/>
          <w:sz w:val="24"/>
          <w:szCs w:val="24"/>
          <w:shd w:val="clear" w:color="auto" w:fill="FFFFFF"/>
        </w:rPr>
        <w:t xml:space="preserve"> presente, anche se in un modo</w:t>
      </w:r>
      <w:r w:rsidRPr="00A54513">
        <w:rPr>
          <w:rFonts w:ascii="Calibri" w:hAnsi="Calibri" w:cs="Calibri"/>
          <w:sz w:val="24"/>
          <w:szCs w:val="24"/>
          <w:shd w:val="clear" w:color="auto" w:fill="FFFFFF"/>
        </w:rPr>
        <w:t xml:space="preserve"> nuovo: </w:t>
      </w:r>
      <w:r w:rsidR="005C7E3D" w:rsidRPr="00A54513">
        <w:rPr>
          <w:rFonts w:ascii="Calibri" w:hAnsi="Calibri" w:cs="Calibri"/>
          <w:sz w:val="24"/>
          <w:szCs w:val="24"/>
          <w:shd w:val="clear" w:color="auto" w:fill="FFFFFF"/>
        </w:rPr>
        <w:t>quel pane benedetto e spezzato è il suo corpo</w:t>
      </w:r>
      <w:r w:rsidRPr="00A54513">
        <w:rPr>
          <w:rFonts w:ascii="Calibri" w:hAnsi="Calibri" w:cs="Calibri"/>
          <w:sz w:val="24"/>
          <w:szCs w:val="24"/>
          <w:shd w:val="clear" w:color="auto" w:fill="FFFFFF"/>
        </w:rPr>
        <w:t>.</w:t>
      </w:r>
    </w:p>
    <w:p w14:paraId="1821EC32" w14:textId="7EAB88AC" w:rsidR="0089283A" w:rsidRDefault="0071703F" w:rsidP="00170C62">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Ma </w:t>
      </w:r>
      <w:r w:rsidR="008A401A" w:rsidRPr="00A54513">
        <w:rPr>
          <w:rFonts w:ascii="Calibri" w:hAnsi="Calibri" w:cs="Calibri"/>
          <w:sz w:val="24"/>
          <w:szCs w:val="24"/>
          <w:shd w:val="clear" w:color="auto" w:fill="FFFFFF"/>
        </w:rPr>
        <w:t>ora</w:t>
      </w:r>
      <w:r w:rsidRPr="00A54513">
        <w:rPr>
          <w:rFonts w:ascii="Calibri" w:hAnsi="Calibri" w:cs="Calibri"/>
          <w:sz w:val="24"/>
          <w:szCs w:val="24"/>
          <w:shd w:val="clear" w:color="auto" w:fill="FFFFFF"/>
        </w:rPr>
        <w:t xml:space="preserve">, quel pane condiviso e mangiato trasforma </w:t>
      </w:r>
      <w:r w:rsidR="008A401A" w:rsidRPr="00A54513">
        <w:rPr>
          <w:rFonts w:ascii="Calibri" w:hAnsi="Calibri" w:cs="Calibri"/>
          <w:sz w:val="24"/>
          <w:szCs w:val="24"/>
          <w:shd w:val="clear" w:color="auto" w:fill="FFFFFF"/>
        </w:rPr>
        <w:t xml:space="preserve">anche </w:t>
      </w:r>
      <w:r w:rsidRPr="00A54513">
        <w:rPr>
          <w:rFonts w:ascii="Calibri" w:hAnsi="Calibri" w:cs="Calibri"/>
          <w:sz w:val="24"/>
          <w:szCs w:val="24"/>
          <w:shd w:val="clear" w:color="auto" w:fill="FFFFFF"/>
        </w:rPr>
        <w:t>loro nel suo corpo</w:t>
      </w:r>
      <w:r w:rsidR="008A401A" w:rsidRPr="00A54513">
        <w:rPr>
          <w:rFonts w:ascii="Calibri" w:hAnsi="Calibri" w:cs="Calibri"/>
          <w:sz w:val="24"/>
          <w:szCs w:val="24"/>
          <w:shd w:val="clear" w:color="auto" w:fill="FFFFFF"/>
        </w:rPr>
        <w:t>, f</w:t>
      </w:r>
      <w:r w:rsidR="007E4366" w:rsidRPr="00A54513">
        <w:rPr>
          <w:rFonts w:ascii="Calibri" w:hAnsi="Calibri" w:cs="Calibri"/>
          <w:sz w:val="24"/>
          <w:szCs w:val="24"/>
          <w:shd w:val="clear" w:color="auto" w:fill="FFFFFF"/>
        </w:rPr>
        <w:t>a di loro</w:t>
      </w:r>
      <w:r w:rsidRPr="00A54513">
        <w:rPr>
          <w:rFonts w:ascii="Calibri" w:hAnsi="Calibri" w:cs="Calibri"/>
          <w:sz w:val="24"/>
          <w:szCs w:val="24"/>
          <w:shd w:val="clear" w:color="auto" w:fill="FFFFFF"/>
        </w:rPr>
        <w:t xml:space="preserve"> il </w:t>
      </w:r>
      <w:r w:rsidR="00A62139" w:rsidRPr="00A54513">
        <w:rPr>
          <w:rFonts w:ascii="Calibri" w:hAnsi="Calibri" w:cs="Calibri"/>
          <w:sz w:val="24"/>
          <w:szCs w:val="24"/>
          <w:shd w:val="clear" w:color="auto" w:fill="FFFFFF"/>
        </w:rPr>
        <w:t xml:space="preserve">suo </w:t>
      </w:r>
      <w:r w:rsidRPr="00A54513">
        <w:rPr>
          <w:rFonts w:ascii="Calibri" w:hAnsi="Calibri" w:cs="Calibri"/>
          <w:sz w:val="24"/>
          <w:szCs w:val="24"/>
          <w:shd w:val="clear" w:color="auto" w:fill="FFFFFF"/>
        </w:rPr>
        <w:t xml:space="preserve">volto </w:t>
      </w:r>
      <w:r w:rsidR="007E4366" w:rsidRPr="00A54513">
        <w:rPr>
          <w:rFonts w:ascii="Calibri" w:hAnsi="Calibri" w:cs="Calibri"/>
          <w:sz w:val="24"/>
          <w:szCs w:val="24"/>
          <w:shd w:val="clear" w:color="auto" w:fill="FFFFFF"/>
        </w:rPr>
        <w:t xml:space="preserve">visibile </w:t>
      </w:r>
      <w:r w:rsidRPr="00A54513">
        <w:rPr>
          <w:rFonts w:ascii="Calibri" w:hAnsi="Calibri" w:cs="Calibri"/>
          <w:sz w:val="24"/>
          <w:szCs w:val="24"/>
          <w:shd w:val="clear" w:color="auto" w:fill="FFFFFF"/>
        </w:rPr>
        <w:t>nel mondo e nella storia. Chi lo mangia vive di lui e diventa il suo stesso</w:t>
      </w:r>
      <w:r w:rsidR="008A401A" w:rsidRPr="00A54513">
        <w:rPr>
          <w:rFonts w:ascii="Calibri" w:hAnsi="Calibri" w:cs="Calibri"/>
          <w:sz w:val="24"/>
          <w:szCs w:val="24"/>
          <w:shd w:val="clear" w:color="auto" w:fill="FFFFFF"/>
        </w:rPr>
        <w:t xml:space="preserve"> corpo, il suo stesso volto</w:t>
      </w:r>
      <w:r w:rsidRPr="00A54513">
        <w:rPr>
          <w:rFonts w:ascii="Calibri" w:hAnsi="Calibri" w:cs="Calibri"/>
          <w:sz w:val="24"/>
          <w:szCs w:val="24"/>
          <w:shd w:val="clear" w:color="auto" w:fill="FFFFFF"/>
        </w:rPr>
        <w:t>.</w:t>
      </w:r>
    </w:p>
    <w:p w14:paraId="15A71A9C" w14:textId="77777777" w:rsidR="00170C62" w:rsidRPr="00170C62" w:rsidRDefault="00170C62" w:rsidP="00170C62">
      <w:pPr>
        <w:jc w:val="both"/>
        <w:rPr>
          <w:rFonts w:ascii="Calibri" w:hAnsi="Calibri" w:cs="Calibri"/>
          <w:sz w:val="24"/>
          <w:szCs w:val="24"/>
          <w:shd w:val="clear" w:color="auto" w:fill="FFFFFF"/>
        </w:rPr>
      </w:pPr>
    </w:p>
    <w:p w14:paraId="19E25AAB" w14:textId="6A13E415" w:rsidR="00EB2A55" w:rsidRPr="00A54513" w:rsidRDefault="00EB2A55" w:rsidP="00EB2A55">
      <w:pPr>
        <w:rPr>
          <w:rFonts w:ascii="Calibri" w:hAnsi="Calibri" w:cs="Calibri"/>
          <w:b/>
          <w:sz w:val="28"/>
          <w:szCs w:val="28"/>
        </w:rPr>
      </w:pPr>
      <w:r w:rsidRPr="00A54513">
        <w:rPr>
          <w:rFonts w:ascii="Calibri" w:hAnsi="Calibri" w:cs="Calibri"/>
          <w:b/>
          <w:sz w:val="28"/>
          <w:szCs w:val="28"/>
        </w:rPr>
        <w:t xml:space="preserve">2. </w:t>
      </w:r>
      <w:r w:rsidR="00436499" w:rsidRPr="00A54513">
        <w:rPr>
          <w:rFonts w:ascii="Calibri" w:hAnsi="Calibri" w:cs="Calibri"/>
          <w:b/>
          <w:sz w:val="28"/>
          <w:szCs w:val="28"/>
        </w:rPr>
        <w:t>«…</w:t>
      </w:r>
      <w:r w:rsidR="0027567A" w:rsidRPr="00A54513">
        <w:rPr>
          <w:rFonts w:ascii="Calibri" w:hAnsi="Calibri" w:cs="Calibri"/>
          <w:b/>
          <w:sz w:val="28"/>
          <w:szCs w:val="28"/>
        </w:rPr>
        <w:t xml:space="preserve"> quando ci spiegava le Scritture</w:t>
      </w:r>
      <w:r w:rsidR="00436499" w:rsidRPr="00A54513">
        <w:rPr>
          <w:rFonts w:ascii="Calibri" w:hAnsi="Calibri" w:cs="Calibri"/>
          <w:b/>
          <w:sz w:val="28"/>
          <w:szCs w:val="28"/>
        </w:rPr>
        <w:t>»</w:t>
      </w:r>
    </w:p>
    <w:p w14:paraId="1BBD1675" w14:textId="77777777" w:rsidR="00EB2A55" w:rsidRPr="008A63A3" w:rsidRDefault="00EB2A55" w:rsidP="00E445B2">
      <w:pPr>
        <w:pStyle w:val="Nessunaspaziatura"/>
        <w:jc w:val="both"/>
        <w:rPr>
          <w:rFonts w:ascii="Times New Roman" w:hAnsi="Times New Roman" w:cs="Times New Roman"/>
          <w:b/>
          <w:i/>
          <w:sz w:val="24"/>
          <w:szCs w:val="24"/>
          <w:shd w:val="clear" w:color="auto" w:fill="FFFFFF"/>
        </w:rPr>
      </w:pPr>
      <w:r w:rsidRPr="008A63A3">
        <w:rPr>
          <w:rFonts w:ascii="Times New Roman" w:hAnsi="Times New Roman" w:cs="Times New Roman"/>
          <w:b/>
          <w:i/>
          <w:sz w:val="24"/>
          <w:szCs w:val="24"/>
          <w:shd w:val="clear" w:color="auto" w:fill="FFFFFF"/>
          <w:vertAlign w:val="superscript"/>
        </w:rPr>
        <w:t>32</w:t>
      </w:r>
      <w:r w:rsidRPr="008A63A3">
        <w:rPr>
          <w:rFonts w:ascii="Times New Roman" w:hAnsi="Times New Roman" w:cs="Times New Roman"/>
          <w:b/>
          <w:i/>
          <w:sz w:val="24"/>
          <w:szCs w:val="24"/>
          <w:shd w:val="clear" w:color="auto" w:fill="FFFFFF"/>
        </w:rPr>
        <w:t>Ed essi dissero l'un l'altro: «Non ardeva forse in noi il nostro cuore mentre egli conversava con noi lungo la via, quando ci spiegava le Scritture?». </w:t>
      </w:r>
    </w:p>
    <w:p w14:paraId="70073295" w14:textId="77777777" w:rsidR="00134FE3" w:rsidRPr="00637487" w:rsidRDefault="00134FE3" w:rsidP="00EB2A55">
      <w:pPr>
        <w:rPr>
          <w:rFonts w:ascii="Times New Roman" w:hAnsi="Times New Roman" w:cs="Times New Roman"/>
          <w:sz w:val="2"/>
          <w:szCs w:val="2"/>
          <w:shd w:val="clear" w:color="auto" w:fill="FFFFFF"/>
        </w:rPr>
      </w:pPr>
    </w:p>
    <w:p w14:paraId="00FB093E" w14:textId="59CD105D" w:rsidR="00EB2A55" w:rsidRPr="00A54513" w:rsidRDefault="00EB2A55"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Non avevano capito chi era Gesù, né </w:t>
      </w:r>
      <w:r w:rsidR="00134FE3" w:rsidRPr="00A54513">
        <w:rPr>
          <w:rFonts w:ascii="Calibri" w:hAnsi="Calibri" w:cs="Calibri"/>
          <w:sz w:val="24"/>
          <w:szCs w:val="24"/>
          <w:shd w:val="clear" w:color="auto" w:fill="FFFFFF"/>
        </w:rPr>
        <w:t>le sue parole</w:t>
      </w:r>
      <w:r w:rsidRPr="00A54513">
        <w:rPr>
          <w:rFonts w:ascii="Calibri" w:hAnsi="Calibri" w:cs="Calibri"/>
          <w:sz w:val="24"/>
          <w:szCs w:val="24"/>
          <w:shd w:val="clear" w:color="auto" w:fill="FFFFFF"/>
        </w:rPr>
        <w:t xml:space="preserve">, né </w:t>
      </w:r>
      <w:r w:rsidR="00134FE3" w:rsidRPr="00A54513">
        <w:rPr>
          <w:rFonts w:ascii="Calibri" w:hAnsi="Calibri" w:cs="Calibri"/>
          <w:sz w:val="24"/>
          <w:szCs w:val="24"/>
          <w:shd w:val="clear" w:color="auto" w:fill="FFFFFF"/>
        </w:rPr>
        <w:t>il</w:t>
      </w:r>
      <w:r w:rsidRPr="00A54513">
        <w:rPr>
          <w:rFonts w:ascii="Calibri" w:hAnsi="Calibri" w:cs="Calibri"/>
          <w:sz w:val="24"/>
          <w:szCs w:val="24"/>
          <w:shd w:val="clear" w:color="auto" w:fill="FFFFFF"/>
        </w:rPr>
        <w:t xml:space="preserve"> suo mistero pasquale. Un velo gli </w:t>
      </w:r>
      <w:r w:rsidR="00EF2152" w:rsidRPr="00A54513">
        <w:rPr>
          <w:rFonts w:ascii="Calibri" w:hAnsi="Calibri" w:cs="Calibri"/>
          <w:sz w:val="24"/>
          <w:szCs w:val="24"/>
          <w:shd w:val="clear" w:color="auto" w:fill="FFFFFF"/>
        </w:rPr>
        <w:t>i</w:t>
      </w:r>
      <w:r w:rsidRPr="00A54513">
        <w:rPr>
          <w:rFonts w:ascii="Calibri" w:hAnsi="Calibri" w:cs="Calibri"/>
          <w:sz w:val="24"/>
          <w:szCs w:val="24"/>
          <w:shd w:val="clear" w:color="auto" w:fill="FFFFFF"/>
        </w:rPr>
        <w:t>mpedi</w:t>
      </w:r>
      <w:r w:rsidR="00EF2152" w:rsidRPr="00A54513">
        <w:rPr>
          <w:rFonts w:ascii="Calibri" w:hAnsi="Calibri" w:cs="Calibri"/>
          <w:sz w:val="24"/>
          <w:szCs w:val="24"/>
          <w:shd w:val="clear" w:color="auto" w:fill="FFFFFF"/>
        </w:rPr>
        <w:t>va</w:t>
      </w:r>
      <w:r w:rsidRPr="00A54513">
        <w:rPr>
          <w:rFonts w:ascii="Calibri" w:hAnsi="Calibri" w:cs="Calibri"/>
          <w:sz w:val="24"/>
          <w:szCs w:val="24"/>
          <w:shd w:val="clear" w:color="auto" w:fill="FFFFFF"/>
        </w:rPr>
        <w:t xml:space="preserve"> di cogliere la verità.</w:t>
      </w:r>
      <w:r w:rsidR="00134FE3" w:rsidRPr="00A54513">
        <w:rPr>
          <w:rFonts w:ascii="Calibri" w:hAnsi="Calibri" w:cs="Calibri"/>
          <w:sz w:val="24"/>
          <w:szCs w:val="24"/>
          <w:shd w:val="clear" w:color="auto" w:fill="FFFFFF"/>
        </w:rPr>
        <w:t xml:space="preserve"> Ed è ancora lui ad "aprirgli g</w:t>
      </w:r>
      <w:r w:rsidR="00A62139" w:rsidRPr="00A54513">
        <w:rPr>
          <w:rFonts w:ascii="Calibri" w:hAnsi="Calibri" w:cs="Calibri"/>
          <w:sz w:val="24"/>
          <w:szCs w:val="24"/>
          <w:shd w:val="clear" w:color="auto" w:fill="FFFFFF"/>
        </w:rPr>
        <w:t>li</w:t>
      </w:r>
      <w:r w:rsidR="00134FE3" w:rsidRPr="00A54513">
        <w:rPr>
          <w:rFonts w:ascii="Calibri" w:hAnsi="Calibri" w:cs="Calibri"/>
          <w:sz w:val="24"/>
          <w:szCs w:val="24"/>
          <w:shd w:val="clear" w:color="auto" w:fill="FFFFFF"/>
        </w:rPr>
        <w:t xml:space="preserve"> occhi": </w:t>
      </w:r>
      <w:r w:rsidRPr="00A54513">
        <w:rPr>
          <w:rFonts w:ascii="Calibri" w:hAnsi="Calibri" w:cs="Calibri"/>
          <w:sz w:val="24"/>
          <w:szCs w:val="24"/>
          <w:shd w:val="clear" w:color="auto" w:fill="FFFFFF"/>
        </w:rPr>
        <w:t>«Stolti e lenti di cuore a credere in tutto ciò che hanno detto i profeti!... E, cominciando da Mosè e da tutti i profeti, spiegò loro in tutte le Scritture ciò che si riferiva a lui» (</w:t>
      </w:r>
      <w:r w:rsidR="00134FE3" w:rsidRPr="00A54513">
        <w:rPr>
          <w:rFonts w:ascii="Calibri" w:hAnsi="Calibri" w:cs="Calibri"/>
          <w:sz w:val="24"/>
          <w:szCs w:val="24"/>
          <w:shd w:val="clear" w:color="auto" w:fill="FFFFFF"/>
        </w:rPr>
        <w:t xml:space="preserve">vv. </w:t>
      </w:r>
      <w:r w:rsidRPr="00A54513">
        <w:rPr>
          <w:rFonts w:ascii="Calibri" w:hAnsi="Calibri" w:cs="Calibri"/>
          <w:sz w:val="24"/>
          <w:szCs w:val="24"/>
          <w:shd w:val="clear" w:color="auto" w:fill="FFFFFF"/>
        </w:rPr>
        <w:t>25-27)</w:t>
      </w:r>
    </w:p>
    <w:p w14:paraId="047DAB35" w14:textId="21602990" w:rsidR="00EB2A55" w:rsidRPr="00A54513" w:rsidRDefault="00EB2A55"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Luca non ci dice a quali testi il Risorto ha fatto riferimento. U</w:t>
      </w:r>
      <w:r w:rsidR="00134FE3" w:rsidRPr="00A54513">
        <w:rPr>
          <w:rFonts w:ascii="Calibri" w:hAnsi="Calibri" w:cs="Calibri"/>
          <w:sz w:val="24"/>
          <w:szCs w:val="24"/>
          <w:shd w:val="clear" w:color="auto" w:fill="FFFFFF"/>
        </w:rPr>
        <w:t>n invito a cercarli noi stessi! S</w:t>
      </w:r>
      <w:r w:rsidRPr="00A54513">
        <w:rPr>
          <w:rFonts w:ascii="Calibri" w:hAnsi="Calibri" w:cs="Calibri"/>
          <w:sz w:val="24"/>
          <w:szCs w:val="24"/>
          <w:shd w:val="clear" w:color="auto" w:fill="FFFFFF"/>
        </w:rPr>
        <w:t>i preoccupa di informarci che c'è una chiave di lettura cristiana di tutta la Scrittura</w:t>
      </w:r>
      <w:r w:rsidR="00134FE3" w:rsidRPr="00A54513">
        <w:rPr>
          <w:rFonts w:ascii="Calibri" w:hAnsi="Calibri" w:cs="Calibri"/>
          <w:sz w:val="24"/>
          <w:szCs w:val="24"/>
          <w:shd w:val="clear" w:color="auto" w:fill="FFFFFF"/>
        </w:rPr>
        <w:t>,</w:t>
      </w:r>
      <w:r w:rsidRPr="00A54513">
        <w:rPr>
          <w:rFonts w:ascii="Calibri" w:hAnsi="Calibri" w:cs="Calibri"/>
          <w:sz w:val="24"/>
          <w:szCs w:val="24"/>
          <w:shd w:val="clear" w:color="auto" w:fill="FFFFFF"/>
        </w:rPr>
        <w:t xml:space="preserve"> che è Gesù Cristo</w:t>
      </w:r>
      <w:r w:rsidR="00134FE3" w:rsidRPr="00A54513">
        <w:rPr>
          <w:rFonts w:ascii="Calibri" w:hAnsi="Calibri" w:cs="Calibri"/>
          <w:sz w:val="24"/>
          <w:szCs w:val="24"/>
          <w:shd w:val="clear" w:color="auto" w:fill="FFFFFF"/>
        </w:rPr>
        <w:t xml:space="preserve"> e il suo mistero pasquale</w:t>
      </w:r>
      <w:r w:rsidRPr="00A54513">
        <w:rPr>
          <w:rFonts w:ascii="Calibri" w:hAnsi="Calibri" w:cs="Calibri"/>
          <w:sz w:val="24"/>
          <w:szCs w:val="24"/>
          <w:shd w:val="clear" w:color="auto" w:fill="FFFFFF"/>
        </w:rPr>
        <w:t>.</w:t>
      </w:r>
      <w:r w:rsidR="00134FE3" w:rsidRPr="00A54513">
        <w:rPr>
          <w:rFonts w:ascii="Calibri" w:hAnsi="Calibri" w:cs="Calibri"/>
          <w:sz w:val="24"/>
          <w:szCs w:val="24"/>
          <w:shd w:val="clear" w:color="auto" w:fill="FFFFFF"/>
        </w:rPr>
        <w:t xml:space="preserve"> Ma se</w:t>
      </w:r>
      <w:r w:rsidRPr="00A54513">
        <w:rPr>
          <w:rFonts w:ascii="Calibri" w:hAnsi="Calibri" w:cs="Calibri"/>
          <w:sz w:val="24"/>
          <w:szCs w:val="24"/>
          <w:shd w:val="clear" w:color="auto" w:fill="FFFFFF"/>
        </w:rPr>
        <w:t xml:space="preserve"> Cristo non si accosta e dischiude la</w:t>
      </w:r>
      <w:r w:rsidR="00134FE3"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 xml:space="preserve">comprensione </w:t>
      </w:r>
      <w:r w:rsidR="00134FE3" w:rsidRPr="00A54513">
        <w:rPr>
          <w:rFonts w:ascii="Calibri" w:hAnsi="Calibri" w:cs="Calibri"/>
          <w:sz w:val="24"/>
          <w:szCs w:val="24"/>
          <w:shd w:val="clear" w:color="auto" w:fill="FFFFFF"/>
        </w:rPr>
        <w:t>delle Scritture</w:t>
      </w:r>
      <w:r w:rsidRPr="00A54513">
        <w:rPr>
          <w:rFonts w:ascii="Calibri" w:hAnsi="Calibri" w:cs="Calibri"/>
          <w:sz w:val="24"/>
          <w:szCs w:val="24"/>
          <w:shd w:val="clear" w:color="auto" w:fill="FFFFFF"/>
        </w:rPr>
        <w:t xml:space="preserve"> si rimane prigionieri delle proprie attese, del proprio modo di pensare, rimane</w:t>
      </w:r>
      <w:r w:rsidR="00DE44C1" w:rsidRPr="00A54513">
        <w:rPr>
          <w:rFonts w:ascii="Calibri" w:hAnsi="Calibri" w:cs="Calibri"/>
          <w:sz w:val="24"/>
          <w:szCs w:val="24"/>
          <w:shd w:val="clear" w:color="auto" w:fill="FFFFFF"/>
        </w:rPr>
        <w:t xml:space="preserve">ndo </w:t>
      </w:r>
      <w:r w:rsidRPr="00A54513">
        <w:rPr>
          <w:rFonts w:ascii="Calibri" w:hAnsi="Calibri" w:cs="Calibri"/>
          <w:sz w:val="24"/>
          <w:szCs w:val="24"/>
          <w:shd w:val="clear" w:color="auto" w:fill="FFFFFF"/>
        </w:rPr>
        <w:t xml:space="preserve">delusi… come i </w:t>
      </w:r>
      <w:r w:rsidRPr="00A54513">
        <w:rPr>
          <w:rFonts w:ascii="Calibri" w:hAnsi="Calibri" w:cs="Calibri"/>
          <w:sz w:val="24"/>
          <w:szCs w:val="24"/>
          <w:shd w:val="clear" w:color="auto" w:fill="FFFFFF"/>
        </w:rPr>
        <w:lastRenderedPageBreak/>
        <w:t>due. Solo lui può liberar</w:t>
      </w:r>
      <w:r w:rsidR="00DE44C1" w:rsidRPr="00A54513">
        <w:rPr>
          <w:rFonts w:ascii="Calibri" w:hAnsi="Calibri" w:cs="Calibri"/>
          <w:sz w:val="24"/>
          <w:szCs w:val="24"/>
          <w:shd w:val="clear" w:color="auto" w:fill="FFFFFF"/>
        </w:rPr>
        <w:t>ci</w:t>
      </w:r>
      <w:r w:rsidRPr="00A54513">
        <w:rPr>
          <w:rFonts w:ascii="Calibri" w:hAnsi="Calibri" w:cs="Calibri"/>
          <w:sz w:val="24"/>
          <w:szCs w:val="24"/>
          <w:shd w:val="clear" w:color="auto" w:fill="FFFFFF"/>
        </w:rPr>
        <w:t xml:space="preserve"> e far cadere dai nostri occhi </w:t>
      </w:r>
      <w:r w:rsidR="00DE44C1" w:rsidRPr="00A54513">
        <w:rPr>
          <w:rFonts w:ascii="Calibri" w:hAnsi="Calibri" w:cs="Calibri"/>
          <w:sz w:val="24"/>
          <w:szCs w:val="24"/>
          <w:shd w:val="clear" w:color="auto" w:fill="FFFFFF"/>
        </w:rPr>
        <w:t xml:space="preserve">il velo </w:t>
      </w:r>
      <w:r w:rsidRPr="00A54513">
        <w:rPr>
          <w:rFonts w:ascii="Calibri" w:hAnsi="Calibri" w:cs="Calibri"/>
          <w:sz w:val="24"/>
          <w:szCs w:val="24"/>
          <w:shd w:val="clear" w:color="auto" w:fill="FFFFFF"/>
        </w:rPr>
        <w:t xml:space="preserve">che ci impedisce di </w:t>
      </w:r>
      <w:r w:rsidR="00DE44C1" w:rsidRPr="00A54513">
        <w:rPr>
          <w:rFonts w:ascii="Calibri" w:hAnsi="Calibri" w:cs="Calibri"/>
          <w:sz w:val="24"/>
          <w:szCs w:val="24"/>
          <w:shd w:val="clear" w:color="auto" w:fill="FFFFFF"/>
        </w:rPr>
        <w:t xml:space="preserve">comprenderlo, riconoscerlo, </w:t>
      </w:r>
      <w:r w:rsidRPr="00A54513">
        <w:rPr>
          <w:rFonts w:ascii="Calibri" w:hAnsi="Calibri" w:cs="Calibri"/>
          <w:sz w:val="24"/>
          <w:szCs w:val="24"/>
          <w:shd w:val="clear" w:color="auto" w:fill="FFFFFF"/>
        </w:rPr>
        <w:t>seguirlo.</w:t>
      </w:r>
    </w:p>
    <w:p w14:paraId="7C52CF21" w14:textId="0806E856" w:rsidR="00EF2152" w:rsidRPr="00A54513" w:rsidRDefault="00EF2152"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Un particolare da non sottovalutare: la catechesi che il Risorto offre ai due di Emmaus avviene mentre camminano</w:t>
      </w:r>
      <w:r w:rsidR="00DE44C1" w:rsidRPr="00A54513">
        <w:rPr>
          <w:rFonts w:ascii="Calibri" w:hAnsi="Calibri" w:cs="Calibri"/>
          <w:sz w:val="24"/>
          <w:szCs w:val="24"/>
          <w:shd w:val="clear" w:color="auto" w:fill="FFFFFF"/>
        </w:rPr>
        <w:t>: «…mentre egli conversava con noi lungo la via»</w:t>
      </w:r>
      <w:r w:rsidRPr="00A54513">
        <w:rPr>
          <w:rFonts w:ascii="Calibri" w:hAnsi="Calibri" w:cs="Calibri"/>
          <w:sz w:val="24"/>
          <w:szCs w:val="24"/>
          <w:shd w:val="clear" w:color="auto" w:fill="FFFFFF"/>
        </w:rPr>
        <w:t xml:space="preserve">. </w:t>
      </w:r>
      <w:r w:rsidR="00DE44C1" w:rsidRPr="00A54513">
        <w:rPr>
          <w:rFonts w:ascii="Calibri" w:hAnsi="Calibri" w:cs="Calibri"/>
          <w:sz w:val="24"/>
          <w:szCs w:val="24"/>
          <w:shd w:val="clear" w:color="auto" w:fill="FFFFFF"/>
        </w:rPr>
        <w:t>Dio parla n</w:t>
      </w:r>
      <w:r w:rsidRPr="00A54513">
        <w:rPr>
          <w:rFonts w:ascii="Calibri" w:hAnsi="Calibri" w:cs="Calibri"/>
          <w:sz w:val="24"/>
          <w:szCs w:val="24"/>
          <w:shd w:val="clear" w:color="auto" w:fill="FFFFFF"/>
        </w:rPr>
        <w:t xml:space="preserve">on solo nel segreto della propria stanza o nella partecipazione a una celebrazione liturgica Dio parla, ma nel nostro camminare </w:t>
      </w:r>
      <w:r w:rsidR="00DE44C1" w:rsidRPr="00A54513">
        <w:rPr>
          <w:rFonts w:ascii="Calibri" w:hAnsi="Calibri" w:cs="Calibri"/>
          <w:sz w:val="24"/>
          <w:szCs w:val="24"/>
          <w:shd w:val="clear" w:color="auto" w:fill="FFFFFF"/>
        </w:rPr>
        <w:t>quotidiano</w:t>
      </w:r>
      <w:r w:rsidRPr="00A54513">
        <w:rPr>
          <w:rFonts w:ascii="Calibri" w:hAnsi="Calibri" w:cs="Calibri"/>
          <w:sz w:val="24"/>
          <w:szCs w:val="24"/>
          <w:shd w:val="clear" w:color="auto" w:fill="FFFFFF"/>
        </w:rPr>
        <w:t xml:space="preserve">, </w:t>
      </w:r>
      <w:r w:rsidR="00DE44C1" w:rsidRPr="00A54513">
        <w:rPr>
          <w:rFonts w:ascii="Calibri" w:hAnsi="Calibri" w:cs="Calibri"/>
          <w:sz w:val="24"/>
          <w:szCs w:val="24"/>
          <w:shd w:val="clear" w:color="auto" w:fill="FFFFFF"/>
        </w:rPr>
        <w:t>n</w:t>
      </w:r>
      <w:r w:rsidRPr="00A54513">
        <w:rPr>
          <w:rFonts w:ascii="Calibri" w:hAnsi="Calibri" w:cs="Calibri"/>
          <w:sz w:val="24"/>
          <w:szCs w:val="24"/>
          <w:shd w:val="clear" w:color="auto" w:fill="FFFFFF"/>
        </w:rPr>
        <w:t xml:space="preserve">elle azioni che scandiscono il nostro tempo, nei luoghi </w:t>
      </w:r>
      <w:r w:rsidR="004359D2" w:rsidRPr="00A54513">
        <w:rPr>
          <w:rFonts w:ascii="Calibri" w:hAnsi="Calibri" w:cs="Calibri"/>
          <w:sz w:val="24"/>
          <w:szCs w:val="24"/>
          <w:shd w:val="clear" w:color="auto" w:fill="FFFFFF"/>
        </w:rPr>
        <w:t xml:space="preserve">che </w:t>
      </w:r>
      <w:r w:rsidR="00DE44C1" w:rsidRPr="00A54513">
        <w:rPr>
          <w:rFonts w:ascii="Calibri" w:hAnsi="Calibri" w:cs="Calibri"/>
          <w:sz w:val="24"/>
          <w:szCs w:val="24"/>
          <w:shd w:val="clear" w:color="auto" w:fill="FFFFFF"/>
        </w:rPr>
        <w:t>frequentiamo</w:t>
      </w:r>
      <w:r w:rsidR="004359D2" w:rsidRPr="00A54513">
        <w:rPr>
          <w:rFonts w:ascii="Calibri" w:hAnsi="Calibri" w:cs="Calibri"/>
          <w:sz w:val="24"/>
          <w:szCs w:val="24"/>
          <w:shd w:val="clear" w:color="auto" w:fill="FFFFFF"/>
        </w:rPr>
        <w:t>.</w:t>
      </w:r>
      <w:r w:rsidR="00001DAC" w:rsidRPr="00A54513">
        <w:rPr>
          <w:rFonts w:ascii="Calibri" w:hAnsi="Calibri" w:cs="Calibri"/>
          <w:sz w:val="24"/>
          <w:szCs w:val="24"/>
          <w:shd w:val="clear" w:color="auto" w:fill="FFFFFF"/>
        </w:rPr>
        <w:t xml:space="preserve"> Lì </w:t>
      </w:r>
      <w:r w:rsidR="00DE44C1" w:rsidRPr="00A54513">
        <w:rPr>
          <w:rFonts w:ascii="Calibri" w:hAnsi="Calibri" w:cs="Calibri"/>
          <w:sz w:val="24"/>
          <w:szCs w:val="24"/>
          <w:shd w:val="clear" w:color="auto" w:fill="FFFFFF"/>
        </w:rPr>
        <w:t>il Risorto</w:t>
      </w:r>
      <w:r w:rsidR="00001DAC" w:rsidRPr="00A54513">
        <w:rPr>
          <w:rFonts w:ascii="Calibri" w:hAnsi="Calibri" w:cs="Calibri"/>
          <w:sz w:val="24"/>
          <w:szCs w:val="24"/>
          <w:shd w:val="clear" w:color="auto" w:fill="FFFFFF"/>
        </w:rPr>
        <w:t xml:space="preserve"> ci raggiunge, fa strada con noi, </w:t>
      </w:r>
      <w:r w:rsidR="00DE44C1" w:rsidRPr="00A54513">
        <w:rPr>
          <w:rFonts w:ascii="Calibri" w:hAnsi="Calibri" w:cs="Calibri"/>
          <w:sz w:val="24"/>
          <w:szCs w:val="24"/>
          <w:shd w:val="clear" w:color="auto" w:fill="FFFFFF"/>
        </w:rPr>
        <w:t xml:space="preserve">riaccende </w:t>
      </w:r>
      <w:r w:rsidR="00137484" w:rsidRPr="00A54513">
        <w:rPr>
          <w:rFonts w:ascii="Calibri" w:hAnsi="Calibri" w:cs="Calibri"/>
          <w:sz w:val="24"/>
          <w:szCs w:val="24"/>
          <w:shd w:val="clear" w:color="auto" w:fill="FFFFFF"/>
        </w:rPr>
        <w:t>la speranza</w:t>
      </w:r>
      <w:r w:rsidR="00DE44C1" w:rsidRPr="00A54513">
        <w:rPr>
          <w:rFonts w:ascii="Calibri" w:hAnsi="Calibri" w:cs="Calibri"/>
          <w:sz w:val="24"/>
          <w:szCs w:val="24"/>
          <w:shd w:val="clear" w:color="auto" w:fill="FFFFFF"/>
        </w:rPr>
        <w:t xml:space="preserve"> e</w:t>
      </w:r>
      <w:r w:rsidR="003A1B11" w:rsidRPr="00A54513">
        <w:rPr>
          <w:rFonts w:ascii="Calibri" w:hAnsi="Calibri" w:cs="Calibri"/>
          <w:sz w:val="24"/>
          <w:szCs w:val="24"/>
          <w:shd w:val="clear" w:color="auto" w:fill="FFFFFF"/>
        </w:rPr>
        <w:t xml:space="preserve"> la gioia</w:t>
      </w:r>
      <w:r w:rsidR="00001DAC" w:rsidRPr="00A54513">
        <w:rPr>
          <w:rFonts w:ascii="Calibri" w:hAnsi="Calibri" w:cs="Calibri"/>
          <w:sz w:val="24"/>
          <w:szCs w:val="24"/>
          <w:shd w:val="clear" w:color="auto" w:fill="FFFFFF"/>
        </w:rPr>
        <w:t>.</w:t>
      </w:r>
    </w:p>
    <w:p w14:paraId="4B1ABEC3" w14:textId="05EDB126" w:rsidR="00B25012" w:rsidRPr="00A54513" w:rsidRDefault="00E423E8"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Parola e Pane:</w:t>
      </w:r>
      <w:r w:rsidR="005706D0" w:rsidRPr="00A54513">
        <w:rPr>
          <w:rFonts w:ascii="Calibri" w:hAnsi="Calibri" w:cs="Calibri"/>
          <w:sz w:val="24"/>
          <w:szCs w:val="24"/>
          <w:shd w:val="clear" w:color="auto" w:fill="FFFFFF"/>
        </w:rPr>
        <w:t xml:space="preserve"> sono di due gesti di cui vive la Chiesa e che </w:t>
      </w:r>
      <w:r w:rsidR="00DE44C1" w:rsidRPr="00A54513">
        <w:rPr>
          <w:rFonts w:ascii="Calibri" w:hAnsi="Calibri" w:cs="Calibri"/>
          <w:sz w:val="24"/>
          <w:szCs w:val="24"/>
          <w:shd w:val="clear" w:color="auto" w:fill="FFFFFF"/>
        </w:rPr>
        <w:t>rivelano</w:t>
      </w:r>
      <w:r w:rsidR="005706D0" w:rsidRPr="00A54513">
        <w:rPr>
          <w:rFonts w:ascii="Calibri" w:hAnsi="Calibri" w:cs="Calibri"/>
          <w:sz w:val="24"/>
          <w:szCs w:val="24"/>
          <w:shd w:val="clear" w:color="auto" w:fill="FFFFFF"/>
        </w:rPr>
        <w:t xml:space="preserve"> il Signore risorto. Il gesto del Pane non può essere compreso se non alla luce della sua Parola, che </w:t>
      </w:r>
      <w:r w:rsidRPr="00A54513">
        <w:rPr>
          <w:rFonts w:ascii="Calibri" w:hAnsi="Calibri" w:cs="Calibri"/>
          <w:sz w:val="24"/>
          <w:szCs w:val="24"/>
          <w:shd w:val="clear" w:color="auto" w:fill="FFFFFF"/>
        </w:rPr>
        <w:t>fa riconoscere in quel pane la realizzazione della promessa di Dio.</w:t>
      </w:r>
      <w:r w:rsidR="00DE44C1" w:rsidRPr="00A54513">
        <w:rPr>
          <w:rFonts w:ascii="Calibri" w:hAnsi="Calibri" w:cs="Calibri"/>
          <w:sz w:val="24"/>
          <w:szCs w:val="24"/>
          <w:shd w:val="clear" w:color="auto" w:fill="FFFFFF"/>
        </w:rPr>
        <w:t xml:space="preserve"> </w:t>
      </w:r>
      <w:r w:rsidR="00CB3D86" w:rsidRPr="00A54513">
        <w:rPr>
          <w:rFonts w:ascii="Calibri" w:hAnsi="Calibri" w:cs="Calibri"/>
          <w:sz w:val="24"/>
          <w:szCs w:val="24"/>
          <w:shd w:val="clear" w:color="auto" w:fill="FFFFFF"/>
        </w:rPr>
        <w:t>Parola e Pane formano un unico sacramento, "fonte e culmine" di tutta la vita della Chiesa.</w:t>
      </w:r>
      <w:r w:rsidR="00DE44C1" w:rsidRPr="00A54513">
        <w:rPr>
          <w:rFonts w:ascii="Calibri" w:hAnsi="Calibri" w:cs="Calibri"/>
          <w:sz w:val="24"/>
          <w:szCs w:val="24"/>
          <w:shd w:val="clear" w:color="auto" w:fill="FFFFFF"/>
        </w:rPr>
        <w:t xml:space="preserve"> </w:t>
      </w:r>
      <w:r w:rsidR="00B25012" w:rsidRPr="00A54513">
        <w:rPr>
          <w:rFonts w:ascii="Calibri" w:hAnsi="Calibri" w:cs="Calibri"/>
          <w:sz w:val="24"/>
          <w:szCs w:val="24"/>
          <w:shd w:val="clear" w:color="auto" w:fill="FFFFFF"/>
        </w:rPr>
        <w:t xml:space="preserve">Il Cristiano diventa la Parola che ascolta e vive del Pane che mangia. </w:t>
      </w:r>
    </w:p>
    <w:p w14:paraId="52FD5EA3" w14:textId="028F0330" w:rsidR="005706D0" w:rsidRPr="00A54513" w:rsidRDefault="005706D0"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È chiaro che </w:t>
      </w:r>
      <w:r w:rsidR="00DE44C1" w:rsidRPr="00A54513">
        <w:rPr>
          <w:rFonts w:ascii="Calibri" w:hAnsi="Calibri" w:cs="Calibri"/>
          <w:sz w:val="24"/>
          <w:szCs w:val="24"/>
          <w:shd w:val="clear" w:color="auto" w:fill="FFFFFF"/>
        </w:rPr>
        <w:t>questo racconto parla del</w:t>
      </w:r>
      <w:r w:rsidRPr="00A54513">
        <w:rPr>
          <w:rFonts w:ascii="Calibri" w:hAnsi="Calibri" w:cs="Calibri"/>
          <w:sz w:val="24"/>
          <w:szCs w:val="24"/>
          <w:shd w:val="clear" w:color="auto" w:fill="FFFFFF"/>
        </w:rPr>
        <w:t xml:space="preserve">l'Eucaristia e </w:t>
      </w:r>
      <w:r w:rsidR="00DE44C1" w:rsidRPr="00A54513">
        <w:rPr>
          <w:rFonts w:ascii="Calibri" w:hAnsi="Calibri" w:cs="Calibri"/>
          <w:sz w:val="24"/>
          <w:szCs w:val="24"/>
          <w:shd w:val="clear" w:color="auto" w:fill="FFFFFF"/>
        </w:rPr>
        <w:t>del come la Chiesa la celebra</w:t>
      </w:r>
      <w:r w:rsidRPr="00A54513">
        <w:rPr>
          <w:rFonts w:ascii="Calibri" w:hAnsi="Calibri" w:cs="Calibri"/>
          <w:sz w:val="24"/>
          <w:szCs w:val="24"/>
          <w:shd w:val="clear" w:color="auto" w:fill="FFFFFF"/>
        </w:rPr>
        <w:t>. Il gesto concreto del sacramento lo si riconosce solo se prima c'è l'ascolto della Parola.</w:t>
      </w:r>
      <w:r w:rsidR="00597996" w:rsidRPr="00A54513">
        <w:rPr>
          <w:rFonts w:ascii="Calibri" w:hAnsi="Calibri" w:cs="Calibri"/>
          <w:sz w:val="24"/>
          <w:szCs w:val="24"/>
          <w:shd w:val="clear" w:color="auto" w:fill="FFFFFF"/>
        </w:rPr>
        <w:t xml:space="preserve"> E la Parola</w:t>
      </w:r>
      <w:r w:rsidR="00A54513">
        <w:rPr>
          <w:rFonts w:ascii="Calibri" w:hAnsi="Calibri" w:cs="Calibri"/>
          <w:sz w:val="24"/>
          <w:szCs w:val="24"/>
          <w:shd w:val="clear" w:color="auto" w:fill="FFFFFF"/>
        </w:rPr>
        <w:t xml:space="preserve"> </w:t>
      </w:r>
      <w:r w:rsidR="00597996" w:rsidRPr="00A54513">
        <w:rPr>
          <w:rFonts w:ascii="Calibri" w:hAnsi="Calibri" w:cs="Calibri"/>
          <w:sz w:val="24"/>
          <w:szCs w:val="24"/>
          <w:shd w:val="clear" w:color="auto" w:fill="FFFFFF"/>
        </w:rPr>
        <w:t>ascolt</w:t>
      </w:r>
      <w:r w:rsidR="00DE44C1" w:rsidRPr="00A54513">
        <w:rPr>
          <w:rFonts w:ascii="Calibri" w:hAnsi="Calibri" w:cs="Calibri"/>
          <w:sz w:val="24"/>
          <w:szCs w:val="24"/>
          <w:shd w:val="clear" w:color="auto" w:fill="FFFFFF"/>
        </w:rPr>
        <w:t xml:space="preserve">ata </w:t>
      </w:r>
      <w:r w:rsidR="00597996" w:rsidRPr="00A54513">
        <w:rPr>
          <w:rFonts w:ascii="Calibri" w:hAnsi="Calibri" w:cs="Calibri"/>
          <w:sz w:val="24"/>
          <w:szCs w:val="24"/>
          <w:shd w:val="clear" w:color="auto" w:fill="FFFFFF"/>
        </w:rPr>
        <w:t>orienta a quel Pane in cui si attua lo spezzarsi di Gesù per noi. Due gesti legati in modo indissolubile: il rito del pane spezzato e l'ascolto della Parola.</w:t>
      </w:r>
    </w:p>
    <w:p w14:paraId="15828450" w14:textId="77777777" w:rsidR="00B25012" w:rsidRPr="008A63A3" w:rsidRDefault="00B25012" w:rsidP="005C7E3D">
      <w:pPr>
        <w:rPr>
          <w:rFonts w:ascii="Times New Roman" w:hAnsi="Times New Roman" w:cs="Times New Roman"/>
          <w:sz w:val="24"/>
          <w:szCs w:val="24"/>
        </w:rPr>
      </w:pPr>
    </w:p>
    <w:p w14:paraId="6EC10D31" w14:textId="09C39A02" w:rsidR="00860C98" w:rsidRPr="00A54513" w:rsidRDefault="00957B2F" w:rsidP="00D93586">
      <w:pPr>
        <w:rPr>
          <w:rFonts w:ascii="Calibri" w:hAnsi="Calibri" w:cs="Calibri"/>
          <w:b/>
          <w:sz w:val="28"/>
          <w:szCs w:val="28"/>
          <w:shd w:val="clear" w:color="auto" w:fill="FFFFFF"/>
        </w:rPr>
      </w:pPr>
      <w:r w:rsidRPr="00A54513">
        <w:rPr>
          <w:rFonts w:ascii="Calibri" w:hAnsi="Calibri" w:cs="Calibri"/>
          <w:b/>
          <w:sz w:val="28"/>
          <w:szCs w:val="28"/>
          <w:shd w:val="clear" w:color="auto" w:fill="FFFFFF"/>
        </w:rPr>
        <w:t xml:space="preserve">3. </w:t>
      </w:r>
      <w:r w:rsidR="00F31E52" w:rsidRPr="00A54513">
        <w:rPr>
          <w:rFonts w:ascii="Calibri" w:hAnsi="Calibri" w:cs="Calibri"/>
          <w:b/>
          <w:sz w:val="28"/>
          <w:szCs w:val="28"/>
          <w:shd w:val="clear" w:color="auto" w:fill="FFFFFF"/>
        </w:rPr>
        <w:t>«… p</w:t>
      </w:r>
      <w:r w:rsidR="00EE5F42" w:rsidRPr="00A54513">
        <w:rPr>
          <w:rFonts w:ascii="Calibri" w:hAnsi="Calibri" w:cs="Calibri"/>
          <w:b/>
          <w:sz w:val="28"/>
          <w:szCs w:val="28"/>
          <w:shd w:val="clear" w:color="auto" w:fill="FFFFFF"/>
        </w:rPr>
        <w:t>artirono, fecero ritorno, narravano</w:t>
      </w:r>
      <w:r w:rsidR="00F31E52" w:rsidRPr="00A54513">
        <w:rPr>
          <w:rFonts w:ascii="Calibri" w:hAnsi="Calibri" w:cs="Calibri"/>
          <w:b/>
          <w:sz w:val="28"/>
          <w:szCs w:val="28"/>
          <w:shd w:val="clear" w:color="auto" w:fill="FFFFFF"/>
        </w:rPr>
        <w:t>»</w:t>
      </w:r>
    </w:p>
    <w:p w14:paraId="6C74CA58" w14:textId="5DD38435" w:rsidR="00957B2F" w:rsidRPr="008A63A3" w:rsidRDefault="00957B2F" w:rsidP="00957B2F">
      <w:pPr>
        <w:pStyle w:val="Nessunaspaziatura"/>
        <w:rPr>
          <w:rFonts w:ascii="Times New Roman" w:hAnsi="Times New Roman" w:cs="Times New Roman"/>
          <w:b/>
          <w:i/>
          <w:sz w:val="24"/>
          <w:szCs w:val="24"/>
        </w:rPr>
      </w:pPr>
      <w:r w:rsidRPr="008A63A3">
        <w:rPr>
          <w:rFonts w:ascii="Times New Roman" w:hAnsi="Times New Roman" w:cs="Times New Roman"/>
          <w:b/>
          <w:i/>
          <w:sz w:val="24"/>
          <w:szCs w:val="24"/>
          <w:shd w:val="clear" w:color="auto" w:fill="FFFFFF"/>
          <w:vertAlign w:val="superscript"/>
        </w:rPr>
        <w:t>33</w:t>
      </w:r>
      <w:r w:rsidRPr="008A63A3">
        <w:rPr>
          <w:rFonts w:ascii="Times New Roman" w:hAnsi="Times New Roman" w:cs="Times New Roman"/>
          <w:b/>
          <w:i/>
          <w:sz w:val="24"/>
          <w:szCs w:val="24"/>
          <w:shd w:val="clear" w:color="auto" w:fill="FFFFFF"/>
        </w:rPr>
        <w:t>Partirono senza indugio e fecero ritorno a Gerusalemme… e narravano ciò che era accaduto lungo la via e come l'avevano riconosciuto nello spezzare il pane.</w:t>
      </w:r>
    </w:p>
    <w:p w14:paraId="1EB3A2AF" w14:textId="77777777" w:rsidR="00957B2F" w:rsidRPr="002135C2" w:rsidRDefault="00957B2F" w:rsidP="00D93586">
      <w:pPr>
        <w:rPr>
          <w:rFonts w:ascii="Times New Roman" w:hAnsi="Times New Roman" w:cs="Times New Roman"/>
          <w:sz w:val="2"/>
          <w:szCs w:val="2"/>
          <w:shd w:val="clear" w:color="auto" w:fill="FFFFFF"/>
        </w:rPr>
      </w:pPr>
    </w:p>
    <w:p w14:paraId="7E0B31A9" w14:textId="77777777" w:rsidR="00B33BD8" w:rsidRPr="00A54513" w:rsidRDefault="007E4366"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Ora si percepisce la grandezza della loro trasformazione. </w:t>
      </w:r>
    </w:p>
    <w:p w14:paraId="10C04A90" w14:textId="77777777" w:rsidR="002135C2" w:rsidRDefault="00B33BD8"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La comunione con Cristo ha </w:t>
      </w:r>
      <w:r w:rsidR="003B50EC" w:rsidRPr="00A54513">
        <w:rPr>
          <w:rFonts w:ascii="Calibri" w:hAnsi="Calibri" w:cs="Calibri"/>
          <w:sz w:val="24"/>
          <w:szCs w:val="24"/>
          <w:shd w:val="clear" w:color="auto" w:fill="FFFFFF"/>
        </w:rPr>
        <w:t xml:space="preserve">innanzi tutto </w:t>
      </w:r>
      <w:r w:rsidR="00D55945" w:rsidRPr="00A54513">
        <w:rPr>
          <w:rFonts w:ascii="Calibri" w:hAnsi="Calibri" w:cs="Calibri"/>
          <w:sz w:val="24"/>
          <w:szCs w:val="24"/>
          <w:shd w:val="clear" w:color="auto" w:fill="FFFFFF"/>
        </w:rPr>
        <w:t>ricostruito</w:t>
      </w:r>
      <w:r w:rsidRPr="00A54513">
        <w:rPr>
          <w:rFonts w:ascii="Calibri" w:hAnsi="Calibri" w:cs="Calibri"/>
          <w:sz w:val="24"/>
          <w:szCs w:val="24"/>
          <w:shd w:val="clear" w:color="auto" w:fill="FFFFFF"/>
        </w:rPr>
        <w:t xml:space="preserve"> </w:t>
      </w:r>
      <w:r w:rsidR="00B15AFD" w:rsidRPr="00A54513">
        <w:rPr>
          <w:rFonts w:ascii="Calibri" w:hAnsi="Calibri" w:cs="Calibri"/>
          <w:sz w:val="24"/>
          <w:szCs w:val="24"/>
          <w:shd w:val="clear" w:color="auto" w:fill="FFFFFF"/>
        </w:rPr>
        <w:t>la</w:t>
      </w:r>
      <w:r w:rsidRPr="00A54513">
        <w:rPr>
          <w:rFonts w:ascii="Calibri" w:hAnsi="Calibri" w:cs="Calibri"/>
          <w:sz w:val="24"/>
          <w:szCs w:val="24"/>
          <w:shd w:val="clear" w:color="auto" w:fill="FFFFFF"/>
        </w:rPr>
        <w:t xml:space="preserve"> </w:t>
      </w:r>
      <w:r w:rsidR="00D55945" w:rsidRPr="00A54513">
        <w:rPr>
          <w:rFonts w:ascii="Calibri" w:hAnsi="Calibri" w:cs="Calibri"/>
          <w:sz w:val="24"/>
          <w:szCs w:val="24"/>
          <w:shd w:val="clear" w:color="auto" w:fill="FFFFFF"/>
        </w:rPr>
        <w:t>c</w:t>
      </w:r>
      <w:r w:rsidRPr="00A54513">
        <w:rPr>
          <w:rFonts w:ascii="Calibri" w:hAnsi="Calibri" w:cs="Calibri"/>
          <w:sz w:val="24"/>
          <w:szCs w:val="24"/>
          <w:shd w:val="clear" w:color="auto" w:fill="FFFFFF"/>
        </w:rPr>
        <w:t>omunione</w:t>
      </w:r>
      <w:r w:rsidR="00D55945" w:rsidRPr="00A54513">
        <w:rPr>
          <w:rFonts w:ascii="Calibri" w:hAnsi="Calibri" w:cs="Calibri"/>
          <w:sz w:val="24"/>
          <w:szCs w:val="24"/>
          <w:shd w:val="clear" w:color="auto" w:fill="FFFFFF"/>
        </w:rPr>
        <w:t xml:space="preserve"> tra loro. L</w:t>
      </w:r>
      <w:r w:rsidRPr="00A54513">
        <w:rPr>
          <w:rFonts w:ascii="Calibri" w:hAnsi="Calibri" w:cs="Calibri"/>
          <w:sz w:val="24"/>
          <w:szCs w:val="24"/>
          <w:shd w:val="clear" w:color="auto" w:fill="FFFFFF"/>
        </w:rPr>
        <w:t>ungo la via disc</w:t>
      </w:r>
      <w:r w:rsidR="00D55945" w:rsidRPr="00A54513">
        <w:rPr>
          <w:rFonts w:ascii="Calibri" w:hAnsi="Calibri" w:cs="Calibri"/>
          <w:sz w:val="24"/>
          <w:szCs w:val="24"/>
          <w:shd w:val="clear" w:color="auto" w:fill="FFFFFF"/>
        </w:rPr>
        <w:t>u</w:t>
      </w:r>
      <w:r w:rsidRPr="00A54513">
        <w:rPr>
          <w:rFonts w:ascii="Calibri" w:hAnsi="Calibri" w:cs="Calibri"/>
          <w:sz w:val="24"/>
          <w:szCs w:val="24"/>
          <w:shd w:val="clear" w:color="auto" w:fill="FFFFFF"/>
        </w:rPr>
        <w:t>tevano senz</w:t>
      </w:r>
      <w:r w:rsidR="00D55945" w:rsidRPr="00A54513">
        <w:rPr>
          <w:rFonts w:ascii="Calibri" w:hAnsi="Calibri" w:cs="Calibri"/>
          <w:sz w:val="24"/>
          <w:szCs w:val="24"/>
          <w:shd w:val="clear" w:color="auto" w:fill="FFFFFF"/>
        </w:rPr>
        <w:t>a</w:t>
      </w:r>
      <w:r w:rsidRPr="00A54513">
        <w:rPr>
          <w:rFonts w:ascii="Calibri" w:hAnsi="Calibri" w:cs="Calibri"/>
          <w:sz w:val="24"/>
          <w:szCs w:val="24"/>
          <w:shd w:val="clear" w:color="auto" w:fill="FFFFFF"/>
        </w:rPr>
        <w:t xml:space="preserve"> trovare un a</w:t>
      </w:r>
      <w:r w:rsidR="00D55945" w:rsidRPr="00A54513">
        <w:rPr>
          <w:rFonts w:ascii="Calibri" w:hAnsi="Calibri" w:cs="Calibri"/>
          <w:sz w:val="24"/>
          <w:szCs w:val="24"/>
          <w:shd w:val="clear" w:color="auto" w:fill="FFFFFF"/>
        </w:rPr>
        <w:t>c</w:t>
      </w:r>
      <w:r w:rsidRPr="00A54513">
        <w:rPr>
          <w:rFonts w:ascii="Calibri" w:hAnsi="Calibri" w:cs="Calibri"/>
          <w:sz w:val="24"/>
          <w:szCs w:val="24"/>
          <w:shd w:val="clear" w:color="auto" w:fill="FFFFFF"/>
        </w:rPr>
        <w:t>cordo,</w:t>
      </w:r>
    </w:p>
    <w:p w14:paraId="113F8868" w14:textId="43F45DD3" w:rsidR="00B33BD8" w:rsidRPr="00A54513" w:rsidRDefault="00B33BD8"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lastRenderedPageBreak/>
        <w:t>"</w:t>
      </w:r>
      <w:proofErr w:type="spellStart"/>
      <w:r w:rsidRPr="00A54513">
        <w:rPr>
          <w:rFonts w:ascii="Calibri" w:hAnsi="Calibri" w:cs="Calibri"/>
          <w:sz w:val="24"/>
          <w:szCs w:val="24"/>
          <w:shd w:val="clear" w:color="auto" w:fill="FFFFFF"/>
        </w:rPr>
        <w:t>si</w:t>
      </w:r>
      <w:proofErr w:type="spellEnd"/>
      <w:r w:rsidRPr="00A54513">
        <w:rPr>
          <w:rFonts w:ascii="Calibri" w:hAnsi="Calibri" w:cs="Calibri"/>
          <w:sz w:val="24"/>
          <w:szCs w:val="24"/>
          <w:shd w:val="clear" w:color="auto" w:fill="FFFFFF"/>
        </w:rPr>
        <w:t xml:space="preserve"> rimbeccavano", dice il testo greco. P</w:t>
      </w:r>
      <w:r w:rsidR="00D55945" w:rsidRPr="00A54513">
        <w:rPr>
          <w:rFonts w:ascii="Calibri" w:hAnsi="Calibri" w:cs="Calibri"/>
          <w:sz w:val="24"/>
          <w:szCs w:val="24"/>
          <w:shd w:val="clear" w:color="auto" w:fill="FFFFFF"/>
        </w:rPr>
        <w:t>oi</w:t>
      </w:r>
      <w:r w:rsidRPr="00A54513">
        <w:rPr>
          <w:rFonts w:ascii="Calibri" w:hAnsi="Calibri" w:cs="Calibri"/>
          <w:sz w:val="24"/>
          <w:szCs w:val="24"/>
          <w:shd w:val="clear" w:color="auto" w:fill="FFFFFF"/>
        </w:rPr>
        <w:t xml:space="preserve"> l</w:t>
      </w:r>
      <w:r w:rsidR="00B15AFD" w:rsidRPr="00A54513">
        <w:rPr>
          <w:rFonts w:ascii="Calibri" w:hAnsi="Calibri" w:cs="Calibri"/>
          <w:sz w:val="24"/>
          <w:szCs w:val="24"/>
          <w:shd w:val="clear" w:color="auto" w:fill="FFFFFF"/>
        </w:rPr>
        <w:t>a</w:t>
      </w:r>
      <w:r w:rsidRPr="00A54513">
        <w:rPr>
          <w:rFonts w:ascii="Calibri" w:hAnsi="Calibri" w:cs="Calibri"/>
          <w:sz w:val="24"/>
          <w:szCs w:val="24"/>
          <w:shd w:val="clear" w:color="auto" w:fill="FFFFFF"/>
        </w:rPr>
        <w:t xml:space="preserve"> parol</w:t>
      </w:r>
      <w:r w:rsidR="00B15AFD" w:rsidRPr="00A54513">
        <w:rPr>
          <w:rFonts w:ascii="Calibri" w:hAnsi="Calibri" w:cs="Calibri"/>
          <w:sz w:val="24"/>
          <w:szCs w:val="24"/>
          <w:shd w:val="clear" w:color="auto" w:fill="FFFFFF"/>
        </w:rPr>
        <w:t>a</w:t>
      </w:r>
      <w:r w:rsidRPr="00A54513">
        <w:rPr>
          <w:rFonts w:ascii="Calibri" w:hAnsi="Calibri" w:cs="Calibri"/>
          <w:sz w:val="24"/>
          <w:szCs w:val="24"/>
          <w:shd w:val="clear" w:color="auto" w:fill="FFFFFF"/>
        </w:rPr>
        <w:t xml:space="preserve"> di Cristo </w:t>
      </w:r>
      <w:r w:rsidR="00D55945" w:rsidRPr="00A54513">
        <w:rPr>
          <w:rFonts w:ascii="Calibri" w:hAnsi="Calibri" w:cs="Calibri"/>
          <w:sz w:val="24"/>
          <w:szCs w:val="24"/>
          <w:shd w:val="clear" w:color="auto" w:fill="FFFFFF"/>
        </w:rPr>
        <w:t>prima fa "</w:t>
      </w:r>
      <w:r w:rsidRPr="00A54513">
        <w:rPr>
          <w:rFonts w:ascii="Calibri" w:hAnsi="Calibri" w:cs="Calibri"/>
          <w:sz w:val="24"/>
          <w:szCs w:val="24"/>
          <w:shd w:val="clear" w:color="auto" w:fill="FFFFFF"/>
        </w:rPr>
        <w:t>ardere i</w:t>
      </w:r>
      <w:r w:rsidR="00D55945" w:rsidRPr="00A54513">
        <w:rPr>
          <w:rFonts w:ascii="Calibri" w:hAnsi="Calibri" w:cs="Calibri"/>
          <w:sz w:val="24"/>
          <w:szCs w:val="24"/>
          <w:shd w:val="clear" w:color="auto" w:fill="FFFFFF"/>
        </w:rPr>
        <w:t>l</w:t>
      </w:r>
      <w:r w:rsidRPr="00A54513">
        <w:rPr>
          <w:rFonts w:ascii="Calibri" w:hAnsi="Calibri" w:cs="Calibri"/>
          <w:sz w:val="24"/>
          <w:szCs w:val="24"/>
          <w:shd w:val="clear" w:color="auto" w:fill="FFFFFF"/>
        </w:rPr>
        <w:t xml:space="preserve"> loro cuore</w:t>
      </w:r>
      <w:r w:rsidR="00D55945" w:rsidRPr="00A54513">
        <w:rPr>
          <w:rFonts w:ascii="Calibri" w:hAnsi="Calibri" w:cs="Calibri"/>
          <w:sz w:val="24"/>
          <w:szCs w:val="24"/>
          <w:shd w:val="clear" w:color="auto" w:fill="FFFFFF"/>
        </w:rPr>
        <w:t xml:space="preserve">", poi li porta a invitare lo sconosciuto perché resti con </w:t>
      </w:r>
      <w:r w:rsidR="00B15AFD" w:rsidRPr="00A54513">
        <w:rPr>
          <w:rFonts w:ascii="Calibri" w:hAnsi="Calibri" w:cs="Calibri"/>
          <w:sz w:val="24"/>
          <w:szCs w:val="24"/>
          <w:shd w:val="clear" w:color="auto" w:fill="FFFFFF"/>
        </w:rPr>
        <w:t>"</w:t>
      </w:r>
      <w:r w:rsidR="00D55945" w:rsidRPr="00A54513">
        <w:rPr>
          <w:rFonts w:ascii="Calibri" w:hAnsi="Calibri" w:cs="Calibri"/>
          <w:sz w:val="24"/>
          <w:szCs w:val="24"/>
          <w:shd w:val="clear" w:color="auto" w:fill="FFFFFF"/>
        </w:rPr>
        <w:t>loro</w:t>
      </w:r>
      <w:r w:rsidR="00B15AFD" w:rsidRPr="00A54513">
        <w:rPr>
          <w:rFonts w:ascii="Calibri" w:hAnsi="Calibri" w:cs="Calibri"/>
          <w:sz w:val="24"/>
          <w:szCs w:val="24"/>
          <w:shd w:val="clear" w:color="auto" w:fill="FFFFFF"/>
        </w:rPr>
        <w:t>"</w:t>
      </w:r>
      <w:r w:rsidR="00D55945" w:rsidRPr="00A54513">
        <w:rPr>
          <w:rFonts w:ascii="Calibri" w:hAnsi="Calibri" w:cs="Calibri"/>
          <w:sz w:val="24"/>
          <w:szCs w:val="24"/>
          <w:shd w:val="clear" w:color="auto" w:fill="FFFFFF"/>
        </w:rPr>
        <w:t xml:space="preserve">, infine </w:t>
      </w:r>
      <w:r w:rsidR="005E77E4" w:rsidRPr="00A54513">
        <w:rPr>
          <w:rFonts w:ascii="Calibri" w:hAnsi="Calibri" w:cs="Calibri"/>
          <w:sz w:val="24"/>
          <w:szCs w:val="24"/>
          <w:shd w:val="clear" w:color="auto" w:fill="FFFFFF"/>
        </w:rPr>
        <w:t xml:space="preserve">procedono "insieme" </w:t>
      </w:r>
      <w:r w:rsidR="00831FB5" w:rsidRPr="00A54513">
        <w:rPr>
          <w:rFonts w:ascii="Calibri" w:hAnsi="Calibri" w:cs="Calibri"/>
          <w:sz w:val="24"/>
          <w:szCs w:val="24"/>
          <w:shd w:val="clear" w:color="auto" w:fill="FFFFFF"/>
        </w:rPr>
        <w:t>per riunirsi alla comunità</w:t>
      </w:r>
      <w:r w:rsidR="00D55945" w:rsidRPr="00A54513">
        <w:rPr>
          <w:rFonts w:ascii="Calibri" w:hAnsi="Calibri" w:cs="Calibri"/>
          <w:sz w:val="24"/>
          <w:szCs w:val="24"/>
          <w:shd w:val="clear" w:color="auto" w:fill="FFFFFF"/>
        </w:rPr>
        <w:t xml:space="preserve"> e </w:t>
      </w:r>
      <w:r w:rsidR="005E77E4" w:rsidRPr="00A54513">
        <w:rPr>
          <w:rFonts w:ascii="Calibri" w:hAnsi="Calibri" w:cs="Calibri"/>
          <w:sz w:val="24"/>
          <w:szCs w:val="24"/>
          <w:shd w:val="clear" w:color="auto" w:fill="FFFFFF"/>
        </w:rPr>
        <w:t>"</w:t>
      </w:r>
      <w:r w:rsidR="00D55945" w:rsidRPr="00A54513">
        <w:rPr>
          <w:rFonts w:ascii="Calibri" w:hAnsi="Calibri" w:cs="Calibri"/>
          <w:sz w:val="24"/>
          <w:szCs w:val="24"/>
          <w:shd w:val="clear" w:color="auto" w:fill="FFFFFF"/>
        </w:rPr>
        <w:t>insieme</w:t>
      </w:r>
      <w:r w:rsidR="005E77E4" w:rsidRPr="00A54513">
        <w:rPr>
          <w:rFonts w:ascii="Calibri" w:hAnsi="Calibri" w:cs="Calibri"/>
          <w:sz w:val="24"/>
          <w:szCs w:val="24"/>
          <w:shd w:val="clear" w:color="auto" w:fill="FFFFFF"/>
        </w:rPr>
        <w:t>"</w:t>
      </w:r>
      <w:r w:rsidR="00D55945" w:rsidRPr="00A54513">
        <w:rPr>
          <w:rFonts w:ascii="Calibri" w:hAnsi="Calibri" w:cs="Calibri"/>
          <w:sz w:val="24"/>
          <w:szCs w:val="24"/>
          <w:shd w:val="clear" w:color="auto" w:fill="FFFFFF"/>
        </w:rPr>
        <w:t xml:space="preserve"> </w:t>
      </w:r>
      <w:r w:rsidR="00831FB5" w:rsidRPr="00A54513">
        <w:rPr>
          <w:rFonts w:ascii="Calibri" w:hAnsi="Calibri" w:cs="Calibri"/>
          <w:sz w:val="24"/>
          <w:szCs w:val="24"/>
          <w:shd w:val="clear" w:color="auto" w:fill="FFFFFF"/>
        </w:rPr>
        <w:t>raccontare la propria esperienza</w:t>
      </w:r>
      <w:r w:rsidR="00D55945" w:rsidRPr="00A54513">
        <w:rPr>
          <w:rFonts w:ascii="Calibri" w:hAnsi="Calibri" w:cs="Calibri"/>
          <w:sz w:val="24"/>
          <w:szCs w:val="24"/>
          <w:shd w:val="clear" w:color="auto" w:fill="FFFFFF"/>
        </w:rPr>
        <w:t xml:space="preserve">. </w:t>
      </w:r>
    </w:p>
    <w:p w14:paraId="3F75D36E" w14:textId="63399219" w:rsidR="00B25012" w:rsidRPr="00A54513" w:rsidRDefault="003B50EC"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Ora, q</w:t>
      </w:r>
      <w:r w:rsidR="007E4366" w:rsidRPr="00A54513">
        <w:rPr>
          <w:rFonts w:ascii="Calibri" w:hAnsi="Calibri" w:cs="Calibri"/>
          <w:sz w:val="24"/>
          <w:szCs w:val="24"/>
          <w:shd w:val="clear" w:color="auto" w:fill="FFFFFF"/>
        </w:rPr>
        <w:t xml:space="preserve">uel viaggio di fuga, diventa viaggio di annuncio e di missione. Quel </w:t>
      </w:r>
      <w:r w:rsidR="00D55945" w:rsidRPr="00A54513">
        <w:rPr>
          <w:rFonts w:ascii="Calibri" w:hAnsi="Calibri" w:cs="Calibri"/>
          <w:sz w:val="24"/>
          <w:szCs w:val="24"/>
          <w:shd w:val="clear" w:color="auto" w:fill="FFFFFF"/>
        </w:rPr>
        <w:t>cammino</w:t>
      </w:r>
      <w:r w:rsidR="007E4366" w:rsidRPr="00A54513">
        <w:rPr>
          <w:rFonts w:ascii="Calibri" w:hAnsi="Calibri" w:cs="Calibri"/>
          <w:sz w:val="24"/>
          <w:szCs w:val="24"/>
          <w:shd w:val="clear" w:color="auto" w:fill="FFFFFF"/>
        </w:rPr>
        <w:t xml:space="preserve"> che era </w:t>
      </w:r>
      <w:r w:rsidRPr="00A54513">
        <w:rPr>
          <w:rFonts w:ascii="Calibri" w:hAnsi="Calibri" w:cs="Calibri"/>
          <w:sz w:val="24"/>
          <w:szCs w:val="24"/>
          <w:shd w:val="clear" w:color="auto" w:fill="FFFFFF"/>
        </w:rPr>
        <w:t xml:space="preserve">allontanamento e </w:t>
      </w:r>
      <w:r w:rsidR="007E4366" w:rsidRPr="00A54513">
        <w:rPr>
          <w:rFonts w:ascii="Calibri" w:hAnsi="Calibri" w:cs="Calibri"/>
          <w:sz w:val="24"/>
          <w:szCs w:val="24"/>
          <w:shd w:val="clear" w:color="auto" w:fill="FFFFFF"/>
        </w:rPr>
        <w:t xml:space="preserve">dispersione </w:t>
      </w:r>
      <w:r w:rsidRPr="00A54513">
        <w:rPr>
          <w:rFonts w:ascii="Calibri" w:hAnsi="Calibri" w:cs="Calibri"/>
          <w:sz w:val="24"/>
          <w:szCs w:val="24"/>
          <w:shd w:val="clear" w:color="auto" w:fill="FFFFFF"/>
        </w:rPr>
        <w:t>d</w:t>
      </w:r>
      <w:r w:rsidR="007E4366" w:rsidRPr="00A54513">
        <w:rPr>
          <w:rFonts w:ascii="Calibri" w:hAnsi="Calibri" w:cs="Calibri"/>
          <w:sz w:val="24"/>
          <w:szCs w:val="24"/>
          <w:shd w:val="clear" w:color="auto" w:fill="FFFFFF"/>
        </w:rPr>
        <w:t>a</w:t>
      </w:r>
      <w:r w:rsidR="00D64DF7" w:rsidRPr="00A54513">
        <w:rPr>
          <w:rFonts w:ascii="Calibri" w:hAnsi="Calibri" w:cs="Calibri"/>
          <w:sz w:val="24"/>
          <w:szCs w:val="24"/>
          <w:shd w:val="clear" w:color="auto" w:fill="FFFFFF"/>
        </w:rPr>
        <w:t>lla comunità</w:t>
      </w:r>
      <w:r w:rsidR="00456BB3" w:rsidRPr="00A54513">
        <w:rPr>
          <w:rFonts w:ascii="Calibri" w:hAnsi="Calibri" w:cs="Calibri"/>
          <w:sz w:val="24"/>
          <w:szCs w:val="24"/>
          <w:shd w:val="clear" w:color="auto" w:fill="FFFFFF"/>
        </w:rPr>
        <w:t>,</w:t>
      </w:r>
      <w:r w:rsidR="007E4366" w:rsidRPr="00A54513">
        <w:rPr>
          <w:rFonts w:ascii="Calibri" w:hAnsi="Calibri" w:cs="Calibri"/>
          <w:sz w:val="24"/>
          <w:szCs w:val="24"/>
          <w:shd w:val="clear" w:color="auto" w:fill="FFFFFF"/>
        </w:rPr>
        <w:t xml:space="preserve"> diventa cammino di comunione e di unità. </w:t>
      </w:r>
      <w:r w:rsidR="00B25012" w:rsidRPr="00A54513">
        <w:rPr>
          <w:rFonts w:ascii="Calibri" w:hAnsi="Calibri" w:cs="Calibri"/>
          <w:sz w:val="24"/>
          <w:szCs w:val="24"/>
          <w:shd w:val="clear" w:color="auto" w:fill="FFFFFF"/>
        </w:rPr>
        <w:t>L'incontro col Cristo li riporta dentro la comunità di fede e</w:t>
      </w:r>
      <w:r w:rsidR="00456BB3" w:rsidRPr="00A54513">
        <w:rPr>
          <w:rFonts w:ascii="Calibri" w:hAnsi="Calibri" w:cs="Calibri"/>
          <w:sz w:val="24"/>
          <w:szCs w:val="24"/>
          <w:shd w:val="clear" w:color="auto" w:fill="FFFFFF"/>
        </w:rPr>
        <w:t>,</w:t>
      </w:r>
      <w:r w:rsidR="00B25012" w:rsidRPr="00A54513">
        <w:rPr>
          <w:rFonts w:ascii="Calibri" w:hAnsi="Calibri" w:cs="Calibri"/>
          <w:sz w:val="24"/>
          <w:szCs w:val="24"/>
          <w:shd w:val="clear" w:color="auto" w:fill="FFFFFF"/>
        </w:rPr>
        <w:t xml:space="preserve"> con essa</w:t>
      </w:r>
      <w:r w:rsidR="00456BB3" w:rsidRPr="00A54513">
        <w:rPr>
          <w:rFonts w:ascii="Calibri" w:hAnsi="Calibri" w:cs="Calibri"/>
          <w:sz w:val="24"/>
          <w:szCs w:val="24"/>
          <w:shd w:val="clear" w:color="auto" w:fill="FFFFFF"/>
        </w:rPr>
        <w:t>,</w:t>
      </w:r>
      <w:r w:rsidR="00B25012" w:rsidRPr="00A54513">
        <w:rPr>
          <w:rFonts w:ascii="Calibri" w:hAnsi="Calibri" w:cs="Calibri"/>
          <w:sz w:val="24"/>
          <w:szCs w:val="24"/>
          <w:shd w:val="clear" w:color="auto" w:fill="FFFFFF"/>
        </w:rPr>
        <w:t xml:space="preserve"> ora sono pronti a </w:t>
      </w:r>
      <w:r w:rsidR="00535ED4" w:rsidRPr="00A54513">
        <w:rPr>
          <w:rFonts w:ascii="Calibri" w:hAnsi="Calibri" w:cs="Calibri"/>
          <w:sz w:val="24"/>
          <w:szCs w:val="24"/>
          <w:shd w:val="clear" w:color="auto" w:fill="FFFFFF"/>
        </w:rPr>
        <w:t>condividere la missione di</w:t>
      </w:r>
      <w:r w:rsidR="00B25012" w:rsidRPr="00A54513">
        <w:rPr>
          <w:rFonts w:ascii="Calibri" w:hAnsi="Calibri" w:cs="Calibri"/>
          <w:sz w:val="24"/>
          <w:szCs w:val="24"/>
          <w:shd w:val="clear" w:color="auto" w:fill="FFFFFF"/>
        </w:rPr>
        <w:t xml:space="preserve"> annuncia</w:t>
      </w:r>
      <w:r w:rsidR="00535ED4" w:rsidRPr="00A54513">
        <w:rPr>
          <w:rFonts w:ascii="Calibri" w:hAnsi="Calibri" w:cs="Calibri"/>
          <w:sz w:val="24"/>
          <w:szCs w:val="24"/>
          <w:shd w:val="clear" w:color="auto" w:fill="FFFFFF"/>
        </w:rPr>
        <w:t>re</w:t>
      </w:r>
      <w:r w:rsidR="00B25012" w:rsidRPr="00A54513">
        <w:rPr>
          <w:rFonts w:ascii="Calibri" w:hAnsi="Calibri" w:cs="Calibri"/>
          <w:sz w:val="24"/>
          <w:szCs w:val="24"/>
          <w:shd w:val="clear" w:color="auto" w:fill="FFFFFF"/>
        </w:rPr>
        <w:t xml:space="preserve"> e testimoni</w:t>
      </w:r>
      <w:r w:rsidR="00535ED4" w:rsidRPr="00A54513">
        <w:rPr>
          <w:rFonts w:ascii="Calibri" w:hAnsi="Calibri" w:cs="Calibri"/>
          <w:sz w:val="24"/>
          <w:szCs w:val="24"/>
          <w:shd w:val="clear" w:color="auto" w:fill="FFFFFF"/>
        </w:rPr>
        <w:t>are</w:t>
      </w:r>
      <w:r w:rsidR="00B25012" w:rsidRPr="00A54513">
        <w:rPr>
          <w:rFonts w:ascii="Calibri" w:hAnsi="Calibri" w:cs="Calibri"/>
          <w:sz w:val="24"/>
          <w:szCs w:val="24"/>
          <w:shd w:val="clear" w:color="auto" w:fill="FFFFFF"/>
        </w:rPr>
        <w:t xml:space="preserve"> </w:t>
      </w:r>
      <w:r w:rsidR="00535ED4" w:rsidRPr="00A54513">
        <w:rPr>
          <w:rFonts w:ascii="Calibri" w:hAnsi="Calibri" w:cs="Calibri"/>
          <w:sz w:val="24"/>
          <w:szCs w:val="24"/>
          <w:shd w:val="clear" w:color="auto" w:fill="FFFFFF"/>
        </w:rPr>
        <w:t>i</w:t>
      </w:r>
      <w:r w:rsidR="00B25012" w:rsidRPr="00A54513">
        <w:rPr>
          <w:rFonts w:ascii="Calibri" w:hAnsi="Calibri" w:cs="Calibri"/>
          <w:sz w:val="24"/>
          <w:szCs w:val="24"/>
          <w:shd w:val="clear" w:color="auto" w:fill="FFFFFF"/>
        </w:rPr>
        <w:t>l suo amore.</w:t>
      </w:r>
    </w:p>
    <w:p w14:paraId="7D716BC7" w14:textId="299DE25F" w:rsidR="00B25012" w:rsidRPr="00A54513" w:rsidRDefault="00B25012"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Come il Risorto si è fatto loro compagno di viaggio facendosi loro prossimo, ora diventano essi stessi, con Cristo</w:t>
      </w:r>
      <w:r w:rsidR="003B50EC" w:rsidRPr="00A54513">
        <w:rPr>
          <w:rFonts w:ascii="Calibri" w:hAnsi="Calibri" w:cs="Calibri"/>
          <w:sz w:val="24"/>
          <w:szCs w:val="24"/>
          <w:shd w:val="clear" w:color="auto" w:fill="FFFFFF"/>
        </w:rPr>
        <w:t>,</w:t>
      </w:r>
      <w:r w:rsidRPr="00A54513">
        <w:rPr>
          <w:rFonts w:ascii="Calibri" w:hAnsi="Calibri" w:cs="Calibri"/>
          <w:sz w:val="24"/>
          <w:szCs w:val="24"/>
          <w:shd w:val="clear" w:color="auto" w:fill="FFFFFF"/>
        </w:rPr>
        <w:t xml:space="preserve"> compagni di viaggio e prossimo della propria generazione per ascoltarne e condividerne </w:t>
      </w:r>
      <w:r w:rsidR="003B50EC" w:rsidRPr="00A54513">
        <w:rPr>
          <w:rFonts w:ascii="Calibri" w:hAnsi="Calibri" w:cs="Calibri"/>
          <w:sz w:val="24"/>
          <w:szCs w:val="24"/>
          <w:shd w:val="clear" w:color="auto" w:fill="FFFFFF"/>
        </w:rPr>
        <w:t xml:space="preserve">i </w:t>
      </w:r>
      <w:r w:rsidRPr="00A54513">
        <w:rPr>
          <w:rFonts w:ascii="Calibri" w:hAnsi="Calibri" w:cs="Calibri"/>
          <w:sz w:val="24"/>
          <w:szCs w:val="24"/>
          <w:shd w:val="clear" w:color="auto" w:fill="FFFFFF"/>
        </w:rPr>
        <w:t xml:space="preserve">sogni e </w:t>
      </w:r>
      <w:r w:rsidR="003B50EC" w:rsidRPr="00A54513">
        <w:rPr>
          <w:rFonts w:ascii="Calibri" w:hAnsi="Calibri" w:cs="Calibri"/>
          <w:sz w:val="24"/>
          <w:szCs w:val="24"/>
          <w:shd w:val="clear" w:color="auto" w:fill="FFFFFF"/>
        </w:rPr>
        <w:t xml:space="preserve">le </w:t>
      </w:r>
      <w:r w:rsidRPr="00A54513">
        <w:rPr>
          <w:rFonts w:ascii="Calibri" w:hAnsi="Calibri" w:cs="Calibri"/>
          <w:sz w:val="24"/>
          <w:szCs w:val="24"/>
          <w:shd w:val="clear" w:color="auto" w:fill="FFFFFF"/>
        </w:rPr>
        <w:t>delusioni, per annuncia</w:t>
      </w:r>
      <w:r w:rsidR="003B50EC" w:rsidRPr="00A54513">
        <w:rPr>
          <w:rFonts w:ascii="Calibri" w:hAnsi="Calibri" w:cs="Calibri"/>
          <w:sz w:val="24"/>
          <w:szCs w:val="24"/>
          <w:shd w:val="clear" w:color="auto" w:fill="FFFFFF"/>
        </w:rPr>
        <w:t>re la</w:t>
      </w:r>
      <w:r w:rsidRPr="00A54513">
        <w:rPr>
          <w:rFonts w:ascii="Calibri" w:hAnsi="Calibri" w:cs="Calibri"/>
          <w:sz w:val="24"/>
          <w:szCs w:val="24"/>
          <w:shd w:val="clear" w:color="auto" w:fill="FFFFFF"/>
        </w:rPr>
        <w:t xml:space="preserve"> speranza</w:t>
      </w:r>
      <w:r w:rsidR="003B50EC" w:rsidRPr="00A54513">
        <w:rPr>
          <w:rFonts w:ascii="Calibri" w:hAnsi="Calibri" w:cs="Calibri"/>
          <w:sz w:val="24"/>
          <w:szCs w:val="24"/>
          <w:shd w:val="clear" w:color="auto" w:fill="FFFFFF"/>
        </w:rPr>
        <w:t xml:space="preserve"> della Pasqua</w:t>
      </w:r>
      <w:r w:rsidRPr="00A54513">
        <w:rPr>
          <w:rFonts w:ascii="Calibri" w:hAnsi="Calibri" w:cs="Calibri"/>
          <w:sz w:val="24"/>
          <w:szCs w:val="24"/>
          <w:shd w:val="clear" w:color="auto" w:fill="FFFFFF"/>
        </w:rPr>
        <w:t>.</w:t>
      </w:r>
    </w:p>
    <w:p w14:paraId="1BBA0FD4" w14:textId="4C7CB903" w:rsidR="00860C98" w:rsidRPr="00A54513" w:rsidRDefault="00DF4217"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Ora sono pronti a</w:t>
      </w:r>
      <w:r w:rsidR="002937D6" w:rsidRPr="00A54513">
        <w:rPr>
          <w:rFonts w:ascii="Calibri" w:hAnsi="Calibri" w:cs="Calibri"/>
          <w:sz w:val="24"/>
          <w:szCs w:val="24"/>
          <w:shd w:val="clear" w:color="auto" w:fill="FFFFFF"/>
        </w:rPr>
        <w:t>d</w:t>
      </w:r>
      <w:r w:rsidRPr="00A54513">
        <w:rPr>
          <w:rFonts w:ascii="Calibri" w:hAnsi="Calibri" w:cs="Calibri"/>
          <w:sz w:val="24"/>
          <w:szCs w:val="24"/>
          <w:shd w:val="clear" w:color="auto" w:fill="FFFFFF"/>
        </w:rPr>
        <w:t xml:space="preserve"> affiancare</w:t>
      </w:r>
      <w:r w:rsidR="002937D6" w:rsidRPr="00A54513">
        <w:rPr>
          <w:rFonts w:ascii="Calibri" w:hAnsi="Calibri" w:cs="Calibri"/>
          <w:sz w:val="24"/>
          <w:szCs w:val="24"/>
          <w:shd w:val="clear" w:color="auto" w:fill="FFFFFF"/>
        </w:rPr>
        <w:t xml:space="preserve">, </w:t>
      </w:r>
      <w:r w:rsidR="00875B46" w:rsidRPr="00A54513">
        <w:rPr>
          <w:rFonts w:ascii="Calibri" w:hAnsi="Calibri" w:cs="Calibri"/>
          <w:sz w:val="24"/>
          <w:szCs w:val="24"/>
          <w:shd w:val="clear" w:color="auto" w:fill="FFFFFF"/>
        </w:rPr>
        <w:t>con discrezione e comprensione,</w:t>
      </w:r>
      <w:r w:rsidR="008636B0" w:rsidRPr="00A54513">
        <w:rPr>
          <w:rFonts w:ascii="Calibri" w:hAnsi="Calibri" w:cs="Calibri"/>
          <w:sz w:val="24"/>
          <w:szCs w:val="24"/>
          <w:shd w:val="clear" w:color="auto" w:fill="FFFFFF"/>
        </w:rPr>
        <w:t xml:space="preserve"> gli uomini e le donne del proprio tempo chiedendo cosa agita il loro cuore, cosa preoccupa la loro vita e il loro futuro, cosa sognano… annunciando Cristo.</w:t>
      </w:r>
      <w:r w:rsidR="005E77E4" w:rsidRPr="00A54513">
        <w:rPr>
          <w:rFonts w:ascii="Calibri" w:hAnsi="Calibri" w:cs="Calibri"/>
          <w:sz w:val="24"/>
          <w:szCs w:val="24"/>
          <w:shd w:val="clear" w:color="auto" w:fill="FFFFFF"/>
        </w:rPr>
        <w:t xml:space="preserve"> </w:t>
      </w:r>
      <w:r w:rsidR="008636B0" w:rsidRPr="00A54513">
        <w:rPr>
          <w:rFonts w:ascii="Calibri" w:hAnsi="Calibri" w:cs="Calibri"/>
          <w:sz w:val="24"/>
          <w:szCs w:val="24"/>
          <w:shd w:val="clear" w:color="auto" w:fill="FFFFFF"/>
        </w:rPr>
        <w:t xml:space="preserve">Anche loro </w:t>
      </w:r>
      <w:r w:rsidR="005E77E4" w:rsidRPr="00A54513">
        <w:rPr>
          <w:rFonts w:ascii="Calibri" w:hAnsi="Calibri" w:cs="Calibri"/>
          <w:sz w:val="24"/>
          <w:szCs w:val="24"/>
          <w:shd w:val="clear" w:color="auto" w:fill="FFFFFF"/>
        </w:rPr>
        <w:t>avevano voltato le spalle a</w:t>
      </w:r>
      <w:r w:rsidR="008636B0" w:rsidRPr="00A54513">
        <w:rPr>
          <w:rFonts w:ascii="Calibri" w:hAnsi="Calibri" w:cs="Calibri"/>
          <w:sz w:val="24"/>
          <w:szCs w:val="24"/>
          <w:shd w:val="clear" w:color="auto" w:fill="FFFFFF"/>
        </w:rPr>
        <w:t xml:space="preserve"> </w:t>
      </w:r>
      <w:r w:rsidR="007E4366" w:rsidRPr="00A54513">
        <w:rPr>
          <w:rFonts w:ascii="Calibri" w:hAnsi="Calibri" w:cs="Calibri"/>
          <w:sz w:val="24"/>
          <w:szCs w:val="24"/>
          <w:shd w:val="clear" w:color="auto" w:fill="FFFFFF"/>
        </w:rPr>
        <w:t>C</w:t>
      </w:r>
      <w:r w:rsidR="008636B0" w:rsidRPr="00A54513">
        <w:rPr>
          <w:rFonts w:ascii="Calibri" w:hAnsi="Calibri" w:cs="Calibri"/>
          <w:sz w:val="24"/>
          <w:szCs w:val="24"/>
          <w:shd w:val="clear" w:color="auto" w:fill="FFFFFF"/>
        </w:rPr>
        <w:t xml:space="preserve">risto, ma </w:t>
      </w:r>
      <w:r w:rsidR="005E77E4" w:rsidRPr="00A54513">
        <w:rPr>
          <w:rFonts w:ascii="Calibri" w:hAnsi="Calibri" w:cs="Calibri"/>
          <w:sz w:val="24"/>
          <w:szCs w:val="24"/>
          <w:shd w:val="clear" w:color="auto" w:fill="FFFFFF"/>
        </w:rPr>
        <w:t>lui</w:t>
      </w:r>
      <w:r w:rsidR="008636B0" w:rsidRPr="00A54513">
        <w:rPr>
          <w:rFonts w:ascii="Calibri" w:hAnsi="Calibri" w:cs="Calibri"/>
          <w:sz w:val="24"/>
          <w:szCs w:val="24"/>
          <w:shd w:val="clear" w:color="auto" w:fill="FFFFFF"/>
        </w:rPr>
        <w:t xml:space="preserve"> li ha ricondotti a casa e gli ha fatto ri</w:t>
      </w:r>
      <w:r w:rsidR="005E77E4" w:rsidRPr="00A54513">
        <w:rPr>
          <w:rFonts w:ascii="Calibri" w:hAnsi="Calibri" w:cs="Calibri"/>
          <w:sz w:val="24"/>
          <w:szCs w:val="24"/>
          <w:shd w:val="clear" w:color="auto" w:fill="FFFFFF"/>
        </w:rPr>
        <w:t>trovare la giusta direzione del</w:t>
      </w:r>
      <w:r w:rsidR="008636B0" w:rsidRPr="00A54513">
        <w:rPr>
          <w:rFonts w:ascii="Calibri" w:hAnsi="Calibri" w:cs="Calibri"/>
          <w:sz w:val="24"/>
          <w:szCs w:val="24"/>
          <w:shd w:val="clear" w:color="auto" w:fill="FFFFFF"/>
        </w:rPr>
        <w:t xml:space="preserve"> cammino.</w:t>
      </w:r>
    </w:p>
    <w:p w14:paraId="5C841A9B" w14:textId="172C2A3D" w:rsidR="00B65848" w:rsidRPr="00A54513" w:rsidRDefault="00456BB3"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Ogni </w:t>
      </w:r>
      <w:r w:rsidR="00CC1DF3" w:rsidRPr="00A54513">
        <w:rPr>
          <w:rFonts w:ascii="Calibri" w:hAnsi="Calibri" w:cs="Calibri"/>
          <w:sz w:val="24"/>
          <w:szCs w:val="24"/>
          <w:shd w:val="clear" w:color="auto" w:fill="FFFFFF"/>
        </w:rPr>
        <w:t>incontro con Cristo nell'</w:t>
      </w:r>
      <w:r w:rsidRPr="00A54513">
        <w:rPr>
          <w:rFonts w:ascii="Calibri" w:hAnsi="Calibri" w:cs="Calibri"/>
          <w:sz w:val="24"/>
          <w:szCs w:val="24"/>
          <w:shd w:val="clear" w:color="auto" w:fill="FFFFFF"/>
        </w:rPr>
        <w:t>E</w:t>
      </w:r>
      <w:r w:rsidR="00B65848" w:rsidRPr="00A54513">
        <w:rPr>
          <w:rFonts w:ascii="Calibri" w:hAnsi="Calibri" w:cs="Calibri"/>
          <w:sz w:val="24"/>
          <w:szCs w:val="24"/>
          <w:shd w:val="clear" w:color="auto" w:fill="FFFFFF"/>
        </w:rPr>
        <w:t xml:space="preserve">ucaristia </w:t>
      </w:r>
      <w:r w:rsidRPr="00A54513">
        <w:rPr>
          <w:rFonts w:ascii="Calibri" w:hAnsi="Calibri" w:cs="Calibri"/>
          <w:sz w:val="24"/>
          <w:szCs w:val="24"/>
          <w:shd w:val="clear" w:color="auto" w:fill="FFFFFF"/>
        </w:rPr>
        <w:t>non può che farsi</w:t>
      </w:r>
      <w:r w:rsidR="00B65848" w:rsidRPr="00A54513">
        <w:rPr>
          <w:rFonts w:ascii="Calibri" w:hAnsi="Calibri" w:cs="Calibri"/>
          <w:sz w:val="24"/>
          <w:szCs w:val="24"/>
          <w:shd w:val="clear" w:color="auto" w:fill="FFFFFF"/>
        </w:rPr>
        <w:t xml:space="preserve"> missione</w:t>
      </w:r>
      <w:r w:rsidR="00CE0F42" w:rsidRPr="00A54513">
        <w:rPr>
          <w:rFonts w:ascii="Calibri" w:hAnsi="Calibri" w:cs="Calibri"/>
          <w:sz w:val="24"/>
          <w:szCs w:val="24"/>
          <w:shd w:val="clear" w:color="auto" w:fill="FFFFFF"/>
        </w:rPr>
        <w:t xml:space="preserve">: lui è in noi e noi in lui, la sua vita diventa la nostra, il nostro cammino diventa il suo. </w:t>
      </w:r>
      <w:r w:rsidR="00CC1DF3" w:rsidRPr="00A54513">
        <w:rPr>
          <w:rFonts w:ascii="Calibri" w:hAnsi="Calibri" w:cs="Calibri"/>
          <w:sz w:val="24"/>
          <w:szCs w:val="24"/>
          <w:shd w:val="clear" w:color="auto" w:fill="FFFFFF"/>
        </w:rPr>
        <w:t>Su</w:t>
      </w:r>
      <w:r w:rsidR="00CE0F42" w:rsidRPr="00A54513">
        <w:rPr>
          <w:rFonts w:ascii="Calibri" w:hAnsi="Calibri" w:cs="Calibri"/>
          <w:sz w:val="24"/>
          <w:szCs w:val="24"/>
          <w:shd w:val="clear" w:color="auto" w:fill="FFFFFF"/>
        </w:rPr>
        <w:t>oi</w:t>
      </w:r>
      <w:r w:rsidR="00B65848" w:rsidRPr="00A54513">
        <w:rPr>
          <w:rFonts w:ascii="Calibri" w:hAnsi="Calibri" w:cs="Calibri"/>
          <w:sz w:val="24"/>
          <w:szCs w:val="24"/>
          <w:shd w:val="clear" w:color="auto" w:fill="FFFFFF"/>
        </w:rPr>
        <w:t xml:space="preserve"> testimoni</w:t>
      </w:r>
      <w:r w:rsidR="00CC1DF3" w:rsidRPr="00A54513">
        <w:rPr>
          <w:rFonts w:ascii="Calibri" w:hAnsi="Calibri" w:cs="Calibri"/>
          <w:sz w:val="24"/>
          <w:szCs w:val="24"/>
          <w:shd w:val="clear" w:color="auto" w:fill="FFFFFF"/>
        </w:rPr>
        <w:t>,</w:t>
      </w:r>
      <w:r w:rsidR="00CE0F42"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ogni volta riprendiamo il</w:t>
      </w:r>
      <w:r w:rsidR="00CE0F42" w:rsidRPr="00A54513">
        <w:rPr>
          <w:rFonts w:ascii="Calibri" w:hAnsi="Calibri" w:cs="Calibri"/>
          <w:sz w:val="24"/>
          <w:szCs w:val="24"/>
          <w:shd w:val="clear" w:color="auto" w:fill="FFFFFF"/>
        </w:rPr>
        <w:t xml:space="preserve"> cammino</w:t>
      </w:r>
      <w:r w:rsidRPr="00A54513">
        <w:rPr>
          <w:rFonts w:ascii="Calibri" w:hAnsi="Calibri" w:cs="Calibri"/>
          <w:sz w:val="24"/>
          <w:szCs w:val="24"/>
          <w:shd w:val="clear" w:color="auto" w:fill="FFFFFF"/>
        </w:rPr>
        <w:t>,</w:t>
      </w:r>
      <w:r w:rsidR="00CC1DF3" w:rsidRPr="00A54513">
        <w:rPr>
          <w:rFonts w:ascii="Calibri" w:hAnsi="Calibri" w:cs="Calibri"/>
          <w:sz w:val="24"/>
          <w:szCs w:val="24"/>
          <w:shd w:val="clear" w:color="auto" w:fill="FFFFFF"/>
        </w:rPr>
        <w:t xml:space="preserve"> ci </w:t>
      </w:r>
      <w:r w:rsidR="00CE0F42" w:rsidRPr="00A54513">
        <w:rPr>
          <w:rFonts w:ascii="Calibri" w:hAnsi="Calibri" w:cs="Calibri"/>
          <w:sz w:val="24"/>
          <w:szCs w:val="24"/>
          <w:shd w:val="clear" w:color="auto" w:fill="FFFFFF"/>
        </w:rPr>
        <w:t>f</w:t>
      </w:r>
      <w:r w:rsidR="00B65848" w:rsidRPr="00A54513">
        <w:rPr>
          <w:rFonts w:ascii="Calibri" w:hAnsi="Calibri" w:cs="Calibri"/>
          <w:sz w:val="24"/>
          <w:szCs w:val="24"/>
          <w:shd w:val="clear" w:color="auto" w:fill="FFFFFF"/>
        </w:rPr>
        <w:t>ac</w:t>
      </w:r>
      <w:r w:rsidR="00CC1DF3" w:rsidRPr="00A54513">
        <w:rPr>
          <w:rFonts w:ascii="Calibri" w:hAnsi="Calibri" w:cs="Calibri"/>
          <w:sz w:val="24"/>
          <w:szCs w:val="24"/>
          <w:shd w:val="clear" w:color="auto" w:fill="FFFFFF"/>
        </w:rPr>
        <w:t>ciamo</w:t>
      </w:r>
      <w:r w:rsidR="00CE0F42" w:rsidRPr="00A54513">
        <w:rPr>
          <w:rFonts w:ascii="Calibri" w:hAnsi="Calibri" w:cs="Calibri"/>
          <w:sz w:val="24"/>
          <w:szCs w:val="24"/>
          <w:shd w:val="clear" w:color="auto" w:fill="FFFFFF"/>
        </w:rPr>
        <w:t xml:space="preserve"> </w:t>
      </w:r>
      <w:r w:rsidR="00B65848" w:rsidRPr="00A54513">
        <w:rPr>
          <w:rFonts w:ascii="Calibri" w:hAnsi="Calibri" w:cs="Calibri"/>
          <w:sz w:val="24"/>
          <w:szCs w:val="24"/>
          <w:shd w:val="clear" w:color="auto" w:fill="FFFFFF"/>
        </w:rPr>
        <w:t xml:space="preserve">compagni di viaggio </w:t>
      </w:r>
      <w:r w:rsidRPr="00A54513">
        <w:rPr>
          <w:rFonts w:ascii="Calibri" w:hAnsi="Calibri" w:cs="Calibri"/>
          <w:sz w:val="24"/>
          <w:szCs w:val="24"/>
          <w:shd w:val="clear" w:color="auto" w:fill="FFFFFF"/>
        </w:rPr>
        <w:t>dei</w:t>
      </w:r>
      <w:r w:rsidR="00B65848" w:rsidRPr="00A54513">
        <w:rPr>
          <w:rFonts w:ascii="Calibri" w:hAnsi="Calibri" w:cs="Calibri"/>
          <w:sz w:val="24"/>
          <w:szCs w:val="24"/>
          <w:shd w:val="clear" w:color="auto" w:fill="FFFFFF"/>
        </w:rPr>
        <w:t xml:space="preserve"> </w:t>
      </w:r>
      <w:r w:rsidR="00CC1DF3" w:rsidRPr="00A54513">
        <w:rPr>
          <w:rFonts w:ascii="Calibri" w:hAnsi="Calibri" w:cs="Calibri"/>
          <w:sz w:val="24"/>
          <w:szCs w:val="24"/>
          <w:shd w:val="clear" w:color="auto" w:fill="FFFFFF"/>
        </w:rPr>
        <w:t>fratelli</w:t>
      </w:r>
      <w:r w:rsidRPr="00A54513">
        <w:rPr>
          <w:rFonts w:ascii="Calibri" w:hAnsi="Calibri" w:cs="Calibri"/>
          <w:sz w:val="24"/>
          <w:szCs w:val="24"/>
          <w:shd w:val="clear" w:color="auto" w:fill="FFFFFF"/>
        </w:rPr>
        <w:t xml:space="preserve"> e dell</w:t>
      </w:r>
      <w:r w:rsidR="00170C62">
        <w:rPr>
          <w:rFonts w:ascii="Calibri" w:hAnsi="Calibri" w:cs="Calibri"/>
          <w:sz w:val="24"/>
          <w:szCs w:val="24"/>
          <w:shd w:val="clear" w:color="auto" w:fill="FFFFFF"/>
        </w:rPr>
        <w:t>e</w:t>
      </w:r>
      <w:r w:rsidRPr="00A54513">
        <w:rPr>
          <w:rFonts w:ascii="Calibri" w:hAnsi="Calibri" w:cs="Calibri"/>
          <w:sz w:val="24"/>
          <w:szCs w:val="24"/>
          <w:shd w:val="clear" w:color="auto" w:fill="FFFFFF"/>
        </w:rPr>
        <w:t xml:space="preserve"> sorelle</w:t>
      </w:r>
      <w:r w:rsidR="00B65848" w:rsidRPr="00A54513">
        <w:rPr>
          <w:rFonts w:ascii="Calibri" w:hAnsi="Calibri" w:cs="Calibri"/>
          <w:sz w:val="24"/>
          <w:szCs w:val="24"/>
          <w:shd w:val="clear" w:color="auto" w:fill="FFFFFF"/>
        </w:rPr>
        <w:t xml:space="preserve"> di quest</w:t>
      </w:r>
      <w:r w:rsidRPr="00A54513">
        <w:rPr>
          <w:rFonts w:ascii="Calibri" w:hAnsi="Calibri" w:cs="Calibri"/>
          <w:sz w:val="24"/>
          <w:szCs w:val="24"/>
          <w:shd w:val="clear" w:color="auto" w:fill="FFFFFF"/>
        </w:rPr>
        <w:t>o</w:t>
      </w:r>
      <w:r w:rsidR="00B65848" w:rsidRPr="00A54513">
        <w:rPr>
          <w:rFonts w:ascii="Calibri" w:hAnsi="Calibri" w:cs="Calibri"/>
          <w:sz w:val="24"/>
          <w:szCs w:val="24"/>
          <w:shd w:val="clear" w:color="auto" w:fill="FFFFFF"/>
        </w:rPr>
        <w:t xml:space="preserve"> nostr</w:t>
      </w:r>
      <w:r w:rsidRPr="00A54513">
        <w:rPr>
          <w:rFonts w:ascii="Calibri" w:hAnsi="Calibri" w:cs="Calibri"/>
          <w:sz w:val="24"/>
          <w:szCs w:val="24"/>
          <w:shd w:val="clear" w:color="auto" w:fill="FFFFFF"/>
        </w:rPr>
        <w:t>o</w:t>
      </w:r>
      <w:r w:rsidR="00B65848"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tempo</w:t>
      </w:r>
      <w:r w:rsidR="00B65848" w:rsidRPr="00A54513">
        <w:rPr>
          <w:rFonts w:ascii="Calibri" w:hAnsi="Calibri" w:cs="Calibri"/>
          <w:sz w:val="24"/>
          <w:szCs w:val="24"/>
          <w:shd w:val="clear" w:color="auto" w:fill="FFFFFF"/>
        </w:rPr>
        <w:t>.</w:t>
      </w:r>
    </w:p>
    <w:p w14:paraId="4BFDEEAD" w14:textId="44742363" w:rsidR="00860C98" w:rsidRDefault="007E4366"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Il cammino di Emmaus è il cammino di tutti.</w:t>
      </w:r>
    </w:p>
    <w:p w14:paraId="367E727E" w14:textId="77777777" w:rsidR="0078724D" w:rsidRPr="0078724D" w:rsidRDefault="0078724D" w:rsidP="00A54513">
      <w:pPr>
        <w:jc w:val="both"/>
        <w:rPr>
          <w:rFonts w:ascii="Calibri" w:hAnsi="Calibri" w:cs="Calibri"/>
          <w:sz w:val="16"/>
          <w:szCs w:val="16"/>
          <w:shd w:val="clear" w:color="auto" w:fill="FFFFFF"/>
        </w:rPr>
      </w:pPr>
    </w:p>
    <w:p w14:paraId="38CDA65E"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16D7859" w14:textId="77777777" w:rsidR="00FA5C5C" w:rsidRPr="008A63A3" w:rsidRDefault="00FA5C5C" w:rsidP="00D93586">
      <w:pPr>
        <w:rPr>
          <w:rFonts w:ascii="Times New Roman" w:hAnsi="Times New Roman" w:cs="Times New Roman"/>
          <w:b/>
          <w:color w:val="FF0000"/>
          <w:sz w:val="24"/>
          <w:szCs w:val="24"/>
        </w:rPr>
      </w:pPr>
    </w:p>
    <w:p w14:paraId="569E085B" w14:textId="0829FD9E" w:rsidR="00170C62" w:rsidRDefault="00170C62" w:rsidP="00B04049">
      <w:pPr>
        <w:spacing w:after="0" w:line="240" w:lineRule="auto"/>
        <w:ind w:left="-284" w:right="-567"/>
        <w:rPr>
          <w:rFonts w:ascii="Pristina" w:hAnsi="Pristina"/>
          <w:b/>
          <w:sz w:val="96"/>
          <w:szCs w:val="96"/>
        </w:rPr>
      </w:pPr>
      <w:r>
        <w:rPr>
          <w:noProof/>
          <w:lang w:eastAsia="it-IT"/>
        </w:rPr>
        <w:lastRenderedPageBreak/>
        <mc:AlternateContent>
          <mc:Choice Requires="wps">
            <w:drawing>
              <wp:anchor distT="0" distB="0" distL="114300" distR="114300" simplePos="0" relativeHeight="251664384" behindDoc="0" locked="0" layoutInCell="1" allowOverlap="1" wp14:anchorId="4BA534A9" wp14:editId="4C28DBF0">
                <wp:simplePos x="0" y="0"/>
                <wp:positionH relativeFrom="column">
                  <wp:posOffset>2918460</wp:posOffset>
                </wp:positionH>
                <wp:positionV relativeFrom="paragraph">
                  <wp:posOffset>309880</wp:posOffset>
                </wp:positionV>
                <wp:extent cx="952500" cy="11715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52500" cy="1171575"/>
                        </a:xfrm>
                        <a:prstGeom prst="rect">
                          <a:avLst/>
                        </a:prstGeom>
                        <a:noFill/>
                        <a:ln w="6350">
                          <a:noFill/>
                        </a:ln>
                      </wps:spPr>
                      <wps:txb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A534A9" id="Casella di testo 10" o:spid="_x0000_s1029" type="#_x0000_t202" style="position:absolute;left:0;text-align:left;margin-left:229.8pt;margin-top:24.4pt;width: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" filled="f" stroked="f" strokeweight=".5pt">
                <v:textbox>
                  <w:txbxContent>
                    <w:p w14:paraId="7E4EDC7F" w14:textId="77777777" w:rsidR="00170C62" w:rsidRDefault="00170C62" w:rsidP="00170C62">
                      <w:r>
                        <w:rPr>
                          <w:noProof/>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Pr>
          <w:rFonts w:ascii="Pristina" w:hAnsi="Pristina"/>
          <w:b/>
          <w:sz w:val="96"/>
          <w:szCs w:val="96"/>
        </w:rPr>
        <w:t xml:space="preserve">  </w:t>
      </w:r>
      <w:r w:rsidR="00F90BFA" w:rsidRPr="00E02213">
        <w:rPr>
          <w:rFonts w:ascii="Pristina" w:hAnsi="Pristina"/>
          <w:b/>
          <w:sz w:val="96"/>
          <w:szCs w:val="96"/>
        </w:rPr>
        <w:t xml:space="preserve">…per tornare </w:t>
      </w:r>
    </w:p>
    <w:p w14:paraId="0B27A41B" w14:textId="47DE97C1" w:rsidR="00F90BFA" w:rsidRPr="00E02213" w:rsidRDefault="00170C62" w:rsidP="00B04049">
      <w:pPr>
        <w:spacing w:after="0" w:line="240" w:lineRule="auto"/>
        <w:ind w:left="-284" w:right="-567"/>
        <w:rPr>
          <w:rFonts w:ascii="Pristina" w:hAnsi="Pristina"/>
          <w:b/>
          <w:sz w:val="96"/>
          <w:szCs w:val="96"/>
        </w:rPr>
      </w:pPr>
      <w:r>
        <w:rPr>
          <w:rFonts w:ascii="Pristina" w:hAnsi="Pristina"/>
          <w:b/>
          <w:sz w:val="96"/>
          <w:szCs w:val="96"/>
        </w:rPr>
        <w:t xml:space="preserve">       </w:t>
      </w:r>
      <w:r w:rsidR="00F90BFA" w:rsidRPr="00E02213">
        <w:rPr>
          <w:rFonts w:ascii="Pristina" w:hAnsi="Pristina"/>
          <w:b/>
          <w:sz w:val="96"/>
          <w:szCs w:val="96"/>
        </w:rPr>
        <w:t>alla vita</w:t>
      </w:r>
    </w:p>
    <w:p w14:paraId="2BD741F4" w14:textId="1BD8A948" w:rsidR="00CD26E8" w:rsidRPr="00A54513" w:rsidRDefault="00A4111D" w:rsidP="00A54513">
      <w:pPr>
        <w:jc w:val="both"/>
        <w:rPr>
          <w:rFonts w:ascii="Calibri" w:hAnsi="Calibri" w:cs="Calibri"/>
          <w:b/>
          <w:i/>
          <w:sz w:val="24"/>
          <w:szCs w:val="24"/>
        </w:rPr>
      </w:pPr>
      <w:r w:rsidRPr="00A54513">
        <w:rPr>
          <w:rFonts w:ascii="Calibri" w:hAnsi="Calibri" w:cs="Calibri"/>
          <w:b/>
          <w:i/>
          <w:sz w:val="24"/>
          <w:szCs w:val="24"/>
        </w:rPr>
        <w:t xml:space="preserve">L’unione dinamica tra </w:t>
      </w:r>
      <w:r w:rsidR="00CD26E8" w:rsidRPr="00A54513">
        <w:rPr>
          <w:rFonts w:ascii="Calibri" w:hAnsi="Calibri" w:cs="Calibri"/>
          <w:b/>
          <w:i/>
          <w:sz w:val="24"/>
          <w:szCs w:val="24"/>
        </w:rPr>
        <w:t>celebrare, pregare, servire</w:t>
      </w:r>
    </w:p>
    <w:p w14:paraId="0A94F924" w14:textId="77777777" w:rsidR="00A4111D" w:rsidRPr="00A54513" w:rsidRDefault="00A4111D" w:rsidP="002135C2">
      <w:pPr>
        <w:spacing w:after="0"/>
        <w:jc w:val="both"/>
        <w:rPr>
          <w:rFonts w:ascii="Calibri" w:hAnsi="Calibri" w:cs="Calibri"/>
          <w:i/>
          <w:sz w:val="24"/>
          <w:szCs w:val="24"/>
        </w:rPr>
      </w:pPr>
      <w:r w:rsidRPr="00A54513">
        <w:rPr>
          <w:rFonts w:ascii="Calibri" w:hAnsi="Calibri" w:cs="Calibri"/>
          <w:i/>
          <w:sz w:val="24"/>
          <w:szCs w:val="24"/>
        </w:rPr>
        <w:t>È necessario mantenere unita la dinamica virtuosa tra l'esperienza della vita ecclesiale, l'ascolto della Parola, la celebrazione dell'Eucaristia, la fraternità tra coloro che credono, la trasformazione delle strutture e il cammino condiviso con tutti.</w:t>
      </w:r>
    </w:p>
    <w:p w14:paraId="0F697F83" w14:textId="6CABCD87" w:rsidR="00E46782" w:rsidRPr="00A54513" w:rsidRDefault="00E46782" w:rsidP="002135C2">
      <w:pPr>
        <w:spacing w:after="0"/>
        <w:jc w:val="both"/>
        <w:rPr>
          <w:rFonts w:ascii="Calibri" w:hAnsi="Calibri" w:cs="Calibri"/>
          <w:sz w:val="24"/>
          <w:szCs w:val="24"/>
          <w:shd w:val="clear" w:color="auto" w:fill="FFFFFF"/>
        </w:rPr>
      </w:pPr>
      <w:r w:rsidRPr="00A54513">
        <w:rPr>
          <w:rFonts w:ascii="Calibri" w:hAnsi="Calibri" w:cs="Calibri"/>
          <w:sz w:val="24"/>
          <w:szCs w:val="24"/>
          <w:shd w:val="clear" w:color="auto" w:fill="FFFFFF"/>
        </w:rPr>
        <w:t>Il presbitero è chiamato per vocazione a essere Pastore di quella porzione di gregge affidatagli dal Vescovo, secondo il cuore di Cristo, come Cristo, in Cristo.</w:t>
      </w:r>
    </w:p>
    <w:p w14:paraId="5967E6E3" w14:textId="77777777" w:rsidR="00A62139" w:rsidRPr="00A54513" w:rsidRDefault="00E46782" w:rsidP="002135C2">
      <w:pPr>
        <w:spacing w:after="0"/>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La carità pastorale, che è l’anima della sua identità, si alimenta in Cristo </w:t>
      </w:r>
      <w:r w:rsidR="00A4111D" w:rsidRPr="00A54513">
        <w:rPr>
          <w:rFonts w:ascii="Calibri" w:hAnsi="Calibri" w:cs="Calibri"/>
          <w:sz w:val="24"/>
          <w:szCs w:val="24"/>
          <w:shd w:val="clear" w:color="auto" w:fill="FFFFFF"/>
        </w:rPr>
        <w:t>il cui dono della</w:t>
      </w:r>
      <w:r w:rsidRPr="00A54513">
        <w:rPr>
          <w:rFonts w:ascii="Calibri" w:hAnsi="Calibri" w:cs="Calibri"/>
          <w:sz w:val="24"/>
          <w:szCs w:val="24"/>
          <w:shd w:val="clear" w:color="auto" w:fill="FFFFFF"/>
        </w:rPr>
        <w:t xml:space="preserve"> vita</w:t>
      </w:r>
      <w:r w:rsidR="00A4111D" w:rsidRPr="00A54513">
        <w:rPr>
          <w:rFonts w:ascii="Calibri" w:hAnsi="Calibri" w:cs="Calibri"/>
          <w:sz w:val="24"/>
          <w:szCs w:val="24"/>
          <w:shd w:val="clear" w:color="auto" w:fill="FFFFFF"/>
        </w:rPr>
        <w:t xml:space="preserve"> trova il suo apice n</w:t>
      </w:r>
      <w:r w:rsidRPr="00A54513">
        <w:rPr>
          <w:rFonts w:ascii="Calibri" w:hAnsi="Calibri" w:cs="Calibri"/>
          <w:sz w:val="24"/>
          <w:szCs w:val="24"/>
          <w:shd w:val="clear" w:color="auto" w:fill="FFFFFF"/>
        </w:rPr>
        <w:t>ella Pasqua: «Avendo amato i suoi che erano nel mondo, li amò sino alla fine» (Gv 13,1).</w:t>
      </w:r>
      <w:r w:rsidR="00CD26E8" w:rsidRPr="00A54513">
        <w:rPr>
          <w:rFonts w:ascii="Calibri" w:hAnsi="Calibri" w:cs="Calibri"/>
          <w:sz w:val="24"/>
          <w:szCs w:val="24"/>
          <w:shd w:val="clear" w:color="auto" w:fill="FFFFFF"/>
        </w:rPr>
        <w:t xml:space="preserve"> </w:t>
      </w:r>
      <w:r w:rsidRPr="00A54513">
        <w:rPr>
          <w:rFonts w:ascii="Calibri" w:hAnsi="Calibri" w:cs="Calibri"/>
          <w:sz w:val="24"/>
          <w:szCs w:val="24"/>
          <w:shd w:val="clear" w:color="auto" w:fill="FFFFFF"/>
        </w:rPr>
        <w:t>Ebbene, proprio il come Gesù ha vissuto la sua Pasqua costituisce una luce per la sua esistenza.</w:t>
      </w:r>
    </w:p>
    <w:p w14:paraId="1862A6BB" w14:textId="77777777" w:rsidR="00E445B2" w:rsidRDefault="00E445B2" w:rsidP="00A54513">
      <w:pPr>
        <w:rPr>
          <w:rFonts w:ascii="Calibri" w:hAnsi="Calibri" w:cs="Calibri"/>
          <w:b/>
          <w:sz w:val="28"/>
          <w:szCs w:val="28"/>
          <w:shd w:val="clear" w:color="auto" w:fill="FFFFFF"/>
        </w:rPr>
      </w:pPr>
    </w:p>
    <w:p w14:paraId="68537FDB" w14:textId="77777777" w:rsidR="0089283A" w:rsidRDefault="00F31E52" w:rsidP="00E445B2">
      <w:pPr>
        <w:rPr>
          <w:rFonts w:ascii="Calibri" w:hAnsi="Calibri" w:cs="Calibri"/>
          <w:b/>
          <w:sz w:val="28"/>
          <w:szCs w:val="28"/>
          <w:shd w:val="clear" w:color="auto" w:fill="FFFFFF"/>
        </w:rPr>
      </w:pPr>
      <w:r w:rsidRPr="00A54513">
        <w:rPr>
          <w:rFonts w:ascii="Calibri" w:hAnsi="Calibri" w:cs="Calibri"/>
          <w:b/>
          <w:sz w:val="28"/>
          <w:szCs w:val="28"/>
          <w:shd w:val="clear" w:color="auto" w:fill="FFFFFF"/>
        </w:rPr>
        <w:t xml:space="preserve">1. </w:t>
      </w:r>
      <w:r w:rsidR="00E46782" w:rsidRPr="00A54513">
        <w:rPr>
          <w:rFonts w:ascii="Calibri" w:hAnsi="Calibri" w:cs="Calibri"/>
          <w:b/>
          <w:sz w:val="28"/>
          <w:szCs w:val="28"/>
          <w:shd w:val="clear" w:color="auto" w:fill="FFFFFF"/>
        </w:rPr>
        <w:t>Celebrare</w:t>
      </w:r>
    </w:p>
    <w:p w14:paraId="73D7DE66" w14:textId="06CFAE04" w:rsidR="00E46782" w:rsidRPr="00E445B2" w:rsidRDefault="00E46782" w:rsidP="002135C2">
      <w:pPr>
        <w:jc w:val="both"/>
        <w:rPr>
          <w:sz w:val="16"/>
          <w:szCs w:val="16"/>
          <w:shd w:val="clear" w:color="auto" w:fill="FFFFFF"/>
        </w:rPr>
      </w:pPr>
      <w:r w:rsidRPr="00E445B2">
        <w:rPr>
          <w:sz w:val="24"/>
          <w:szCs w:val="24"/>
          <w:shd w:val="clear" w:color="auto" w:fill="FFFFFF"/>
        </w:rPr>
        <w:t>«Il sacerdozio ministeriale è nato nel Cenacolo, insieme con l’Eucaristia […], centro della vita e della missione di ogni sacerdote</w:t>
      </w:r>
      <w:r w:rsidRPr="00E445B2">
        <w:rPr>
          <w:sz w:val="16"/>
          <w:szCs w:val="16"/>
          <w:shd w:val="clear" w:color="auto" w:fill="FFFFFF"/>
        </w:rPr>
        <w:t>».</w:t>
      </w:r>
      <w:r w:rsidRPr="00E445B2">
        <w:rPr>
          <w:sz w:val="16"/>
          <w:szCs w:val="16"/>
          <w:shd w:val="clear" w:color="auto" w:fill="FFFFFF"/>
        </w:rPr>
        <w:footnoteReference w:id="9"/>
      </w:r>
    </w:p>
    <w:p w14:paraId="0C525795" w14:textId="77777777" w:rsidR="009C15C5" w:rsidRPr="00A54513" w:rsidRDefault="00E46782" w:rsidP="002135C2">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 xml:space="preserve">In quella notte, Gesù consegna il dono di </w:t>
      </w:r>
      <w:proofErr w:type="gramStart"/>
      <w:r w:rsidRPr="00A54513">
        <w:rPr>
          <w:rFonts w:ascii="Calibri" w:hAnsi="Calibri" w:cs="Calibri"/>
          <w:sz w:val="24"/>
          <w:szCs w:val="24"/>
          <w:shd w:val="clear" w:color="auto" w:fill="FFFFFF"/>
        </w:rPr>
        <w:t>se</w:t>
      </w:r>
      <w:proofErr w:type="gramEnd"/>
      <w:r w:rsidRPr="00A54513">
        <w:rPr>
          <w:rFonts w:ascii="Calibri" w:hAnsi="Calibri" w:cs="Calibri"/>
          <w:sz w:val="24"/>
          <w:szCs w:val="24"/>
          <w:shd w:val="clear" w:color="auto" w:fill="FFFFFF"/>
        </w:rPr>
        <w:t xml:space="preserve"> stesso e la possibilità di restare in comunione con lui nel segno del pane condiviso e del calice offerto. Solo in comunione di vita col Cristo si alimenta la </w:t>
      </w:r>
      <w:r w:rsidRPr="00A54513">
        <w:rPr>
          <w:rFonts w:ascii="Calibri" w:hAnsi="Calibri" w:cs="Calibri"/>
          <w:sz w:val="24"/>
          <w:szCs w:val="24"/>
          <w:shd w:val="clear" w:color="auto" w:fill="FFFFFF"/>
        </w:rPr>
        <w:lastRenderedPageBreak/>
        <w:t>carità pastorale, il dono che il presbitero fa di sé per il bene del suo gregge e della Chiesa.</w:t>
      </w:r>
    </w:p>
    <w:p w14:paraId="274616C0" w14:textId="56D93D7E" w:rsidR="009C15C5" w:rsidRPr="00A54513" w:rsidRDefault="009C15C5"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Come è stato per i discepoli di Emmaus, s</w:t>
      </w:r>
      <w:r w:rsidR="00E46782" w:rsidRPr="00A54513">
        <w:rPr>
          <w:rFonts w:ascii="Calibri" w:hAnsi="Calibri" w:cs="Calibri"/>
          <w:sz w:val="24"/>
          <w:szCs w:val="24"/>
          <w:shd w:val="clear" w:color="auto" w:fill="FFFFFF"/>
        </w:rPr>
        <w:t xml:space="preserve">olo nutrendosi della sua Parola, solo mangiando la sua Carne e bevendo il suo Sangue la vita del Cristo scorre </w:t>
      </w:r>
      <w:r w:rsidRPr="00A54513">
        <w:rPr>
          <w:rFonts w:ascii="Calibri" w:hAnsi="Calibri" w:cs="Calibri"/>
          <w:sz w:val="24"/>
          <w:szCs w:val="24"/>
          <w:shd w:val="clear" w:color="auto" w:fill="FFFFFF"/>
        </w:rPr>
        <w:t>nel presbitero</w:t>
      </w:r>
      <w:r w:rsidR="00E46782" w:rsidRPr="00A54513">
        <w:rPr>
          <w:rFonts w:ascii="Calibri" w:hAnsi="Calibri" w:cs="Calibri"/>
          <w:sz w:val="24"/>
          <w:szCs w:val="24"/>
          <w:shd w:val="clear" w:color="auto" w:fill="FFFFFF"/>
        </w:rPr>
        <w:t xml:space="preserve"> trasformandolo e trasfigurandolo. Solo </w:t>
      </w:r>
      <w:r w:rsidRPr="00A54513">
        <w:rPr>
          <w:rFonts w:ascii="Calibri" w:hAnsi="Calibri" w:cs="Calibri"/>
          <w:sz w:val="24"/>
          <w:szCs w:val="24"/>
          <w:shd w:val="clear" w:color="auto" w:fill="FFFFFF"/>
        </w:rPr>
        <w:t>se riceve da</w:t>
      </w:r>
      <w:r w:rsidR="00E46782" w:rsidRPr="00A54513">
        <w:rPr>
          <w:rFonts w:ascii="Calibri" w:hAnsi="Calibri" w:cs="Calibri"/>
          <w:sz w:val="24"/>
          <w:szCs w:val="24"/>
          <w:shd w:val="clear" w:color="auto" w:fill="FFFFFF"/>
        </w:rPr>
        <w:t xml:space="preserve"> Cristo la vita vera può comunicarla agli altri</w:t>
      </w:r>
      <w:r w:rsidRPr="00A54513">
        <w:rPr>
          <w:rFonts w:ascii="Calibri" w:hAnsi="Calibri" w:cs="Calibri"/>
          <w:sz w:val="24"/>
          <w:szCs w:val="24"/>
          <w:shd w:val="clear" w:color="auto" w:fill="FFFFFF"/>
        </w:rPr>
        <w:t>.</w:t>
      </w:r>
    </w:p>
    <w:p w14:paraId="14EBAAAC" w14:textId="77777777" w:rsidR="00A62139" w:rsidRPr="00A54513" w:rsidRDefault="009D6D48" w:rsidP="00A54513">
      <w:pPr>
        <w:jc w:val="both"/>
        <w:rPr>
          <w:rFonts w:ascii="Calibri" w:hAnsi="Calibri" w:cs="Calibri"/>
          <w:sz w:val="24"/>
          <w:szCs w:val="24"/>
          <w:shd w:val="clear" w:color="auto" w:fill="FFFFFF"/>
        </w:rPr>
      </w:pPr>
      <w:r w:rsidRPr="00A54513">
        <w:rPr>
          <w:rFonts w:ascii="Calibri" w:hAnsi="Calibri" w:cs="Calibri"/>
          <w:sz w:val="24"/>
          <w:szCs w:val="24"/>
          <w:shd w:val="clear" w:color="auto" w:fill="FFFFFF"/>
        </w:rPr>
        <w:t>Nell</w:t>
      </w:r>
      <w:r w:rsidR="008E7716" w:rsidRPr="00A54513">
        <w:rPr>
          <w:rFonts w:ascii="Calibri" w:hAnsi="Calibri" w:cs="Calibri"/>
          <w:sz w:val="24"/>
          <w:szCs w:val="24"/>
          <w:shd w:val="clear" w:color="auto" w:fill="FFFFFF"/>
        </w:rPr>
        <w:t>a</w:t>
      </w:r>
      <w:r w:rsidRPr="00A54513">
        <w:rPr>
          <w:rFonts w:ascii="Calibri" w:hAnsi="Calibri" w:cs="Calibri"/>
          <w:sz w:val="24"/>
          <w:szCs w:val="24"/>
          <w:shd w:val="clear" w:color="auto" w:fill="FFFFFF"/>
        </w:rPr>
        <w:t xml:space="preserve"> celebrazione dell'Eucaristia, l</w:t>
      </w:r>
      <w:r w:rsidR="00E46782" w:rsidRPr="00A54513">
        <w:rPr>
          <w:rFonts w:ascii="Calibri" w:hAnsi="Calibri" w:cs="Calibri"/>
          <w:sz w:val="24"/>
          <w:szCs w:val="24"/>
          <w:shd w:val="clear" w:color="auto" w:fill="FFFFFF"/>
        </w:rPr>
        <w:t>a forza plasmatrice dello Spirito progressivamente perfezion</w:t>
      </w:r>
      <w:r w:rsidR="009C15C5" w:rsidRPr="00A54513">
        <w:rPr>
          <w:rFonts w:ascii="Calibri" w:hAnsi="Calibri" w:cs="Calibri"/>
          <w:sz w:val="24"/>
          <w:szCs w:val="24"/>
          <w:shd w:val="clear" w:color="auto" w:fill="FFFFFF"/>
        </w:rPr>
        <w:t>a in lui</w:t>
      </w:r>
      <w:r w:rsidR="00E46782" w:rsidRPr="00A54513">
        <w:rPr>
          <w:rFonts w:ascii="Calibri" w:hAnsi="Calibri" w:cs="Calibri"/>
          <w:sz w:val="24"/>
          <w:szCs w:val="24"/>
          <w:shd w:val="clear" w:color="auto" w:fill="FFFFFF"/>
        </w:rPr>
        <w:t xml:space="preserve"> la piena configurazione al Buon Pastore, iniziata il giorno dell</w:t>
      </w:r>
      <w:r w:rsidRPr="00A54513">
        <w:rPr>
          <w:rFonts w:ascii="Calibri" w:hAnsi="Calibri" w:cs="Calibri"/>
          <w:sz w:val="24"/>
          <w:szCs w:val="24"/>
          <w:shd w:val="clear" w:color="auto" w:fill="FFFFFF"/>
        </w:rPr>
        <w:t>'</w:t>
      </w:r>
      <w:r w:rsidR="00E46782" w:rsidRPr="00A54513">
        <w:rPr>
          <w:rFonts w:ascii="Calibri" w:hAnsi="Calibri" w:cs="Calibri"/>
          <w:sz w:val="24"/>
          <w:szCs w:val="24"/>
          <w:shd w:val="clear" w:color="auto" w:fill="FFFFFF"/>
        </w:rPr>
        <w:t>Ordinazione. Ma</w:t>
      </w:r>
      <w:r w:rsidR="008E7716" w:rsidRPr="00A54513">
        <w:rPr>
          <w:rFonts w:ascii="Calibri" w:hAnsi="Calibri" w:cs="Calibri"/>
          <w:sz w:val="24"/>
          <w:szCs w:val="24"/>
          <w:shd w:val="clear" w:color="auto" w:fill="FFFFFF"/>
        </w:rPr>
        <w:t>, ogni</w:t>
      </w:r>
      <w:r w:rsidR="008E7716" w:rsidRPr="00A62139">
        <w:rPr>
          <w:rFonts w:ascii="Times New Roman" w:hAnsi="Times New Roman" w:cs="Times New Roman"/>
          <w:sz w:val="24"/>
          <w:szCs w:val="24"/>
        </w:rPr>
        <w:t xml:space="preserve"> </w:t>
      </w:r>
      <w:r w:rsidR="008E7716" w:rsidRPr="00A54513">
        <w:rPr>
          <w:rFonts w:ascii="Calibri" w:hAnsi="Calibri" w:cs="Calibri"/>
          <w:sz w:val="24"/>
          <w:szCs w:val="24"/>
          <w:shd w:val="clear" w:color="auto" w:fill="FFFFFF"/>
        </w:rPr>
        <w:t>celebrazione,</w:t>
      </w:r>
      <w:r w:rsidR="00E46782" w:rsidRPr="00A54513">
        <w:rPr>
          <w:rFonts w:ascii="Calibri" w:hAnsi="Calibri" w:cs="Calibri"/>
          <w:sz w:val="24"/>
          <w:szCs w:val="24"/>
          <w:shd w:val="clear" w:color="auto" w:fill="FFFFFF"/>
        </w:rPr>
        <w:t xml:space="preserve"> costituisce anche </w:t>
      </w:r>
      <w:r w:rsidRPr="00A54513">
        <w:rPr>
          <w:rFonts w:ascii="Calibri" w:hAnsi="Calibri" w:cs="Calibri"/>
          <w:sz w:val="24"/>
          <w:szCs w:val="24"/>
          <w:shd w:val="clear" w:color="auto" w:fill="FFFFFF"/>
        </w:rPr>
        <w:t>una</w:t>
      </w:r>
      <w:r w:rsidR="00E46782" w:rsidRPr="00A54513">
        <w:rPr>
          <w:rFonts w:ascii="Calibri" w:hAnsi="Calibri" w:cs="Calibri"/>
          <w:sz w:val="24"/>
          <w:szCs w:val="24"/>
          <w:shd w:val="clear" w:color="auto" w:fill="FFFFFF"/>
        </w:rPr>
        <w:t xml:space="preserve"> verifica d</w:t>
      </w:r>
      <w:r w:rsidR="009C15C5" w:rsidRPr="00A54513">
        <w:rPr>
          <w:rFonts w:ascii="Calibri" w:hAnsi="Calibri" w:cs="Calibri"/>
          <w:sz w:val="24"/>
          <w:szCs w:val="24"/>
          <w:shd w:val="clear" w:color="auto" w:fill="FFFFFF"/>
        </w:rPr>
        <w:t>el</w:t>
      </w:r>
      <w:r w:rsidR="00E46782" w:rsidRPr="00A54513">
        <w:rPr>
          <w:rFonts w:ascii="Calibri" w:hAnsi="Calibri" w:cs="Calibri"/>
          <w:sz w:val="24"/>
          <w:szCs w:val="24"/>
          <w:shd w:val="clear" w:color="auto" w:fill="FFFFFF"/>
        </w:rPr>
        <w:t xml:space="preserve"> suo essere memoria vivente del modo di esistere e di agire di Cristo.</w:t>
      </w:r>
    </w:p>
    <w:p w14:paraId="445CE141" w14:textId="77777777" w:rsidR="002135C2" w:rsidRDefault="002135C2" w:rsidP="00A62139">
      <w:pPr>
        <w:rPr>
          <w:rFonts w:ascii="Calibri" w:hAnsi="Calibri" w:cs="Calibri"/>
          <w:b/>
          <w:sz w:val="28"/>
          <w:szCs w:val="28"/>
          <w:shd w:val="clear" w:color="auto" w:fill="FFFFFF"/>
        </w:rPr>
      </w:pPr>
    </w:p>
    <w:p w14:paraId="235DB4D6" w14:textId="6D17C7E7" w:rsidR="00E46782" w:rsidRPr="00A54513" w:rsidRDefault="00F31E52" w:rsidP="00A62139">
      <w:pPr>
        <w:rPr>
          <w:rFonts w:ascii="Calibri" w:hAnsi="Calibri" w:cs="Calibri"/>
          <w:b/>
          <w:sz w:val="28"/>
          <w:szCs w:val="28"/>
          <w:shd w:val="clear" w:color="auto" w:fill="FFFFFF"/>
        </w:rPr>
      </w:pPr>
      <w:r w:rsidRPr="00A54513">
        <w:rPr>
          <w:rFonts w:ascii="Calibri" w:hAnsi="Calibri" w:cs="Calibri"/>
          <w:b/>
          <w:sz w:val="28"/>
          <w:szCs w:val="28"/>
          <w:shd w:val="clear" w:color="auto" w:fill="FFFFFF"/>
        </w:rPr>
        <w:t xml:space="preserve">2. </w:t>
      </w:r>
      <w:r w:rsidR="00E46782" w:rsidRPr="00A54513">
        <w:rPr>
          <w:rFonts w:ascii="Calibri" w:hAnsi="Calibri" w:cs="Calibri"/>
          <w:b/>
          <w:sz w:val="28"/>
          <w:szCs w:val="28"/>
          <w:shd w:val="clear" w:color="auto" w:fill="FFFFFF"/>
        </w:rPr>
        <w:t>Pregare</w:t>
      </w:r>
    </w:p>
    <w:p w14:paraId="62A1E640" w14:textId="66B0AD10" w:rsidR="00E46782" w:rsidRPr="00E445B2" w:rsidRDefault="00E46782" w:rsidP="00E445B2">
      <w:pPr>
        <w:jc w:val="both"/>
        <w:rPr>
          <w:sz w:val="24"/>
          <w:szCs w:val="24"/>
          <w:shd w:val="clear" w:color="auto" w:fill="FFFFFF"/>
        </w:rPr>
      </w:pPr>
      <w:r w:rsidRPr="00E445B2">
        <w:rPr>
          <w:sz w:val="24"/>
          <w:szCs w:val="24"/>
          <w:shd w:val="clear" w:color="auto" w:fill="FFFFFF"/>
        </w:rPr>
        <w:t xml:space="preserve">Ma </w:t>
      </w:r>
      <w:r w:rsidR="009D6D48" w:rsidRPr="00E445B2">
        <w:rPr>
          <w:sz w:val="24"/>
          <w:szCs w:val="24"/>
          <w:shd w:val="clear" w:color="auto" w:fill="FFFFFF"/>
        </w:rPr>
        <w:t>questa</w:t>
      </w:r>
      <w:r w:rsidRPr="00E445B2">
        <w:rPr>
          <w:sz w:val="24"/>
          <w:szCs w:val="24"/>
          <w:shd w:val="clear" w:color="auto" w:fill="FFFFFF"/>
        </w:rPr>
        <w:t xml:space="preserve"> trasformazione chiede che il dono ricevuto sia accolto in profondità</w:t>
      </w:r>
      <w:r w:rsidR="00B8158C" w:rsidRPr="00E445B2">
        <w:rPr>
          <w:sz w:val="24"/>
          <w:szCs w:val="24"/>
          <w:shd w:val="clear" w:color="auto" w:fill="FFFFFF"/>
        </w:rPr>
        <w:t xml:space="preserve"> e</w:t>
      </w:r>
      <w:r w:rsidRPr="00E445B2">
        <w:rPr>
          <w:sz w:val="24"/>
          <w:szCs w:val="24"/>
          <w:shd w:val="clear" w:color="auto" w:fill="FFFFFF"/>
        </w:rPr>
        <w:t xml:space="preserve"> scenda fino alle radici più profonde della vita, dei pensieri, desideri, attese… </w:t>
      </w:r>
    </w:p>
    <w:p w14:paraId="780B053B" w14:textId="409E734C" w:rsidR="00E46782" w:rsidRPr="00E445B2" w:rsidRDefault="00E46782" w:rsidP="00E445B2">
      <w:pPr>
        <w:jc w:val="both"/>
        <w:rPr>
          <w:sz w:val="24"/>
          <w:szCs w:val="24"/>
          <w:shd w:val="clear" w:color="auto" w:fill="FFFFFF"/>
        </w:rPr>
      </w:pPr>
      <w:r w:rsidRPr="00E445B2">
        <w:rPr>
          <w:sz w:val="24"/>
          <w:szCs w:val="24"/>
          <w:shd w:val="clear" w:color="auto" w:fill="FFFFFF"/>
        </w:rPr>
        <w:t xml:space="preserve">È necessario che l’opera dello Spirito penetri – come l’acqua nel terreno dopo la pioggia – e fecondi </w:t>
      </w:r>
      <w:r w:rsidR="009D6D48" w:rsidRPr="00E445B2">
        <w:rPr>
          <w:sz w:val="24"/>
          <w:szCs w:val="24"/>
          <w:shd w:val="clear" w:color="auto" w:fill="FFFFFF"/>
        </w:rPr>
        <w:t xml:space="preserve">in profondità </w:t>
      </w:r>
      <w:r w:rsidRPr="00E445B2">
        <w:rPr>
          <w:sz w:val="24"/>
          <w:szCs w:val="24"/>
          <w:shd w:val="clear" w:color="auto" w:fill="FFFFFF"/>
        </w:rPr>
        <w:t xml:space="preserve">il suo modo di essere, di pensare e di agire. </w:t>
      </w:r>
    </w:p>
    <w:p w14:paraId="41A4FA4F" w14:textId="77777777" w:rsidR="009D6D48" w:rsidRPr="00E445B2" w:rsidRDefault="00E46782" w:rsidP="00E445B2">
      <w:pPr>
        <w:jc w:val="both"/>
        <w:rPr>
          <w:sz w:val="24"/>
          <w:szCs w:val="24"/>
          <w:shd w:val="clear" w:color="auto" w:fill="FFFFFF"/>
        </w:rPr>
      </w:pPr>
      <w:r w:rsidRPr="00E445B2">
        <w:rPr>
          <w:sz w:val="24"/>
          <w:szCs w:val="24"/>
          <w:shd w:val="clear" w:color="auto" w:fill="FFFFFF"/>
        </w:rPr>
        <w:t xml:space="preserve">Nella vita quotidiana del presbitero, qual </w:t>
      </w:r>
      <w:r w:rsidR="009D6D48" w:rsidRPr="00E445B2">
        <w:rPr>
          <w:sz w:val="24"/>
          <w:szCs w:val="24"/>
          <w:shd w:val="clear" w:color="auto" w:fill="FFFFFF"/>
        </w:rPr>
        <w:t>è</w:t>
      </w:r>
      <w:r w:rsidRPr="00E445B2">
        <w:rPr>
          <w:sz w:val="24"/>
          <w:szCs w:val="24"/>
          <w:shd w:val="clear" w:color="auto" w:fill="FFFFFF"/>
        </w:rPr>
        <w:t xml:space="preserve"> questo spazio, questo tempo in cui interiorizzare l’incontro trasfigurante col Cristo nella celebrazione eucaristica? </w:t>
      </w:r>
    </w:p>
    <w:p w14:paraId="1BC12E29" w14:textId="65B54687" w:rsidR="00E46782" w:rsidRPr="00E445B2" w:rsidRDefault="00E46782" w:rsidP="00E445B2">
      <w:pPr>
        <w:jc w:val="both"/>
        <w:rPr>
          <w:sz w:val="24"/>
          <w:szCs w:val="24"/>
          <w:shd w:val="clear" w:color="auto" w:fill="FFFFFF"/>
        </w:rPr>
      </w:pPr>
      <w:r w:rsidRPr="00E445B2">
        <w:rPr>
          <w:sz w:val="24"/>
          <w:szCs w:val="24"/>
          <w:shd w:val="clear" w:color="auto" w:fill="FFFFFF"/>
        </w:rPr>
        <w:t xml:space="preserve">I Vangeli ci testimoniano quanto la preghiera sia importante nella </w:t>
      </w:r>
      <w:r w:rsidR="008E7716" w:rsidRPr="00E445B2">
        <w:rPr>
          <w:sz w:val="24"/>
          <w:szCs w:val="24"/>
          <w:shd w:val="clear" w:color="auto" w:fill="FFFFFF"/>
        </w:rPr>
        <w:t>v</w:t>
      </w:r>
      <w:r w:rsidRPr="00E445B2">
        <w:rPr>
          <w:sz w:val="24"/>
          <w:szCs w:val="24"/>
          <w:shd w:val="clear" w:color="auto" w:fill="FFFFFF"/>
        </w:rPr>
        <w:t>ita</w:t>
      </w:r>
      <w:r w:rsidR="008E7716" w:rsidRPr="00E445B2">
        <w:rPr>
          <w:sz w:val="24"/>
          <w:szCs w:val="24"/>
          <w:shd w:val="clear" w:color="auto" w:fill="FFFFFF"/>
        </w:rPr>
        <w:t xml:space="preserve"> di Gesù</w:t>
      </w:r>
      <w:r w:rsidRPr="00E445B2">
        <w:rPr>
          <w:sz w:val="24"/>
          <w:szCs w:val="24"/>
          <w:shd w:val="clear" w:color="auto" w:fill="FFFFFF"/>
        </w:rPr>
        <w:t xml:space="preserve">, in particolare nei momenti decisivi e delle grandi scelte. </w:t>
      </w:r>
      <w:r w:rsidR="008E7716" w:rsidRPr="00E445B2">
        <w:rPr>
          <w:sz w:val="24"/>
          <w:szCs w:val="24"/>
          <w:shd w:val="clear" w:color="auto" w:fill="FFFFFF"/>
        </w:rPr>
        <w:t xml:space="preserve">Al termine della Cena, nel silenzio dell'Orto degli ulivi, </w:t>
      </w:r>
      <w:r w:rsidRPr="00E445B2">
        <w:rPr>
          <w:sz w:val="24"/>
          <w:szCs w:val="24"/>
          <w:shd w:val="clear" w:color="auto" w:fill="FFFFFF"/>
        </w:rPr>
        <w:t>è la preghiera che lo fa passare dal Cenacolo alla Croce.</w:t>
      </w:r>
      <w:r w:rsidR="008E7716" w:rsidRPr="00E445B2">
        <w:rPr>
          <w:sz w:val="24"/>
          <w:szCs w:val="24"/>
          <w:shd w:val="clear" w:color="auto" w:fill="FFFFFF"/>
        </w:rPr>
        <w:t xml:space="preserve"> P</w:t>
      </w:r>
      <w:r w:rsidRPr="00E445B2">
        <w:rPr>
          <w:sz w:val="24"/>
          <w:szCs w:val="24"/>
          <w:shd w:val="clear" w:color="auto" w:fill="FFFFFF"/>
        </w:rPr>
        <w:t>roprio lì, nella solitudine e nella preghiera, trova la forza e il coraggio di trasformare in vita donata fino al sacrificio ciò che ha promesso e annunciato nella Cena.</w:t>
      </w:r>
    </w:p>
    <w:p w14:paraId="47A939EE" w14:textId="01F78C5E" w:rsidR="00E46782" w:rsidRPr="00E445B2" w:rsidRDefault="00E46782" w:rsidP="00E445B2">
      <w:pPr>
        <w:jc w:val="both"/>
        <w:rPr>
          <w:sz w:val="24"/>
          <w:szCs w:val="24"/>
          <w:shd w:val="clear" w:color="auto" w:fill="FFFFFF"/>
        </w:rPr>
      </w:pPr>
      <w:r w:rsidRPr="00E445B2">
        <w:rPr>
          <w:sz w:val="24"/>
          <w:szCs w:val="24"/>
          <w:shd w:val="clear" w:color="auto" w:fill="FFFFFF"/>
        </w:rPr>
        <w:lastRenderedPageBreak/>
        <w:t>Anche il presbitero vive questa dinamica pasquale. Anche lui ha bisogno di uno spazio di silenzio e di interiorità per</w:t>
      </w:r>
      <w:r w:rsidR="008E7716" w:rsidRPr="00E445B2">
        <w:rPr>
          <w:sz w:val="24"/>
          <w:szCs w:val="24"/>
          <w:shd w:val="clear" w:color="auto" w:fill="FFFFFF"/>
        </w:rPr>
        <w:t>ché</w:t>
      </w:r>
      <w:r w:rsidRPr="00E445B2">
        <w:rPr>
          <w:sz w:val="24"/>
          <w:szCs w:val="24"/>
          <w:shd w:val="clear" w:color="auto" w:fill="FFFFFF"/>
        </w:rPr>
        <w:t xml:space="preserve"> il mistero celebrato diventi vi</w:t>
      </w:r>
      <w:r w:rsidR="008E7716" w:rsidRPr="00E445B2">
        <w:rPr>
          <w:sz w:val="24"/>
          <w:szCs w:val="24"/>
          <w:shd w:val="clear" w:color="auto" w:fill="FFFFFF"/>
        </w:rPr>
        <w:t>ta donata</w:t>
      </w:r>
      <w:r w:rsidRPr="00E445B2">
        <w:rPr>
          <w:sz w:val="24"/>
          <w:szCs w:val="24"/>
          <w:shd w:val="clear" w:color="auto" w:fill="FFFFFF"/>
        </w:rPr>
        <w:t>, la Parola ascoltata diventi sapienza di vita, la comunione</w:t>
      </w:r>
      <w:r w:rsidR="008E7716" w:rsidRPr="00E445B2">
        <w:rPr>
          <w:sz w:val="24"/>
          <w:szCs w:val="24"/>
          <w:shd w:val="clear" w:color="auto" w:fill="FFFFFF"/>
        </w:rPr>
        <w:t xml:space="preserve"> sacramentale</w:t>
      </w:r>
      <w:r w:rsidRPr="00E445B2">
        <w:rPr>
          <w:sz w:val="24"/>
          <w:szCs w:val="24"/>
          <w:shd w:val="clear" w:color="auto" w:fill="FFFFFF"/>
        </w:rPr>
        <w:t xml:space="preserve"> </w:t>
      </w:r>
      <w:r w:rsidR="00437AF2" w:rsidRPr="00E445B2">
        <w:rPr>
          <w:sz w:val="24"/>
          <w:szCs w:val="24"/>
          <w:shd w:val="clear" w:color="auto" w:fill="FFFFFF"/>
        </w:rPr>
        <w:t>col</w:t>
      </w:r>
      <w:r w:rsidRPr="00E445B2">
        <w:rPr>
          <w:sz w:val="24"/>
          <w:szCs w:val="24"/>
          <w:shd w:val="clear" w:color="auto" w:fill="FFFFFF"/>
        </w:rPr>
        <w:t xml:space="preserve"> Cristo </w:t>
      </w:r>
      <w:r w:rsidR="008E7716" w:rsidRPr="00E445B2">
        <w:rPr>
          <w:sz w:val="24"/>
          <w:szCs w:val="24"/>
          <w:shd w:val="clear" w:color="auto" w:fill="FFFFFF"/>
        </w:rPr>
        <w:t>penetri nel</w:t>
      </w:r>
      <w:r w:rsidRPr="00E445B2">
        <w:rPr>
          <w:sz w:val="24"/>
          <w:szCs w:val="24"/>
          <w:shd w:val="clear" w:color="auto" w:fill="FFFFFF"/>
        </w:rPr>
        <w:t>le radici più profonde del suo essere.</w:t>
      </w:r>
    </w:p>
    <w:p w14:paraId="7FD424B7" w14:textId="291B6296" w:rsidR="00E46782" w:rsidRPr="00E445B2" w:rsidRDefault="00E46782" w:rsidP="00E445B2">
      <w:pPr>
        <w:jc w:val="both"/>
        <w:rPr>
          <w:sz w:val="24"/>
          <w:szCs w:val="24"/>
          <w:shd w:val="clear" w:color="auto" w:fill="FFFFFF"/>
        </w:rPr>
      </w:pPr>
      <w:r w:rsidRPr="00E445B2">
        <w:rPr>
          <w:sz w:val="24"/>
          <w:szCs w:val="24"/>
          <w:shd w:val="clear" w:color="auto" w:fill="FFFFFF"/>
        </w:rPr>
        <w:t>È il tempo della preghiera.</w:t>
      </w:r>
      <w:r w:rsidR="008E7716" w:rsidRPr="00E445B2">
        <w:rPr>
          <w:sz w:val="24"/>
          <w:szCs w:val="24"/>
          <w:shd w:val="clear" w:color="auto" w:fill="FFFFFF"/>
        </w:rPr>
        <w:t xml:space="preserve"> </w:t>
      </w:r>
      <w:r w:rsidRPr="00E445B2">
        <w:rPr>
          <w:sz w:val="24"/>
          <w:szCs w:val="24"/>
          <w:shd w:val="clear" w:color="auto" w:fill="FFFFFF"/>
        </w:rPr>
        <w:t>Tempo di integrazione, di interiorizzazione che si pone tra la celebrazione e i servizi pastorali.</w:t>
      </w:r>
      <w:r w:rsidR="008E7716" w:rsidRPr="00E445B2">
        <w:rPr>
          <w:sz w:val="24"/>
          <w:szCs w:val="24"/>
          <w:shd w:val="clear" w:color="auto" w:fill="FFFFFF"/>
        </w:rPr>
        <w:t xml:space="preserve"> </w:t>
      </w:r>
      <w:r w:rsidRPr="00E445B2">
        <w:rPr>
          <w:sz w:val="24"/>
          <w:szCs w:val="24"/>
          <w:shd w:val="clear" w:color="auto" w:fill="FFFFFF"/>
        </w:rPr>
        <w:t xml:space="preserve">Tempo nel quale, come Cristo, trova </w:t>
      </w:r>
      <w:r w:rsidR="008E7716" w:rsidRPr="00E445B2">
        <w:rPr>
          <w:sz w:val="24"/>
          <w:szCs w:val="24"/>
          <w:shd w:val="clear" w:color="auto" w:fill="FFFFFF"/>
        </w:rPr>
        <w:t>la forza</w:t>
      </w:r>
      <w:r w:rsidRPr="00E445B2">
        <w:rPr>
          <w:sz w:val="24"/>
          <w:szCs w:val="24"/>
          <w:shd w:val="clear" w:color="auto" w:fill="FFFFFF"/>
        </w:rPr>
        <w:t xml:space="preserve"> di assumere le sfide della missione, </w:t>
      </w:r>
      <w:r w:rsidR="008E7716" w:rsidRPr="00E445B2">
        <w:rPr>
          <w:sz w:val="24"/>
          <w:szCs w:val="24"/>
          <w:shd w:val="clear" w:color="auto" w:fill="FFFFFF"/>
        </w:rPr>
        <w:t xml:space="preserve">il coraggio di affrontare </w:t>
      </w:r>
      <w:r w:rsidRPr="00E445B2">
        <w:rPr>
          <w:sz w:val="24"/>
          <w:szCs w:val="24"/>
          <w:shd w:val="clear" w:color="auto" w:fill="FFFFFF"/>
        </w:rPr>
        <w:t xml:space="preserve">le difficoltà, </w:t>
      </w:r>
      <w:r w:rsidR="00A62139" w:rsidRPr="00E445B2">
        <w:rPr>
          <w:sz w:val="24"/>
          <w:szCs w:val="24"/>
          <w:shd w:val="clear" w:color="auto" w:fill="FFFFFF"/>
        </w:rPr>
        <w:t xml:space="preserve">consolidare </w:t>
      </w:r>
      <w:r w:rsidR="008E7716" w:rsidRPr="00E445B2">
        <w:rPr>
          <w:sz w:val="24"/>
          <w:szCs w:val="24"/>
          <w:shd w:val="clear" w:color="auto" w:fill="FFFFFF"/>
        </w:rPr>
        <w:t>la perseveranza anche di fronte al</w:t>
      </w:r>
      <w:r w:rsidRPr="00E445B2">
        <w:rPr>
          <w:sz w:val="24"/>
          <w:szCs w:val="24"/>
          <w:shd w:val="clear" w:color="auto" w:fill="FFFFFF"/>
        </w:rPr>
        <w:t>la scarsa incidenza della sua proposta. Tempo nel quale impara a valutare la fecondità del suo ministero non dal successo, dai numeri, dai sondaggi, dal gradimento… Tempo nel quale il suo modo di vivere, pensare, decidere, comprendere, diventa progressivamente il modo di vivere, pensare, decidere di Cristo.</w:t>
      </w:r>
    </w:p>
    <w:p w14:paraId="13B22669" w14:textId="77777777" w:rsidR="00E445B2" w:rsidRDefault="008E7716" w:rsidP="00E445B2">
      <w:pPr>
        <w:jc w:val="both"/>
        <w:rPr>
          <w:sz w:val="24"/>
          <w:szCs w:val="24"/>
          <w:shd w:val="clear" w:color="auto" w:fill="FFFFFF"/>
        </w:rPr>
      </w:pPr>
      <w:r w:rsidRPr="00E445B2">
        <w:rPr>
          <w:sz w:val="24"/>
          <w:szCs w:val="24"/>
          <w:shd w:val="clear" w:color="auto" w:fill="FFFFFF"/>
        </w:rPr>
        <w:t>È il</w:t>
      </w:r>
      <w:r w:rsidR="00E46782" w:rsidRPr="00E445B2">
        <w:rPr>
          <w:sz w:val="24"/>
          <w:szCs w:val="24"/>
          <w:shd w:val="clear" w:color="auto" w:fill="FFFFFF"/>
        </w:rPr>
        <w:t xml:space="preserve"> tempo cadenzato dalla Liturgia delle Ore, che «estende alle diverse ore del giorno le prerogative del mistero eucaristico</w:t>
      </w:r>
      <w:r w:rsidR="00E46782" w:rsidRPr="00A54513">
        <w:rPr>
          <w:sz w:val="24"/>
          <w:szCs w:val="24"/>
          <w:shd w:val="clear" w:color="auto" w:fill="FFFFFF"/>
        </w:rPr>
        <w:t>».</w:t>
      </w:r>
      <w:r w:rsidR="00E46782" w:rsidRPr="00E445B2">
        <w:rPr>
          <w:sz w:val="16"/>
          <w:szCs w:val="16"/>
          <w:shd w:val="clear" w:color="auto" w:fill="FFFFFF"/>
        </w:rPr>
        <w:footnoteReference w:id="10"/>
      </w:r>
      <w:r w:rsidR="00A62139" w:rsidRPr="00E445B2">
        <w:rPr>
          <w:sz w:val="16"/>
          <w:szCs w:val="16"/>
          <w:shd w:val="clear" w:color="auto" w:fill="FFFFFF"/>
        </w:rPr>
        <w:t xml:space="preserve"> </w:t>
      </w:r>
    </w:p>
    <w:p w14:paraId="45040147" w14:textId="63C18FAF" w:rsidR="00E46782" w:rsidRPr="00A54513" w:rsidRDefault="00E46782" w:rsidP="00E445B2">
      <w:pPr>
        <w:jc w:val="both"/>
        <w:rPr>
          <w:sz w:val="24"/>
          <w:szCs w:val="24"/>
          <w:shd w:val="clear" w:color="auto" w:fill="FFFFFF"/>
        </w:rPr>
      </w:pPr>
      <w:r w:rsidRPr="00A54513">
        <w:rPr>
          <w:sz w:val="24"/>
          <w:szCs w:val="24"/>
          <w:shd w:val="clear" w:color="auto" w:fill="FFFFFF"/>
        </w:rPr>
        <w:t xml:space="preserve">È il tempo </w:t>
      </w:r>
      <w:r w:rsidR="008E7716" w:rsidRPr="00A54513">
        <w:rPr>
          <w:sz w:val="24"/>
          <w:szCs w:val="24"/>
          <w:shd w:val="clear" w:color="auto" w:fill="FFFFFF"/>
        </w:rPr>
        <w:t xml:space="preserve">dell'ascolto e </w:t>
      </w:r>
      <w:r w:rsidRPr="00A54513">
        <w:rPr>
          <w:sz w:val="24"/>
          <w:szCs w:val="24"/>
          <w:shd w:val="clear" w:color="auto" w:fill="FFFFFF"/>
        </w:rPr>
        <w:t>dell'approfondimento della Parola di Dio del giorno, della preparazione dell'Omelia.</w:t>
      </w:r>
      <w:r w:rsidR="00A62139" w:rsidRPr="00A54513">
        <w:rPr>
          <w:sz w:val="24"/>
          <w:szCs w:val="24"/>
          <w:shd w:val="clear" w:color="auto" w:fill="FFFFFF"/>
        </w:rPr>
        <w:t xml:space="preserve"> </w:t>
      </w:r>
      <w:r w:rsidRPr="00A54513">
        <w:rPr>
          <w:sz w:val="24"/>
          <w:szCs w:val="24"/>
          <w:shd w:val="clear" w:color="auto" w:fill="FFFFFF"/>
        </w:rPr>
        <w:t xml:space="preserve">È </w:t>
      </w:r>
      <w:r w:rsidR="008E7716" w:rsidRPr="00A54513">
        <w:rPr>
          <w:sz w:val="24"/>
          <w:szCs w:val="24"/>
          <w:shd w:val="clear" w:color="auto" w:fill="FFFFFF"/>
        </w:rPr>
        <w:t xml:space="preserve">il tempo passato </w:t>
      </w:r>
      <w:r w:rsidRPr="00A54513">
        <w:rPr>
          <w:sz w:val="24"/>
          <w:szCs w:val="24"/>
          <w:shd w:val="clear" w:color="auto" w:fill="FFFFFF"/>
        </w:rPr>
        <w:t>alla presenza eucaristica di Cristo nel silenzio della propria chiesa.</w:t>
      </w:r>
      <w:r w:rsidR="00A62139" w:rsidRPr="00A54513">
        <w:rPr>
          <w:sz w:val="24"/>
          <w:szCs w:val="24"/>
          <w:shd w:val="clear" w:color="auto" w:fill="FFFFFF"/>
        </w:rPr>
        <w:t xml:space="preserve"> </w:t>
      </w:r>
      <w:r w:rsidR="008E7716" w:rsidRPr="00A54513">
        <w:rPr>
          <w:sz w:val="24"/>
          <w:szCs w:val="24"/>
          <w:shd w:val="clear" w:color="auto" w:fill="FFFFFF"/>
        </w:rPr>
        <w:t>È il tempo dove</w:t>
      </w:r>
      <w:r w:rsidRPr="00A54513">
        <w:rPr>
          <w:sz w:val="24"/>
          <w:szCs w:val="24"/>
          <w:shd w:val="clear" w:color="auto" w:fill="FFFFFF"/>
        </w:rPr>
        <w:t xml:space="preserve"> la presenza amorosa di Cristo riempie le sue solitudini, lo mantiene perseverante e dà alla sua consacrazione il calore dell’intimità con </w:t>
      </w:r>
      <w:r w:rsidR="002A3627" w:rsidRPr="00A54513">
        <w:rPr>
          <w:sz w:val="24"/>
          <w:szCs w:val="24"/>
          <w:shd w:val="clear" w:color="auto" w:fill="FFFFFF"/>
        </w:rPr>
        <w:t>Colui</w:t>
      </w:r>
      <w:r w:rsidRPr="00A54513">
        <w:rPr>
          <w:sz w:val="24"/>
          <w:szCs w:val="24"/>
          <w:shd w:val="clear" w:color="auto" w:fill="FFFFFF"/>
        </w:rPr>
        <w:t xml:space="preserve"> che dona gioia vera e senso alla propria vita.</w:t>
      </w:r>
    </w:p>
    <w:p w14:paraId="6AF0677D" w14:textId="77777777" w:rsidR="00A62139" w:rsidRDefault="00A62139" w:rsidP="00A62139">
      <w:pPr>
        <w:rPr>
          <w:rFonts w:ascii="Times New Roman" w:hAnsi="Times New Roman" w:cs="Times New Roman"/>
          <w:b/>
          <w:sz w:val="24"/>
          <w:szCs w:val="24"/>
        </w:rPr>
      </w:pPr>
    </w:p>
    <w:p w14:paraId="45B1DE4E" w14:textId="336E968F" w:rsidR="00E46782" w:rsidRPr="00A54513" w:rsidRDefault="00F31E52" w:rsidP="00A62139">
      <w:pPr>
        <w:rPr>
          <w:rFonts w:ascii="Calibri" w:hAnsi="Calibri" w:cs="Calibri"/>
          <w:b/>
          <w:sz w:val="28"/>
          <w:szCs w:val="28"/>
        </w:rPr>
      </w:pPr>
      <w:r w:rsidRPr="00A54513">
        <w:rPr>
          <w:rFonts w:ascii="Calibri" w:hAnsi="Calibri" w:cs="Calibri"/>
          <w:b/>
          <w:sz w:val="28"/>
          <w:szCs w:val="28"/>
        </w:rPr>
        <w:t xml:space="preserve">3. </w:t>
      </w:r>
      <w:r w:rsidR="00E46782" w:rsidRPr="00A54513">
        <w:rPr>
          <w:rFonts w:ascii="Calibri" w:hAnsi="Calibri" w:cs="Calibri"/>
          <w:b/>
          <w:sz w:val="28"/>
          <w:szCs w:val="28"/>
        </w:rPr>
        <w:t>Servire</w:t>
      </w:r>
    </w:p>
    <w:p w14:paraId="2F88340A" w14:textId="724B3F7A" w:rsidR="00E46782" w:rsidRPr="00A54513" w:rsidRDefault="002A3627" w:rsidP="00A54513">
      <w:pPr>
        <w:jc w:val="both"/>
        <w:rPr>
          <w:sz w:val="24"/>
          <w:szCs w:val="24"/>
          <w:shd w:val="clear" w:color="auto" w:fill="FFFFFF"/>
        </w:rPr>
      </w:pPr>
      <w:r w:rsidRPr="00A54513">
        <w:rPr>
          <w:sz w:val="24"/>
          <w:szCs w:val="24"/>
          <w:shd w:val="clear" w:color="auto" w:fill="FFFFFF"/>
        </w:rPr>
        <w:t>Nell'</w:t>
      </w:r>
      <w:r w:rsidR="00E46782" w:rsidRPr="00A54513">
        <w:rPr>
          <w:sz w:val="24"/>
          <w:szCs w:val="24"/>
          <w:shd w:val="clear" w:color="auto" w:fill="FFFFFF"/>
        </w:rPr>
        <w:t xml:space="preserve">Ora della croce </w:t>
      </w:r>
      <w:r w:rsidRPr="00A54513">
        <w:rPr>
          <w:sz w:val="24"/>
          <w:szCs w:val="24"/>
          <w:shd w:val="clear" w:color="auto" w:fill="FFFFFF"/>
        </w:rPr>
        <w:t xml:space="preserve">Gesù </w:t>
      </w:r>
      <w:r w:rsidR="00E46782" w:rsidRPr="00A54513">
        <w:rPr>
          <w:sz w:val="24"/>
          <w:szCs w:val="24"/>
          <w:shd w:val="clear" w:color="auto" w:fill="FFFFFF"/>
        </w:rPr>
        <w:t xml:space="preserve">porta a </w:t>
      </w:r>
      <w:r w:rsidR="00D46C1C" w:rsidRPr="00A54513">
        <w:rPr>
          <w:sz w:val="24"/>
          <w:szCs w:val="24"/>
          <w:shd w:val="clear" w:color="auto" w:fill="FFFFFF"/>
        </w:rPr>
        <w:t xml:space="preserve">compimento </w:t>
      </w:r>
      <w:r w:rsidR="00E46782" w:rsidRPr="00A54513">
        <w:rPr>
          <w:sz w:val="24"/>
          <w:szCs w:val="24"/>
          <w:shd w:val="clear" w:color="auto" w:fill="FFFFFF"/>
        </w:rPr>
        <w:t>la sua missione: «Non sono venuto per essere servito, ma per servire e dare la mia vita» (Mc 10,45). È l'Ora dell'amore supremo: «Non c’è amore più grande di colui che dà la vita per gli amici» (Gv 15,13).</w:t>
      </w:r>
      <w:r w:rsidR="00A62139" w:rsidRPr="00A54513">
        <w:rPr>
          <w:sz w:val="24"/>
          <w:szCs w:val="24"/>
          <w:shd w:val="clear" w:color="auto" w:fill="FFFFFF"/>
        </w:rPr>
        <w:t xml:space="preserve"> </w:t>
      </w:r>
      <w:r w:rsidR="00E46782" w:rsidRPr="00A54513">
        <w:rPr>
          <w:sz w:val="24"/>
          <w:szCs w:val="24"/>
          <w:shd w:val="clear" w:color="auto" w:fill="FFFFFF"/>
        </w:rPr>
        <w:t xml:space="preserve">Quel dono </w:t>
      </w:r>
      <w:r w:rsidR="00E46782" w:rsidRPr="00A54513">
        <w:rPr>
          <w:sz w:val="24"/>
          <w:szCs w:val="24"/>
          <w:shd w:val="clear" w:color="auto" w:fill="FFFFFF"/>
        </w:rPr>
        <w:lastRenderedPageBreak/>
        <w:t xml:space="preserve">di sé iniziato con l’Incarnazione, vissuto negli anni della missione, consegnato e annunciato nella Cena, </w:t>
      </w:r>
      <w:r w:rsidRPr="00A54513">
        <w:rPr>
          <w:sz w:val="24"/>
          <w:szCs w:val="24"/>
          <w:shd w:val="clear" w:color="auto" w:fill="FFFFFF"/>
        </w:rPr>
        <w:t xml:space="preserve">ora, </w:t>
      </w:r>
      <w:r w:rsidR="00C56E65" w:rsidRPr="00A54513">
        <w:rPr>
          <w:sz w:val="24"/>
          <w:szCs w:val="24"/>
          <w:shd w:val="clear" w:color="auto" w:fill="FFFFFF"/>
        </w:rPr>
        <w:t>sulla croce</w:t>
      </w:r>
      <w:r w:rsidRPr="00A54513">
        <w:rPr>
          <w:sz w:val="24"/>
          <w:szCs w:val="24"/>
          <w:shd w:val="clear" w:color="auto" w:fill="FFFFFF"/>
        </w:rPr>
        <w:t>,</w:t>
      </w:r>
      <w:r w:rsidR="00C56E65" w:rsidRPr="00A54513">
        <w:rPr>
          <w:sz w:val="24"/>
          <w:szCs w:val="24"/>
          <w:shd w:val="clear" w:color="auto" w:fill="FFFFFF"/>
        </w:rPr>
        <w:t xml:space="preserve"> </w:t>
      </w:r>
      <w:r w:rsidR="00E46782" w:rsidRPr="00A54513">
        <w:rPr>
          <w:sz w:val="24"/>
          <w:szCs w:val="24"/>
          <w:shd w:val="clear" w:color="auto" w:fill="FFFFFF"/>
        </w:rPr>
        <w:t>diventa Corpo dato</w:t>
      </w:r>
      <w:r w:rsidR="00D46C1C" w:rsidRPr="00A54513">
        <w:rPr>
          <w:sz w:val="24"/>
          <w:szCs w:val="24"/>
          <w:shd w:val="clear" w:color="auto" w:fill="FFFFFF"/>
        </w:rPr>
        <w:t xml:space="preserve"> e</w:t>
      </w:r>
      <w:r w:rsidR="00E46782" w:rsidRPr="00A54513">
        <w:rPr>
          <w:sz w:val="24"/>
          <w:szCs w:val="24"/>
          <w:shd w:val="clear" w:color="auto" w:fill="FFFFFF"/>
        </w:rPr>
        <w:t xml:space="preserve"> Sangue versato per la salvezza di tutti.</w:t>
      </w:r>
    </w:p>
    <w:p w14:paraId="14FF33EE" w14:textId="34406CA0" w:rsidR="00E46782" w:rsidRPr="00A54513" w:rsidRDefault="00E46782" w:rsidP="00A54513">
      <w:pPr>
        <w:jc w:val="both"/>
        <w:rPr>
          <w:sz w:val="24"/>
          <w:szCs w:val="24"/>
          <w:shd w:val="clear" w:color="auto" w:fill="FFFFFF"/>
        </w:rPr>
      </w:pPr>
      <w:r w:rsidRPr="00A54513">
        <w:rPr>
          <w:sz w:val="24"/>
          <w:szCs w:val="24"/>
          <w:shd w:val="clear" w:color="auto" w:fill="FFFFFF"/>
        </w:rPr>
        <w:t xml:space="preserve">Anche il prete non accede al sacerdozio per essere servito, ma per servire e dare la sua vita. La carità pastorale che anima il suo ministero, trova </w:t>
      </w:r>
      <w:r w:rsidR="00D46C1C" w:rsidRPr="00A54513">
        <w:rPr>
          <w:sz w:val="24"/>
          <w:szCs w:val="24"/>
          <w:shd w:val="clear" w:color="auto" w:fill="FFFFFF"/>
        </w:rPr>
        <w:t xml:space="preserve">la sua sorgente </w:t>
      </w:r>
      <w:r w:rsidRPr="00A54513">
        <w:rPr>
          <w:sz w:val="24"/>
          <w:szCs w:val="24"/>
          <w:shd w:val="clear" w:color="auto" w:fill="FFFFFF"/>
        </w:rPr>
        <w:t>nella celebrazione dell’Eucaristia, diventa sempre più atteggiamento di vita nella preghiera, si concretizza nel servizio pastorale.</w:t>
      </w:r>
      <w:r w:rsidR="00A62139" w:rsidRPr="00A54513">
        <w:rPr>
          <w:sz w:val="24"/>
          <w:szCs w:val="24"/>
          <w:shd w:val="clear" w:color="auto" w:fill="FFFFFF"/>
        </w:rPr>
        <w:t xml:space="preserve"> </w:t>
      </w:r>
      <w:r w:rsidRPr="00A54513">
        <w:rPr>
          <w:sz w:val="24"/>
          <w:szCs w:val="24"/>
          <w:shd w:val="clear" w:color="auto" w:fill="FFFFFF"/>
        </w:rPr>
        <w:t>Come Cristo, in Cristo e per Cristo, giorno dopo giorno, offre la sua vita per le pecore che gli sono affidate; per loro spezza il pane della Parola, le conforta, le incoraggia, le corregge, le consola, dà speranza, illumina, accoglie, scusa...</w:t>
      </w:r>
    </w:p>
    <w:p w14:paraId="1D4E6913" w14:textId="753F6170" w:rsidR="00E46782" w:rsidRPr="00A54513" w:rsidRDefault="00E46782" w:rsidP="00A54513">
      <w:pPr>
        <w:jc w:val="both"/>
        <w:rPr>
          <w:sz w:val="24"/>
          <w:szCs w:val="24"/>
          <w:shd w:val="clear" w:color="auto" w:fill="FFFFFF"/>
        </w:rPr>
      </w:pPr>
      <w:r w:rsidRPr="00A54513">
        <w:rPr>
          <w:sz w:val="24"/>
          <w:szCs w:val="24"/>
          <w:shd w:val="clear" w:color="auto" w:fill="FFFFFF"/>
        </w:rPr>
        <w:t xml:space="preserve">Come Cristo, con Cristo e in Cristo non si sottrae alla croce, alla fatica, all’inutilità, al rifiuto. Anzi, la fatica e la croce – che il mondo giudica inutile spreco e insuccesso – verificano </w:t>
      </w:r>
      <w:r w:rsidR="00D46C1C" w:rsidRPr="00A54513">
        <w:rPr>
          <w:sz w:val="24"/>
          <w:szCs w:val="24"/>
          <w:shd w:val="clear" w:color="auto" w:fill="FFFFFF"/>
        </w:rPr>
        <w:t>se i</w:t>
      </w:r>
      <w:r w:rsidRPr="00A54513">
        <w:rPr>
          <w:sz w:val="24"/>
          <w:szCs w:val="24"/>
          <w:shd w:val="clear" w:color="auto" w:fill="FFFFFF"/>
        </w:rPr>
        <w:t>l suo cuore</w:t>
      </w:r>
      <w:r w:rsidR="00D46C1C" w:rsidRPr="00A54513">
        <w:rPr>
          <w:sz w:val="24"/>
          <w:szCs w:val="24"/>
          <w:shd w:val="clear" w:color="auto" w:fill="FFFFFF"/>
        </w:rPr>
        <w:t xml:space="preserve"> e</w:t>
      </w:r>
      <w:r w:rsidRPr="00A54513">
        <w:rPr>
          <w:sz w:val="24"/>
          <w:szCs w:val="24"/>
          <w:shd w:val="clear" w:color="auto" w:fill="FFFFFF"/>
        </w:rPr>
        <w:t xml:space="preserve"> il suo amore </w:t>
      </w:r>
      <w:r w:rsidR="00D46C1C" w:rsidRPr="00A54513">
        <w:rPr>
          <w:sz w:val="24"/>
          <w:szCs w:val="24"/>
          <w:shd w:val="clear" w:color="auto" w:fill="FFFFFF"/>
        </w:rPr>
        <w:t>sono</w:t>
      </w:r>
      <w:r w:rsidRPr="00A54513">
        <w:rPr>
          <w:sz w:val="24"/>
          <w:szCs w:val="24"/>
          <w:shd w:val="clear" w:color="auto" w:fill="FFFFFF"/>
        </w:rPr>
        <w:t xml:space="preserve"> come quell</w:t>
      </w:r>
      <w:r w:rsidR="00D46C1C" w:rsidRPr="00A54513">
        <w:rPr>
          <w:sz w:val="24"/>
          <w:szCs w:val="24"/>
          <w:shd w:val="clear" w:color="auto" w:fill="FFFFFF"/>
        </w:rPr>
        <w:t>i</w:t>
      </w:r>
      <w:r w:rsidRPr="00A54513">
        <w:rPr>
          <w:sz w:val="24"/>
          <w:szCs w:val="24"/>
          <w:shd w:val="clear" w:color="auto" w:fill="FFFFFF"/>
        </w:rPr>
        <w:t xml:space="preserve"> di Cristo che si offre a tutti, sempre, senza riserve, senza nulla attendere in contraccambio.</w:t>
      </w:r>
    </w:p>
    <w:p w14:paraId="435D8A75" w14:textId="6284244F" w:rsidR="0078724D" w:rsidRDefault="002A3627" w:rsidP="0078724D">
      <w:pPr>
        <w:jc w:val="both"/>
        <w:rPr>
          <w:sz w:val="24"/>
          <w:szCs w:val="24"/>
          <w:shd w:val="clear" w:color="auto" w:fill="FFFFFF"/>
        </w:rPr>
      </w:pPr>
      <w:r w:rsidRPr="00A54513">
        <w:rPr>
          <w:sz w:val="24"/>
          <w:szCs w:val="24"/>
          <w:shd w:val="clear" w:color="auto" w:fill="FFFFFF"/>
        </w:rPr>
        <w:t>Anche le</w:t>
      </w:r>
      <w:r w:rsidR="00E46782" w:rsidRPr="00A54513">
        <w:rPr>
          <w:sz w:val="24"/>
          <w:szCs w:val="24"/>
          <w:shd w:val="clear" w:color="auto" w:fill="FFFFFF"/>
        </w:rPr>
        <w:t xml:space="preserve"> sue mani e i suoi piedi sono forati, il costato aperto: come Cristo, la sua vita è tutta donata!</w:t>
      </w:r>
      <w:r w:rsidR="00A62139" w:rsidRPr="00A54513">
        <w:rPr>
          <w:sz w:val="24"/>
          <w:szCs w:val="24"/>
          <w:shd w:val="clear" w:color="auto" w:fill="FFFFFF"/>
        </w:rPr>
        <w:t xml:space="preserve"> </w:t>
      </w:r>
      <w:r w:rsidR="00E46782" w:rsidRPr="00A54513">
        <w:rPr>
          <w:sz w:val="24"/>
          <w:szCs w:val="24"/>
          <w:shd w:val="clear" w:color="auto" w:fill="FFFFFF"/>
        </w:rPr>
        <w:t xml:space="preserve">E così, nel </w:t>
      </w:r>
      <w:r w:rsidR="00C56E65" w:rsidRPr="00A54513">
        <w:rPr>
          <w:sz w:val="24"/>
          <w:szCs w:val="24"/>
          <w:shd w:val="clear" w:color="auto" w:fill="FFFFFF"/>
        </w:rPr>
        <w:t xml:space="preserve">dispiegarsi dei diversi </w:t>
      </w:r>
      <w:r w:rsidR="00E46782" w:rsidRPr="00A54513">
        <w:rPr>
          <w:sz w:val="24"/>
          <w:szCs w:val="24"/>
          <w:shd w:val="clear" w:color="auto" w:fill="FFFFFF"/>
        </w:rPr>
        <w:t>servizi di ogni giorno</w:t>
      </w:r>
      <w:r w:rsidRPr="00A54513">
        <w:rPr>
          <w:sz w:val="24"/>
          <w:szCs w:val="24"/>
          <w:shd w:val="clear" w:color="auto" w:fill="FFFFFF"/>
        </w:rPr>
        <w:t xml:space="preserve"> testimonia</w:t>
      </w:r>
      <w:r w:rsidR="00E46782" w:rsidRPr="00A54513">
        <w:rPr>
          <w:sz w:val="24"/>
          <w:szCs w:val="24"/>
          <w:shd w:val="clear" w:color="auto" w:fill="FFFFFF"/>
        </w:rPr>
        <w:t xml:space="preserve"> il segreto della </w:t>
      </w:r>
      <w:r w:rsidRPr="00A54513">
        <w:rPr>
          <w:sz w:val="24"/>
          <w:szCs w:val="24"/>
          <w:shd w:val="clear" w:color="auto" w:fill="FFFFFF"/>
        </w:rPr>
        <w:t>V</w:t>
      </w:r>
      <w:r w:rsidR="00E46782" w:rsidRPr="00A54513">
        <w:rPr>
          <w:sz w:val="24"/>
          <w:szCs w:val="24"/>
          <w:shd w:val="clear" w:color="auto" w:fill="FFFFFF"/>
        </w:rPr>
        <w:t xml:space="preserve">ita che abita in lui, che </w:t>
      </w:r>
      <w:r w:rsidRPr="00A54513">
        <w:rPr>
          <w:sz w:val="24"/>
          <w:szCs w:val="24"/>
          <w:shd w:val="clear" w:color="auto" w:fill="FFFFFF"/>
        </w:rPr>
        <w:t>riceve in dono nell'</w:t>
      </w:r>
      <w:r w:rsidR="00E46782" w:rsidRPr="00A54513">
        <w:rPr>
          <w:sz w:val="24"/>
          <w:szCs w:val="24"/>
          <w:shd w:val="clear" w:color="auto" w:fill="FFFFFF"/>
        </w:rPr>
        <w:t>Eucaristia</w:t>
      </w:r>
      <w:r w:rsidR="00D46C1C" w:rsidRPr="00A54513">
        <w:rPr>
          <w:sz w:val="24"/>
          <w:szCs w:val="24"/>
          <w:shd w:val="clear" w:color="auto" w:fill="FFFFFF"/>
        </w:rPr>
        <w:t>, interiorizza</w:t>
      </w:r>
      <w:r w:rsidRPr="00A54513">
        <w:rPr>
          <w:sz w:val="24"/>
          <w:szCs w:val="24"/>
          <w:shd w:val="clear" w:color="auto" w:fill="FFFFFF"/>
        </w:rPr>
        <w:t xml:space="preserve"> nella </w:t>
      </w:r>
      <w:r w:rsidR="00D46C1C" w:rsidRPr="00A54513">
        <w:rPr>
          <w:sz w:val="24"/>
          <w:szCs w:val="24"/>
          <w:shd w:val="clear" w:color="auto" w:fill="FFFFFF"/>
        </w:rPr>
        <w:t>preghiera</w:t>
      </w:r>
      <w:r w:rsidR="00E46782" w:rsidRPr="00A54513">
        <w:rPr>
          <w:sz w:val="24"/>
          <w:szCs w:val="24"/>
          <w:shd w:val="clear" w:color="auto" w:fill="FFFFFF"/>
        </w:rPr>
        <w:t xml:space="preserve"> e condivi</w:t>
      </w:r>
      <w:r w:rsidRPr="00A54513">
        <w:rPr>
          <w:sz w:val="24"/>
          <w:szCs w:val="24"/>
          <w:shd w:val="clear" w:color="auto" w:fill="FFFFFF"/>
        </w:rPr>
        <w:t xml:space="preserve">de nella </w:t>
      </w:r>
      <w:r w:rsidR="00E46782" w:rsidRPr="00A54513">
        <w:rPr>
          <w:sz w:val="24"/>
          <w:szCs w:val="24"/>
          <w:shd w:val="clear" w:color="auto" w:fill="FFFFFF"/>
        </w:rPr>
        <w:t>missione.</w:t>
      </w:r>
    </w:p>
    <w:p w14:paraId="0271DB52" w14:textId="77777777" w:rsidR="0078724D" w:rsidRPr="0078724D" w:rsidRDefault="0078724D" w:rsidP="0078724D">
      <w:pPr>
        <w:jc w:val="both"/>
        <w:rPr>
          <w:sz w:val="24"/>
          <w:szCs w:val="24"/>
          <w:shd w:val="clear" w:color="auto" w:fill="FFFFFF"/>
        </w:rPr>
      </w:pPr>
    </w:p>
    <w:p w14:paraId="7995F7C6" w14:textId="16CA2164" w:rsidR="00F31E52" w:rsidRPr="00A54513" w:rsidRDefault="00A54513" w:rsidP="00A54513">
      <w:pPr>
        <w:jc w:val="center"/>
        <w:rPr>
          <w:rFonts w:ascii="Calibri" w:hAnsi="Calibri" w:cs="Calibri"/>
          <w:b/>
          <w:sz w:val="30"/>
          <w:szCs w:val="30"/>
        </w:rPr>
      </w:pPr>
      <w:r w:rsidRPr="00A54513">
        <w:rPr>
          <w:rFonts w:ascii="Calibri" w:hAnsi="Calibri" w:cs="Calibri"/>
          <w:b/>
          <w:sz w:val="30"/>
          <w:szCs w:val="30"/>
        </w:rPr>
        <w:t>CONCLUSIONE</w:t>
      </w:r>
    </w:p>
    <w:p w14:paraId="36A23B64" w14:textId="42610790" w:rsidR="00E46782" w:rsidRPr="00A54513" w:rsidRDefault="00E46782" w:rsidP="00A54513">
      <w:pPr>
        <w:jc w:val="both"/>
        <w:rPr>
          <w:sz w:val="24"/>
          <w:szCs w:val="24"/>
          <w:shd w:val="clear" w:color="auto" w:fill="FFFFFF"/>
        </w:rPr>
      </w:pPr>
      <w:r w:rsidRPr="00A54513">
        <w:rPr>
          <w:rFonts w:ascii="Calibri" w:hAnsi="Calibri" w:cs="Calibri"/>
          <w:i/>
          <w:sz w:val="24"/>
          <w:szCs w:val="24"/>
        </w:rPr>
        <w:t>Celebrare</w:t>
      </w:r>
      <w:r w:rsidRPr="00A54513">
        <w:rPr>
          <w:rFonts w:ascii="Calibri" w:hAnsi="Calibri" w:cs="Calibri"/>
          <w:sz w:val="24"/>
          <w:szCs w:val="24"/>
        </w:rPr>
        <w:t xml:space="preserve">, </w:t>
      </w:r>
      <w:r w:rsidRPr="00A54513">
        <w:rPr>
          <w:rFonts w:ascii="Calibri" w:hAnsi="Calibri" w:cs="Calibri"/>
          <w:i/>
          <w:sz w:val="24"/>
          <w:szCs w:val="24"/>
        </w:rPr>
        <w:t>pregare</w:t>
      </w:r>
      <w:r w:rsidRPr="00A54513">
        <w:rPr>
          <w:rFonts w:ascii="Calibri" w:hAnsi="Calibri" w:cs="Calibri"/>
          <w:sz w:val="24"/>
          <w:szCs w:val="24"/>
        </w:rPr>
        <w:t xml:space="preserve"> e </w:t>
      </w:r>
      <w:r w:rsidRPr="00A54513">
        <w:rPr>
          <w:rFonts w:ascii="Calibri" w:hAnsi="Calibri" w:cs="Calibri"/>
          <w:i/>
          <w:sz w:val="24"/>
          <w:szCs w:val="24"/>
        </w:rPr>
        <w:t>servire</w:t>
      </w:r>
      <w:r w:rsidRPr="00A54513">
        <w:rPr>
          <w:rFonts w:ascii="Calibri" w:hAnsi="Calibri" w:cs="Calibri"/>
          <w:sz w:val="24"/>
          <w:szCs w:val="24"/>
        </w:rPr>
        <w:t xml:space="preserve">. </w:t>
      </w:r>
      <w:r w:rsidRPr="00A54513">
        <w:rPr>
          <w:rFonts w:ascii="Calibri" w:hAnsi="Calibri" w:cs="Calibri"/>
          <w:sz w:val="24"/>
          <w:szCs w:val="24"/>
          <w:shd w:val="clear" w:color="auto" w:fill="FFFFFF"/>
        </w:rPr>
        <w:t>Ecco il ritmo che cadenza la vita e le</w:t>
      </w:r>
      <w:r w:rsidRPr="00A54513">
        <w:rPr>
          <w:sz w:val="24"/>
          <w:szCs w:val="24"/>
          <w:shd w:val="clear" w:color="auto" w:fill="FFFFFF"/>
        </w:rPr>
        <w:t xml:space="preserve"> giornate</w:t>
      </w:r>
      <w:r w:rsidR="00D46C1C" w:rsidRPr="00A54513">
        <w:rPr>
          <w:sz w:val="24"/>
          <w:szCs w:val="24"/>
          <w:shd w:val="clear" w:color="auto" w:fill="FFFFFF"/>
        </w:rPr>
        <w:t xml:space="preserve"> del presbitero</w:t>
      </w:r>
      <w:r w:rsidRPr="00A54513">
        <w:rPr>
          <w:sz w:val="24"/>
          <w:szCs w:val="24"/>
          <w:shd w:val="clear" w:color="auto" w:fill="FFFFFF"/>
        </w:rPr>
        <w:t xml:space="preserve">. Tre </w:t>
      </w:r>
      <w:r w:rsidR="00D46C1C" w:rsidRPr="00A54513">
        <w:rPr>
          <w:sz w:val="24"/>
          <w:szCs w:val="24"/>
          <w:shd w:val="clear" w:color="auto" w:fill="FFFFFF"/>
        </w:rPr>
        <w:t>moment</w:t>
      </w:r>
      <w:r w:rsidR="00606F55" w:rsidRPr="00A54513">
        <w:rPr>
          <w:sz w:val="24"/>
          <w:szCs w:val="24"/>
          <w:shd w:val="clear" w:color="auto" w:fill="FFFFFF"/>
        </w:rPr>
        <w:t>i</w:t>
      </w:r>
      <w:r w:rsidR="00D46C1C" w:rsidRPr="00A54513">
        <w:rPr>
          <w:sz w:val="24"/>
          <w:szCs w:val="24"/>
          <w:shd w:val="clear" w:color="auto" w:fill="FFFFFF"/>
        </w:rPr>
        <w:t xml:space="preserve"> </w:t>
      </w:r>
      <w:r w:rsidRPr="00A54513">
        <w:rPr>
          <w:sz w:val="24"/>
          <w:szCs w:val="24"/>
          <w:shd w:val="clear" w:color="auto" w:fill="FFFFFF"/>
        </w:rPr>
        <w:t xml:space="preserve">che chiedono di essere declinati armonicamente, senza che l'uno prevalga o vada a scapito dell'altro, col rischio di rompere il delicato equilibrio che li lega in modo indissolubile. E così, giorno dopo giorno, come Paolo anche lui può dire: «Non sono più io che vivo, ma Cristo vive in </w:t>
      </w:r>
      <w:r w:rsidRPr="00A54513">
        <w:rPr>
          <w:sz w:val="24"/>
          <w:szCs w:val="24"/>
          <w:shd w:val="clear" w:color="auto" w:fill="FFFFFF"/>
        </w:rPr>
        <w:lastRenderedPageBreak/>
        <w:t>me» (Gal 2,20), maturando e portando a compimento ciò che è iniziato il giorno della sua Ordinazione.</w:t>
      </w:r>
    </w:p>
    <w:p w14:paraId="08CD3E34" w14:textId="1F6BE466" w:rsidR="00E46782" w:rsidRPr="00A54513" w:rsidRDefault="00E46782" w:rsidP="00A54513">
      <w:pPr>
        <w:jc w:val="both"/>
        <w:rPr>
          <w:sz w:val="24"/>
          <w:szCs w:val="24"/>
          <w:shd w:val="clear" w:color="auto" w:fill="FFFFFF"/>
        </w:rPr>
      </w:pPr>
      <w:r w:rsidRPr="00A54513">
        <w:rPr>
          <w:sz w:val="24"/>
          <w:szCs w:val="24"/>
          <w:shd w:val="clear" w:color="auto" w:fill="FFFFFF"/>
        </w:rPr>
        <w:t>La sua vita quotidiana è come un passo di danza</w:t>
      </w:r>
      <w:r w:rsidR="00F55B2D" w:rsidRPr="00A54513">
        <w:rPr>
          <w:sz w:val="24"/>
          <w:szCs w:val="24"/>
          <w:shd w:val="clear" w:color="auto" w:fill="FFFFFF"/>
        </w:rPr>
        <w:t>. C</w:t>
      </w:r>
      <w:r w:rsidRPr="00A54513">
        <w:rPr>
          <w:sz w:val="24"/>
          <w:szCs w:val="24"/>
          <w:shd w:val="clear" w:color="auto" w:fill="FFFFFF"/>
        </w:rPr>
        <w:t>elebrare, pregare e servire</w:t>
      </w:r>
      <w:r w:rsidR="00F55B2D" w:rsidRPr="00A54513">
        <w:rPr>
          <w:sz w:val="24"/>
          <w:szCs w:val="24"/>
          <w:shd w:val="clear" w:color="auto" w:fill="FFFFFF"/>
        </w:rPr>
        <w:t xml:space="preserve"> sono i t</w:t>
      </w:r>
      <w:r w:rsidRPr="00A54513">
        <w:rPr>
          <w:sz w:val="24"/>
          <w:szCs w:val="24"/>
          <w:shd w:val="clear" w:color="auto" w:fill="FFFFFF"/>
        </w:rPr>
        <w:t>re movimenti che danno unità e armonia alle ore, ai giorni, ai mesi e agli anni. Un equilibrio fragile e delicato da custodire gelosamente.</w:t>
      </w:r>
      <w:r w:rsidR="00437AF2" w:rsidRPr="00A54513">
        <w:rPr>
          <w:shd w:val="clear" w:color="auto" w:fill="FFFFFF"/>
        </w:rPr>
        <w:footnoteReference w:id="11"/>
      </w:r>
    </w:p>
    <w:p w14:paraId="44D81753" w14:textId="77777777" w:rsidR="00E46782" w:rsidRDefault="00E46782" w:rsidP="00E46782">
      <w:pPr>
        <w:pStyle w:val="Nessunaspaziatura"/>
        <w:rPr>
          <w:rFonts w:ascii="Times New Roman" w:hAnsi="Times New Roman" w:cs="Times New Roman"/>
          <w:sz w:val="24"/>
          <w:szCs w:val="24"/>
        </w:rPr>
      </w:pPr>
    </w:p>
    <w:p w14:paraId="103B24AE" w14:textId="77777777" w:rsidR="00A62139" w:rsidRPr="00170C62" w:rsidRDefault="00A62139" w:rsidP="00A62139">
      <w:pPr>
        <w:pStyle w:val="Nessunaspaziatura"/>
        <w:rPr>
          <w:rFonts w:cstheme="minorHAnsi"/>
          <w:i/>
          <w:sz w:val="24"/>
          <w:szCs w:val="24"/>
        </w:rPr>
      </w:pPr>
      <w:r w:rsidRPr="00170C62">
        <w:rPr>
          <w:rFonts w:cstheme="minorHAnsi"/>
          <w:i/>
          <w:sz w:val="24"/>
          <w:szCs w:val="24"/>
        </w:rPr>
        <w:t xml:space="preserve">Ci chiediamo: </w:t>
      </w:r>
    </w:p>
    <w:p w14:paraId="7CC42DB2" w14:textId="5F97950D" w:rsidR="00A62139" w:rsidRPr="00170C62" w:rsidRDefault="00A62139" w:rsidP="00A62139">
      <w:pPr>
        <w:pStyle w:val="Nessunaspaziatura"/>
        <w:rPr>
          <w:rFonts w:cstheme="minorHAnsi"/>
          <w:b/>
          <w:i/>
          <w:sz w:val="24"/>
          <w:szCs w:val="24"/>
        </w:rPr>
      </w:pPr>
      <w:r w:rsidRPr="00170C62">
        <w:rPr>
          <w:rFonts w:cstheme="minorHAnsi"/>
          <w:b/>
          <w:i/>
          <w:sz w:val="24"/>
          <w:szCs w:val="24"/>
        </w:rPr>
        <w:t>Quali passi fare, quali decisioni prendere, quali potature necessarie per salvaguardare e custodire la dinamica virtuosa tra: celebrare, pregare, servire?</w:t>
      </w:r>
    </w:p>
    <w:p w14:paraId="1AA1D263" w14:textId="77777777" w:rsidR="00A62139" w:rsidRPr="00170C62" w:rsidRDefault="00A62139" w:rsidP="00E46782">
      <w:pPr>
        <w:pStyle w:val="Nessunaspaziatura"/>
        <w:rPr>
          <w:rFonts w:ascii="Times New Roman" w:hAnsi="Times New Roman" w:cs="Times New Roman"/>
          <w:b/>
          <w:sz w:val="24"/>
          <w:szCs w:val="24"/>
        </w:rPr>
      </w:pPr>
    </w:p>
    <w:p w14:paraId="0D19ED98" w14:textId="77777777" w:rsidR="00A62139" w:rsidRDefault="00A62139" w:rsidP="00E46782">
      <w:pPr>
        <w:pStyle w:val="Nessunaspaziatura"/>
        <w:rPr>
          <w:rFonts w:ascii="Times New Roman" w:hAnsi="Times New Roman" w:cs="Times New Roman"/>
          <w:sz w:val="24"/>
          <w:szCs w:val="24"/>
        </w:rPr>
      </w:pPr>
    </w:p>
    <w:p w14:paraId="0D410D42"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36BC914C" w14:textId="77777777" w:rsidR="00A62139" w:rsidRDefault="00A62139" w:rsidP="00E46782">
      <w:pPr>
        <w:pStyle w:val="Nessunaspaziatura"/>
        <w:rPr>
          <w:rFonts w:ascii="Times New Roman" w:hAnsi="Times New Roman" w:cs="Times New Roman"/>
          <w:sz w:val="24"/>
          <w:szCs w:val="24"/>
        </w:rPr>
      </w:pPr>
    </w:p>
    <w:p w14:paraId="04D47C19" w14:textId="77777777" w:rsidR="00A62139" w:rsidRDefault="00A62139" w:rsidP="00F64C6D">
      <w:pPr>
        <w:rPr>
          <w:rFonts w:ascii="Times New Roman" w:hAnsi="Times New Roman" w:cs="Times New Roman"/>
          <w:sz w:val="24"/>
          <w:szCs w:val="24"/>
        </w:rPr>
      </w:pPr>
    </w:p>
    <w:p w14:paraId="7982D614" w14:textId="7F86756E" w:rsidR="00F64C6D" w:rsidRPr="00E445B2" w:rsidRDefault="00F64C6D" w:rsidP="00E445B2">
      <w:pPr>
        <w:rPr>
          <w:rFonts w:ascii="Times New Roman" w:hAnsi="Times New Roman" w:cs="Times New Roman"/>
          <w:b/>
          <w:sz w:val="26"/>
          <w:szCs w:val="26"/>
        </w:rPr>
      </w:pPr>
      <w:r w:rsidRPr="00E445B2">
        <w:rPr>
          <w:rFonts w:ascii="Calibri" w:hAnsi="Calibri" w:cs="Calibri"/>
          <w:b/>
          <w:sz w:val="26"/>
          <w:szCs w:val="26"/>
        </w:rPr>
        <w:t>P</w:t>
      </w:r>
      <w:r w:rsidR="006F07C3" w:rsidRPr="00E445B2">
        <w:rPr>
          <w:rFonts w:ascii="Calibri" w:hAnsi="Calibri" w:cs="Calibri"/>
          <w:b/>
          <w:sz w:val="26"/>
          <w:szCs w:val="26"/>
        </w:rPr>
        <w:t>reghiere</w:t>
      </w:r>
      <w:r w:rsidRPr="00E445B2">
        <w:rPr>
          <w:rFonts w:ascii="Calibri" w:hAnsi="Calibri" w:cs="Calibri"/>
          <w:b/>
          <w:sz w:val="26"/>
          <w:szCs w:val="26"/>
        </w:rPr>
        <w:t xml:space="preserve"> </w:t>
      </w:r>
      <w:r w:rsidRPr="00E445B2">
        <w:rPr>
          <w:rFonts w:ascii="Calibri" w:hAnsi="Calibri" w:cs="Calibri"/>
          <w:i/>
          <w:iCs/>
          <w:sz w:val="26"/>
          <w:szCs w:val="26"/>
        </w:rPr>
        <w:t xml:space="preserve">(A.M. </w:t>
      </w:r>
      <w:proofErr w:type="spellStart"/>
      <w:r w:rsidRPr="00E445B2">
        <w:rPr>
          <w:rFonts w:ascii="Calibri" w:hAnsi="Calibri" w:cs="Calibri"/>
          <w:i/>
          <w:iCs/>
          <w:sz w:val="26"/>
          <w:szCs w:val="26"/>
        </w:rPr>
        <w:t>Cànopi</w:t>
      </w:r>
      <w:proofErr w:type="spellEnd"/>
      <w:r w:rsidRPr="00E445B2">
        <w:rPr>
          <w:rFonts w:ascii="Calibri" w:hAnsi="Calibri" w:cs="Calibri"/>
          <w:i/>
          <w:iCs/>
          <w:sz w:val="26"/>
          <w:szCs w:val="26"/>
        </w:rPr>
        <w:t>)</w:t>
      </w:r>
    </w:p>
    <w:p w14:paraId="76B4CD95"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Sulla strada che da Gerusalemme</w:t>
      </w:r>
    </w:p>
    <w:p w14:paraId="113FD773"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conduce a mète senza speranza</w:t>
      </w:r>
    </w:p>
    <w:p w14:paraId="5939163E"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spesso anche noi siamo in cammino</w:t>
      </w:r>
    </w:p>
    <w:p w14:paraId="7E171C97"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al calar della sera e fin dal mattino...</w:t>
      </w:r>
    </w:p>
    <w:p w14:paraId="57B0C56A"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Signore Gesù,</w:t>
      </w:r>
    </w:p>
    <w:p w14:paraId="33925763"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vieni a farci capire le divine Scritture</w:t>
      </w:r>
    </w:p>
    <w:p w14:paraId="102F4FAD"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che dicono necessario il tuo patire.</w:t>
      </w:r>
    </w:p>
    <w:p w14:paraId="02106A1B"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E con il gesto delle tue sante mani</w:t>
      </w:r>
    </w:p>
    <w:p w14:paraId="4AC34182"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fatti riconoscere Pane di vita</w:t>
      </w:r>
    </w:p>
    <w:p w14:paraId="3FB4FECE"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che rigenera le forze per tornare,</w:t>
      </w:r>
    </w:p>
    <w:p w14:paraId="1DA008DE"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in seno alla Chiesa,</w:t>
      </w:r>
    </w:p>
    <w:p w14:paraId="1F80F2EF"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dove tu sei presente,</w:t>
      </w:r>
    </w:p>
    <w:p w14:paraId="30F47CD6"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per sempre.</w:t>
      </w:r>
    </w:p>
    <w:p w14:paraId="398A5FFA" w14:textId="170D5F7D" w:rsidR="00F64C6D" w:rsidRPr="00E445B2" w:rsidRDefault="006F07C3" w:rsidP="006F07C3">
      <w:pPr>
        <w:rPr>
          <w:rFonts w:ascii="Calibri" w:hAnsi="Calibri" w:cs="Calibri"/>
          <w:iCs/>
          <w:sz w:val="24"/>
          <w:szCs w:val="24"/>
        </w:rPr>
      </w:pPr>
      <w:r w:rsidRPr="00E445B2">
        <w:rPr>
          <w:rFonts w:ascii="Calibri" w:hAnsi="Calibri" w:cs="Calibri"/>
          <w:iCs/>
          <w:sz w:val="24"/>
          <w:szCs w:val="24"/>
        </w:rPr>
        <w:t>Amen.</w:t>
      </w:r>
      <w:r w:rsidR="00F64C6D" w:rsidRPr="00E445B2">
        <w:rPr>
          <w:rFonts w:ascii="Calibri" w:hAnsi="Calibri" w:cs="Calibri"/>
          <w:iCs/>
          <w:sz w:val="24"/>
          <w:szCs w:val="24"/>
        </w:rPr>
        <w:t xml:space="preserve"> </w:t>
      </w:r>
    </w:p>
    <w:p w14:paraId="2B5BBE12" w14:textId="77777777" w:rsidR="00F64C6D" w:rsidRPr="00E445B2" w:rsidRDefault="00F64C6D" w:rsidP="006F07C3">
      <w:pPr>
        <w:autoSpaceDE w:val="0"/>
        <w:autoSpaceDN w:val="0"/>
        <w:adjustRightInd w:val="0"/>
        <w:spacing w:after="0" w:line="240" w:lineRule="auto"/>
        <w:rPr>
          <w:rFonts w:ascii="Calibri" w:hAnsi="Calibri" w:cs="Calibri"/>
          <w:iCs/>
          <w:sz w:val="24"/>
          <w:szCs w:val="24"/>
        </w:rPr>
      </w:pPr>
    </w:p>
    <w:p w14:paraId="46FA1A84" w14:textId="77777777" w:rsidR="00170C62" w:rsidRDefault="00170C62" w:rsidP="006F07C3">
      <w:pPr>
        <w:autoSpaceDE w:val="0"/>
        <w:autoSpaceDN w:val="0"/>
        <w:adjustRightInd w:val="0"/>
        <w:spacing w:after="0" w:line="240" w:lineRule="auto"/>
        <w:rPr>
          <w:rFonts w:ascii="Calibri" w:hAnsi="Calibri" w:cs="Calibri"/>
          <w:iCs/>
          <w:sz w:val="24"/>
          <w:szCs w:val="24"/>
        </w:rPr>
      </w:pPr>
    </w:p>
    <w:p w14:paraId="6F25477A" w14:textId="553E02B1"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Signore Gesù,</w:t>
      </w:r>
    </w:p>
    <w:p w14:paraId="04340A89"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noi che abbiamo udito la “buona novella”</w:t>
      </w:r>
    </w:p>
    <w:p w14:paraId="5B84DCF2"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sentiamo l’urgenza</w:t>
      </w:r>
    </w:p>
    <w:p w14:paraId="131D0C14"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di annunziare ai nostri fratelli</w:t>
      </w:r>
    </w:p>
    <w:p w14:paraId="5C651EC6"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che Tu hai subito in silenzio</w:t>
      </w:r>
    </w:p>
    <w:p w14:paraId="2E5A8505"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l’ignominia della croce</w:t>
      </w:r>
    </w:p>
    <w:p w14:paraId="61ADEAA7"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e che – vinto il peccato e la morte –</w:t>
      </w:r>
    </w:p>
    <w:p w14:paraId="681000B3"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sei risorto!</w:t>
      </w:r>
    </w:p>
    <w:p w14:paraId="48F7D2C8"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Non lasciarci mancare</w:t>
      </w:r>
    </w:p>
    <w:p w14:paraId="665E10E1"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il conforto e la luce del tuo Santo Spirito</w:t>
      </w:r>
    </w:p>
    <w:p w14:paraId="41BA79DB"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affinché, con animo saldo nella fede</w:t>
      </w:r>
    </w:p>
    <w:p w14:paraId="29E1928A"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e pieno di gioia,</w:t>
      </w:r>
    </w:p>
    <w:p w14:paraId="4DBF72A7"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testimoniamo il tuo mistero</w:t>
      </w:r>
    </w:p>
    <w:p w14:paraId="449E4530"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di universale salvezza.</w:t>
      </w:r>
    </w:p>
    <w:p w14:paraId="23A51273" w14:textId="1576B79F" w:rsidR="00F64C6D" w:rsidRPr="00E445B2" w:rsidRDefault="006F07C3" w:rsidP="00F64C6D">
      <w:pPr>
        <w:rPr>
          <w:rFonts w:ascii="Calibri" w:hAnsi="Calibri" w:cs="Calibri"/>
          <w:iCs/>
          <w:sz w:val="24"/>
          <w:szCs w:val="24"/>
        </w:rPr>
      </w:pPr>
      <w:r w:rsidRPr="00E445B2">
        <w:rPr>
          <w:rFonts w:ascii="Calibri" w:hAnsi="Calibri" w:cs="Calibri"/>
          <w:iCs/>
          <w:sz w:val="24"/>
          <w:szCs w:val="24"/>
        </w:rPr>
        <w:t>Amen.</w:t>
      </w:r>
    </w:p>
    <w:p w14:paraId="7997754D" w14:textId="77777777" w:rsidR="00F64C6D" w:rsidRPr="00E445B2" w:rsidRDefault="00F64C6D" w:rsidP="006F07C3">
      <w:pPr>
        <w:autoSpaceDE w:val="0"/>
        <w:autoSpaceDN w:val="0"/>
        <w:adjustRightInd w:val="0"/>
        <w:spacing w:after="0" w:line="240" w:lineRule="auto"/>
        <w:rPr>
          <w:rFonts w:ascii="Calibri" w:hAnsi="Calibri" w:cs="Calibri"/>
          <w:iCs/>
          <w:sz w:val="24"/>
          <w:szCs w:val="24"/>
        </w:rPr>
      </w:pPr>
    </w:p>
    <w:p w14:paraId="3DF8F8F4"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Signore Gesù,</w:t>
      </w:r>
    </w:p>
    <w:p w14:paraId="13738ABA"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donaci l’umiltà</w:t>
      </w:r>
    </w:p>
    <w:p w14:paraId="529DAC21"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di continuare a credere senza vedere</w:t>
      </w:r>
    </w:p>
    <w:p w14:paraId="05E14E6D"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e il coraggio di aderire incondizionatamente</w:t>
      </w:r>
    </w:p>
    <w:p w14:paraId="2F8A564F"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a ogni tuo volere.</w:t>
      </w:r>
    </w:p>
    <w:p w14:paraId="691DDCB4"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Custodisci vivo in noi il desiderio</w:t>
      </w:r>
    </w:p>
    <w:p w14:paraId="39A8D496"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di correrti incontro,</w:t>
      </w:r>
    </w:p>
    <w:p w14:paraId="1CF04740"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sospinti dall’amore,</w:t>
      </w:r>
    </w:p>
    <w:p w14:paraId="48EA2409"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per riconoscerti ora nei nostri fratelli</w:t>
      </w:r>
    </w:p>
    <w:p w14:paraId="5975598A" w14:textId="77777777" w:rsidR="006F07C3" w:rsidRPr="00E445B2" w:rsidRDefault="006F07C3" w:rsidP="006F07C3">
      <w:pPr>
        <w:autoSpaceDE w:val="0"/>
        <w:autoSpaceDN w:val="0"/>
        <w:adjustRightInd w:val="0"/>
        <w:spacing w:after="0" w:line="240" w:lineRule="auto"/>
        <w:rPr>
          <w:rFonts w:ascii="Calibri" w:hAnsi="Calibri" w:cs="Calibri"/>
          <w:iCs/>
          <w:sz w:val="24"/>
          <w:szCs w:val="24"/>
        </w:rPr>
      </w:pPr>
      <w:r w:rsidRPr="00E445B2">
        <w:rPr>
          <w:rFonts w:ascii="Calibri" w:hAnsi="Calibri" w:cs="Calibri"/>
          <w:iCs/>
          <w:sz w:val="24"/>
          <w:szCs w:val="24"/>
        </w:rPr>
        <w:t>e vederti un giorno svelatamente.</w:t>
      </w:r>
    </w:p>
    <w:p w14:paraId="0EC17BCE" w14:textId="058F2870" w:rsidR="00F64C6D" w:rsidRPr="00E445B2" w:rsidRDefault="00F64C6D" w:rsidP="00F64C6D">
      <w:pPr>
        <w:rPr>
          <w:rFonts w:ascii="Calibri" w:hAnsi="Calibri" w:cs="Calibri"/>
          <w:b/>
          <w:sz w:val="24"/>
          <w:szCs w:val="24"/>
        </w:rPr>
      </w:pPr>
      <w:r w:rsidRPr="00E445B2">
        <w:rPr>
          <w:rFonts w:ascii="Calibri" w:hAnsi="Calibri" w:cs="Calibri"/>
          <w:iCs/>
          <w:sz w:val="24"/>
          <w:szCs w:val="24"/>
        </w:rPr>
        <w:t>Amen.</w:t>
      </w:r>
    </w:p>
    <w:p w14:paraId="6AA3C4F6" w14:textId="03D8081B" w:rsidR="00E67127" w:rsidRDefault="00E67127" w:rsidP="00F45A49">
      <w:pPr>
        <w:rPr>
          <w:rFonts w:ascii="Times New Roman" w:hAnsi="Times New Roman" w:cs="Times New Roman"/>
          <w:sz w:val="24"/>
          <w:szCs w:val="24"/>
        </w:rPr>
      </w:pPr>
    </w:p>
    <w:p w14:paraId="11BBB899" w14:textId="69A56F51" w:rsidR="00170C62" w:rsidRDefault="00170C62" w:rsidP="00F45A49">
      <w:pPr>
        <w:rPr>
          <w:rFonts w:ascii="Times New Roman" w:hAnsi="Times New Roman" w:cs="Times New Roman"/>
          <w:sz w:val="24"/>
          <w:szCs w:val="24"/>
        </w:rPr>
      </w:pPr>
    </w:p>
    <w:p w14:paraId="0AAC56F0" w14:textId="108FE6DE" w:rsidR="00170C62" w:rsidRDefault="00170C62" w:rsidP="00F45A49">
      <w:pPr>
        <w:rPr>
          <w:rFonts w:ascii="Times New Roman" w:hAnsi="Times New Roman" w:cs="Times New Roman"/>
          <w:sz w:val="24"/>
          <w:szCs w:val="24"/>
        </w:rPr>
      </w:pPr>
    </w:p>
    <w:p w14:paraId="7B989688" w14:textId="27D3CEFA" w:rsidR="00170C62" w:rsidRDefault="00170C62" w:rsidP="00F45A49">
      <w:pPr>
        <w:rPr>
          <w:rFonts w:ascii="Times New Roman" w:hAnsi="Times New Roman" w:cs="Times New Roman"/>
          <w:sz w:val="24"/>
          <w:szCs w:val="24"/>
        </w:rPr>
      </w:pPr>
    </w:p>
    <w:p w14:paraId="27C7FA45" w14:textId="6C144597" w:rsidR="00E67127" w:rsidRPr="00E445B2" w:rsidRDefault="00B6129A" w:rsidP="002135C2">
      <w:pPr>
        <w:spacing w:after="0"/>
        <w:rPr>
          <w:rFonts w:ascii="Calibri" w:hAnsi="Calibri" w:cs="Calibri"/>
          <w:b/>
          <w:sz w:val="26"/>
          <w:szCs w:val="26"/>
        </w:rPr>
      </w:pPr>
      <w:r w:rsidRPr="00E445B2">
        <w:rPr>
          <w:rFonts w:ascii="Calibri" w:hAnsi="Calibri" w:cs="Calibri"/>
          <w:b/>
          <w:sz w:val="26"/>
          <w:szCs w:val="26"/>
        </w:rPr>
        <w:lastRenderedPageBreak/>
        <w:t>Testo</w:t>
      </w:r>
    </w:p>
    <w:p w14:paraId="5C3BDA15" w14:textId="77777777" w:rsidR="002135C2" w:rsidRDefault="002135C2" w:rsidP="002135C2">
      <w:pPr>
        <w:pStyle w:val="Nessunaspaziatura"/>
        <w:jc w:val="both"/>
        <w:rPr>
          <w:rFonts w:ascii="Calibri" w:hAnsi="Calibri" w:cs="Calibri"/>
          <w:b/>
          <w:sz w:val="26"/>
          <w:szCs w:val="26"/>
        </w:rPr>
      </w:pPr>
    </w:p>
    <w:p w14:paraId="5E0C8CF6" w14:textId="1AB598A3" w:rsidR="00F31E52" w:rsidRPr="002135C2" w:rsidRDefault="00E67127" w:rsidP="002135C2">
      <w:pPr>
        <w:pStyle w:val="Nessunaspaziatura"/>
        <w:jc w:val="both"/>
        <w:rPr>
          <w:rFonts w:ascii="Calibri" w:hAnsi="Calibri" w:cs="Calibri"/>
          <w:b/>
          <w:sz w:val="26"/>
          <w:szCs w:val="26"/>
        </w:rPr>
      </w:pPr>
      <w:r w:rsidRPr="00E445B2">
        <w:rPr>
          <w:rFonts w:ascii="Calibri" w:hAnsi="Calibri" w:cs="Calibri"/>
          <w:b/>
          <w:sz w:val="26"/>
          <w:szCs w:val="26"/>
        </w:rPr>
        <w:t>Dall'esperienza di fede all'annuncio</w:t>
      </w:r>
    </w:p>
    <w:p w14:paraId="16189AF7"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 (Lc 24,31-35).</w:t>
      </w:r>
    </w:p>
    <w:p w14:paraId="2288B1A1" w14:textId="77777777" w:rsidR="00F31E52" w:rsidRPr="00E445B2" w:rsidRDefault="00F31E52" w:rsidP="002135C2">
      <w:pPr>
        <w:pStyle w:val="Nessunaspaziatura"/>
        <w:jc w:val="both"/>
        <w:rPr>
          <w:rFonts w:ascii="Calibri" w:hAnsi="Calibri" w:cs="Calibri"/>
          <w:b/>
          <w:i/>
          <w:color w:val="000000" w:themeColor="text1"/>
          <w:sz w:val="24"/>
          <w:szCs w:val="24"/>
        </w:rPr>
      </w:pPr>
    </w:p>
    <w:p w14:paraId="7113356B" w14:textId="3DA63F19" w:rsidR="00F31E52" w:rsidRPr="00170C62" w:rsidRDefault="003B3D7F" w:rsidP="002135C2">
      <w:pPr>
        <w:pStyle w:val="Nessunaspaziatura"/>
        <w:jc w:val="both"/>
        <w:rPr>
          <w:rFonts w:ascii="Calibri" w:hAnsi="Calibri" w:cs="Calibri"/>
          <w:b/>
          <w:i/>
          <w:color w:val="000000" w:themeColor="text1"/>
          <w:sz w:val="26"/>
          <w:szCs w:val="26"/>
        </w:rPr>
      </w:pPr>
      <w:r w:rsidRPr="00E445B2">
        <w:rPr>
          <w:rFonts w:ascii="Calibri" w:hAnsi="Calibri" w:cs="Calibri"/>
          <w:b/>
          <w:i/>
          <w:color w:val="000000" w:themeColor="text1"/>
          <w:sz w:val="26"/>
          <w:szCs w:val="26"/>
        </w:rPr>
        <w:t>Nuova vitalità e nuovo entusiasmo</w:t>
      </w:r>
    </w:p>
    <w:p w14:paraId="1C1F2579"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 xml:space="preserve">Quest’ultima parte del brano di Emmaus va letta tenendo conto di com’era iniziato; soltanto così si può misurare il cammino che i due discepoli hanno compiuto, un cammino che li ha completamente trasformati. </w:t>
      </w:r>
    </w:p>
    <w:p w14:paraId="71ED4BD3"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Erano partiti fuggendo e voltando le spalle alla Città Santa; ora invertono la rotta e si dirigono proprio verso Gerusalemme. Erano dispersi, disgregati, sconvolti a causa della morte di Gesù; adesso procedono insieme, cercano di nuovo la comunione con gli altri. Si erano mossi mentre il giorno volgeva al declino; qui ripartono nel cuore della notte verso l’alba di un nuovo giorno. Inizialmente erano impauriti, delusi; ora tornano pieni di coraggio e di fiducia. Non hanno più il «volto triste» ma il «cuore ardente».</w:t>
      </w:r>
    </w:p>
    <w:p w14:paraId="53AF5686" w14:textId="2DCF746E" w:rsidR="00170C6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 xml:space="preserve">E come è diverso il loro modo di parlare! Prima la loro bocca si apriva per sputare delusione, protesta, piagnisteo; ora si spalanca stupita e riconoscente per quanto ha ricevuto. E il loro sguardo? Prima i loro occhi reclamavano evidenze e prove; adesso sono liberati dall’ossessione del vedere, si fidano e si affidano a quel Mistero che si sottrae allo sguardo fisico per rivelarsi alla vista della fede. </w:t>
      </w:r>
    </w:p>
    <w:p w14:paraId="31BF954E" w14:textId="479C5680"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 xml:space="preserve">Per non dire del “morale”: dopo averlo riconosciuto, i due discepoli saltano in piedi, “risorgono”. Gesù risorto comunica loro la sua energia di vita e rimuove il macigno che aveva schiacciato il </w:t>
      </w:r>
      <w:r w:rsidRPr="00E445B2">
        <w:rPr>
          <w:rFonts w:ascii="Calibri" w:hAnsi="Calibri" w:cs="Calibri"/>
          <w:color w:val="000000" w:themeColor="text1"/>
          <w:sz w:val="24"/>
          <w:szCs w:val="24"/>
        </w:rPr>
        <w:lastRenderedPageBreak/>
        <w:t xml:space="preserve">loro cuore. La paura è scomparsa, la stanchezza dissolta; le gambe si mettono in movimento, senza aspettare un minuto. C’è la voglia di ritrovare gli altri, di riunirsi a loro, di raccontare la propria esperienza, di ricucire legami, di assumersi nuove responsabilità, di sprigionare vitalità. </w:t>
      </w:r>
    </w:p>
    <w:p w14:paraId="08F5321A" w14:textId="77777777" w:rsidR="00F31E52" w:rsidRPr="00E445B2" w:rsidRDefault="00F31E52" w:rsidP="002135C2">
      <w:pPr>
        <w:pStyle w:val="Nessunaspaziatura"/>
        <w:jc w:val="both"/>
        <w:rPr>
          <w:rFonts w:ascii="Calibri" w:hAnsi="Calibri" w:cs="Calibri"/>
          <w:b/>
          <w:i/>
          <w:color w:val="000000" w:themeColor="text1"/>
          <w:sz w:val="24"/>
          <w:szCs w:val="24"/>
        </w:rPr>
      </w:pPr>
    </w:p>
    <w:p w14:paraId="418FB609" w14:textId="0AB26B58" w:rsidR="00F31E52" w:rsidRPr="00170C62" w:rsidRDefault="003B3D7F" w:rsidP="002135C2">
      <w:pPr>
        <w:pStyle w:val="Nessunaspaziatura"/>
        <w:jc w:val="both"/>
        <w:rPr>
          <w:rFonts w:ascii="Calibri" w:hAnsi="Calibri" w:cs="Calibri"/>
          <w:b/>
          <w:i/>
          <w:color w:val="000000" w:themeColor="text1"/>
          <w:sz w:val="26"/>
          <w:szCs w:val="26"/>
        </w:rPr>
      </w:pPr>
      <w:r w:rsidRPr="00E445B2">
        <w:rPr>
          <w:rFonts w:ascii="Calibri" w:hAnsi="Calibri" w:cs="Calibri"/>
          <w:b/>
          <w:i/>
          <w:color w:val="000000" w:themeColor="text1"/>
          <w:sz w:val="26"/>
          <w:szCs w:val="26"/>
        </w:rPr>
        <w:t>La presenza eucaristica: un altro modo di “esserci”</w:t>
      </w:r>
    </w:p>
    <w:p w14:paraId="4BFBD2F2"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Stare a tavola con Gesù ha cambiato la vita dei discepoli, li ha “ricreati”, rieducati nel modo di parlare, di guardare, di ascoltare, di stare con gli altri. La loro singolare vicenda confluisce nella storia più grande di tutti gli altri. Anche questa è una forza che scaturisce dall’Eucaristia.</w:t>
      </w:r>
    </w:p>
    <w:p w14:paraId="16D85DCA"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 xml:space="preserve">Ma Emmaus è un cammino che tocca anche una tappa di “sparizione”: la fede sostituisce la vista. Quando Gesù suscita la fede, i discepoli non hanno più bisogno di segni eccezionali, come i miracoli o la sua presenza fisica. Egli è invisibile, ma non assente. È nascosto nei segni sacramentali celebrati e vissuti; non è più accanto, ma dentro di loro, nel loro cuore; il cuore che è la radice dell’uomo. </w:t>
      </w:r>
    </w:p>
    <w:p w14:paraId="0592D9FD" w14:textId="77777777" w:rsidR="003B3D7F"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color w:val="000000" w:themeColor="text1"/>
          <w:sz w:val="24"/>
          <w:szCs w:val="24"/>
        </w:rPr>
        <w:t>Gesù non se ne va, rimane presente in un altro modo, mediante il suo Spirito che sostiene la testimonianza, la predicazione, la missione della comunità. La visibilità di Cristo ora sono i discepoli di Emmaus, gli apostoli, i cristiani; siamo noi. Il Vangelo è affidato al discepolo, perché – come recita un mistico anonimo del XV secolo – Cristo non ha più mani, ha soltanto le nostre mani per fare oggi le sue opere; Cristo non ha più piedi, ha soltanto i nostri piedi per andare oggi agli uomini; Cristo non ha più voce, ha soltanto la nostra voce per parlare oggi di sé; Cristo non ha più forze, ha soltanto le nostre forze per guidare gli uomini a sé</w:t>
      </w:r>
      <w:r w:rsidRPr="00E445B2">
        <w:rPr>
          <w:rStyle w:val="Rimandonotaapidipagina"/>
          <w:rFonts w:ascii="Calibri" w:hAnsi="Calibri" w:cs="Calibri"/>
          <w:color w:val="000000" w:themeColor="text1"/>
          <w:sz w:val="24"/>
          <w:szCs w:val="24"/>
        </w:rPr>
        <w:footnoteReference w:id="12"/>
      </w:r>
      <w:r w:rsidRPr="00E445B2">
        <w:rPr>
          <w:rFonts w:ascii="Calibri" w:hAnsi="Calibri" w:cs="Calibri"/>
          <w:color w:val="000000" w:themeColor="text1"/>
          <w:sz w:val="24"/>
          <w:szCs w:val="24"/>
        </w:rPr>
        <w:t>.</w:t>
      </w:r>
    </w:p>
    <w:p w14:paraId="6DC17CF3" w14:textId="08972D59" w:rsidR="003B3D7F" w:rsidRPr="00E445B2" w:rsidRDefault="003B3D7F" w:rsidP="002135C2">
      <w:pPr>
        <w:pStyle w:val="Nessunaspaziatura"/>
        <w:jc w:val="both"/>
        <w:rPr>
          <w:rFonts w:ascii="Calibri" w:hAnsi="Calibri" w:cs="Calibri"/>
          <w:sz w:val="24"/>
          <w:szCs w:val="24"/>
        </w:rPr>
      </w:pPr>
      <w:r w:rsidRPr="00E445B2">
        <w:rPr>
          <w:rFonts w:ascii="Calibri" w:hAnsi="Calibri" w:cs="Calibri"/>
          <w:sz w:val="24"/>
          <w:szCs w:val="24"/>
        </w:rPr>
        <w:t xml:space="preserve">Perché non leggere o rileggere </w:t>
      </w:r>
      <w:r w:rsidRPr="00E445B2">
        <w:rPr>
          <w:rFonts w:ascii="Calibri" w:hAnsi="Calibri" w:cs="Calibri"/>
          <w:i/>
          <w:sz w:val="24"/>
          <w:szCs w:val="24"/>
        </w:rPr>
        <w:t>Il quinto Evangelio</w:t>
      </w:r>
      <w:r w:rsidRPr="00E445B2">
        <w:rPr>
          <w:rFonts w:ascii="Calibri" w:hAnsi="Calibri" w:cs="Calibri"/>
          <w:sz w:val="24"/>
          <w:szCs w:val="24"/>
        </w:rPr>
        <w:t>, originale romanzo</w:t>
      </w:r>
      <w:r w:rsidRPr="00E445B2">
        <w:rPr>
          <w:rFonts w:ascii="Calibri" w:hAnsi="Calibri" w:cs="Calibri"/>
          <w:i/>
          <w:sz w:val="24"/>
          <w:szCs w:val="24"/>
        </w:rPr>
        <w:t xml:space="preserve"> </w:t>
      </w:r>
      <w:r w:rsidRPr="00E445B2">
        <w:rPr>
          <w:rFonts w:ascii="Calibri" w:hAnsi="Calibri" w:cs="Calibri"/>
          <w:sz w:val="24"/>
          <w:szCs w:val="24"/>
        </w:rPr>
        <w:t>di Mario Pomilio (1921-1990), scrittore forse troppo dimenticato?</w:t>
      </w:r>
      <w:r w:rsidRPr="00E445B2">
        <w:rPr>
          <w:rStyle w:val="Rimandonotaapidipagina"/>
          <w:rFonts w:ascii="Calibri" w:hAnsi="Calibri" w:cs="Calibri"/>
          <w:sz w:val="24"/>
          <w:szCs w:val="24"/>
        </w:rPr>
        <w:footnoteReference w:id="13"/>
      </w:r>
      <w:r w:rsidRPr="00E445B2">
        <w:rPr>
          <w:rFonts w:ascii="Calibri" w:hAnsi="Calibri" w:cs="Calibri"/>
          <w:sz w:val="24"/>
          <w:szCs w:val="24"/>
        </w:rPr>
        <w:t xml:space="preserve"> </w:t>
      </w:r>
    </w:p>
    <w:p w14:paraId="41473FA7" w14:textId="77777777" w:rsidR="00F31E52" w:rsidRPr="00E445B2" w:rsidRDefault="00F31E52" w:rsidP="002135C2">
      <w:pPr>
        <w:pStyle w:val="Nessunaspaziatura"/>
        <w:jc w:val="both"/>
        <w:rPr>
          <w:rFonts w:ascii="Calibri" w:hAnsi="Calibri" w:cs="Calibri"/>
          <w:b/>
          <w:i/>
          <w:color w:val="000000" w:themeColor="text1"/>
          <w:sz w:val="24"/>
          <w:szCs w:val="24"/>
        </w:rPr>
      </w:pPr>
    </w:p>
    <w:p w14:paraId="6561AEFA" w14:textId="4C27A0F9" w:rsidR="00F31E52" w:rsidRPr="002135C2" w:rsidRDefault="003B3D7F" w:rsidP="002135C2">
      <w:pPr>
        <w:pStyle w:val="Nessunaspaziatura"/>
        <w:jc w:val="both"/>
        <w:rPr>
          <w:rFonts w:ascii="Calibri" w:hAnsi="Calibri" w:cs="Calibri"/>
          <w:b/>
          <w:i/>
          <w:color w:val="000000" w:themeColor="text1"/>
          <w:sz w:val="26"/>
          <w:szCs w:val="26"/>
        </w:rPr>
      </w:pPr>
      <w:r w:rsidRPr="00E445B2">
        <w:rPr>
          <w:rFonts w:ascii="Calibri" w:hAnsi="Calibri" w:cs="Calibri"/>
          <w:b/>
          <w:i/>
          <w:color w:val="000000" w:themeColor="text1"/>
          <w:sz w:val="26"/>
          <w:szCs w:val="26"/>
        </w:rPr>
        <w:lastRenderedPageBreak/>
        <w:t>Dall’esperienza di fede all’annuncio</w:t>
      </w:r>
    </w:p>
    <w:p w14:paraId="6B058F70" w14:textId="77777777" w:rsidR="003B3D7F" w:rsidRPr="00E445B2" w:rsidRDefault="003B3D7F" w:rsidP="002135C2">
      <w:pPr>
        <w:pStyle w:val="Nessunaspaziatura"/>
        <w:jc w:val="both"/>
        <w:rPr>
          <w:rFonts w:ascii="Calibri" w:hAnsi="Calibri" w:cs="Calibri"/>
          <w:iCs/>
          <w:color w:val="000000" w:themeColor="text1"/>
          <w:sz w:val="24"/>
          <w:szCs w:val="24"/>
        </w:rPr>
      </w:pPr>
      <w:r w:rsidRPr="00E445B2">
        <w:rPr>
          <w:rFonts w:ascii="Calibri" w:hAnsi="Calibri" w:cs="Calibri"/>
          <w:iCs/>
          <w:color w:val="000000" w:themeColor="text1"/>
          <w:sz w:val="24"/>
          <w:szCs w:val="24"/>
        </w:rPr>
        <w:t xml:space="preserve">I due discepoli fanno come i pastori di Betlemme: dopo aver contemplato il mistero dell’Incarnazione nel Bambino in braccio a sua madre, «se ne tornarono glorificando e lodando Dio per tutto quello che avevano udito e visto, come era stato detto loro» (Lc 2,20). </w:t>
      </w:r>
      <w:r w:rsidRPr="00E445B2">
        <w:rPr>
          <w:rFonts w:ascii="Calibri" w:hAnsi="Calibri" w:cs="Calibri"/>
          <w:color w:val="000000" w:themeColor="text1"/>
          <w:sz w:val="24"/>
          <w:szCs w:val="24"/>
        </w:rPr>
        <w:t xml:space="preserve">Gesù ordina ai suoi: «Andate!». </w:t>
      </w:r>
      <w:r w:rsidRPr="00E445B2">
        <w:rPr>
          <w:rFonts w:ascii="Calibri" w:hAnsi="Calibri" w:cs="Calibri"/>
          <w:iCs/>
          <w:color w:val="000000" w:themeColor="text1"/>
          <w:sz w:val="24"/>
          <w:szCs w:val="24"/>
        </w:rPr>
        <w:t xml:space="preserve">Questo invito è rivolto a molti altri personaggi del Nuovo Testamento e giunge fino a noi. Così l’uomo di Gerasa, guarito da Gesù: è mandato a testimoniare la misericordia ottenuta e l’azione ricreatrice di Cristo: «Va’ a casa tua, dai tuoi, e riferisci loro quanto il Signore ha fatto per te e che ha avuto pietà per te» (Mc 5,19). </w:t>
      </w:r>
    </w:p>
    <w:p w14:paraId="4F5CB8AB" w14:textId="77777777" w:rsidR="003B3D7F" w:rsidRPr="00E445B2" w:rsidRDefault="003B3D7F" w:rsidP="002135C2">
      <w:pPr>
        <w:pStyle w:val="Nessunaspaziatura"/>
        <w:jc w:val="both"/>
        <w:rPr>
          <w:rFonts w:ascii="Calibri" w:hAnsi="Calibri" w:cs="Calibri"/>
          <w:iCs/>
          <w:color w:val="000000" w:themeColor="text1"/>
          <w:sz w:val="24"/>
          <w:szCs w:val="24"/>
        </w:rPr>
      </w:pPr>
      <w:r w:rsidRPr="00E445B2">
        <w:rPr>
          <w:rFonts w:ascii="Calibri" w:hAnsi="Calibri" w:cs="Calibri"/>
          <w:iCs/>
          <w:color w:val="000000" w:themeColor="text1"/>
          <w:sz w:val="24"/>
          <w:szCs w:val="24"/>
        </w:rPr>
        <w:t>Questo è l’esito coerente di chi ha incontrato il Signore Gesù nell’Eucaristia e si è lasciato istruire dalla sua Pasqua, rinnovata nella Parola e nel Sacramento durante la Messa: «Con la potenza propria della verità, andate a tutti, ovunque ci siano intelligenze da illuminare, volontà da irrobustire, energie da incanalare; ovunque ci siano lacrime da tergere, incertezze da superare, solitudini da animare»</w:t>
      </w:r>
      <w:r w:rsidRPr="00E445B2">
        <w:rPr>
          <w:rStyle w:val="Rimandonotaapidipagina"/>
          <w:rFonts w:ascii="Calibri" w:hAnsi="Calibri" w:cs="Calibri"/>
          <w:iCs/>
          <w:color w:val="000000" w:themeColor="text1"/>
          <w:sz w:val="24"/>
          <w:szCs w:val="24"/>
        </w:rPr>
        <w:footnoteReference w:id="14"/>
      </w:r>
      <w:r w:rsidRPr="00E445B2">
        <w:rPr>
          <w:rFonts w:ascii="Calibri" w:hAnsi="Calibri" w:cs="Calibri"/>
          <w:iCs/>
          <w:color w:val="000000" w:themeColor="text1"/>
          <w:sz w:val="24"/>
          <w:szCs w:val="24"/>
        </w:rPr>
        <w:t xml:space="preserve">. </w:t>
      </w:r>
    </w:p>
    <w:p w14:paraId="14F6E06E" w14:textId="6F828755" w:rsidR="00F31E52" w:rsidRPr="00E445B2" w:rsidRDefault="003B3D7F" w:rsidP="002135C2">
      <w:pPr>
        <w:pStyle w:val="Nessunaspaziatura"/>
        <w:jc w:val="both"/>
        <w:rPr>
          <w:rFonts w:ascii="Calibri" w:hAnsi="Calibri" w:cs="Calibri"/>
          <w:color w:val="000000" w:themeColor="text1"/>
          <w:sz w:val="24"/>
          <w:szCs w:val="24"/>
        </w:rPr>
      </w:pPr>
      <w:r w:rsidRPr="00E445B2">
        <w:rPr>
          <w:rFonts w:ascii="Calibri" w:hAnsi="Calibri" w:cs="Calibri"/>
          <w:iCs/>
          <w:color w:val="000000" w:themeColor="text1"/>
          <w:sz w:val="24"/>
          <w:szCs w:val="24"/>
        </w:rPr>
        <w:t xml:space="preserve">C’è uno stretto rapporto tra il contemplare e l’andare, tra il vedere e l’annunciare, tra l’Eucaristia e la missione. </w:t>
      </w:r>
      <w:r w:rsidRPr="00E445B2">
        <w:rPr>
          <w:rFonts w:ascii="Calibri" w:hAnsi="Calibri" w:cs="Calibri"/>
          <w:color w:val="000000" w:themeColor="text1"/>
          <w:sz w:val="24"/>
          <w:szCs w:val="24"/>
        </w:rPr>
        <w:t>Il cristiano che si nutre all’Eucaristia trae da essa la forza di amare e non coltiva una religiosità intimistica e astratta. Tra le durezze e le ostilità della storia, egli cerca quotidianamente il bene; con il suo contributo personale, generoso e coraggioso, partecipa alla costruzione di un mondo più giusto e più libero, un mondo più cristiano, dunque più umano. La maturità di una comunità cristiana si misura dalla sua sensibilità missionaria, che a sua volta cresce con la fede. La missione rinnova la Chiesa, rinvigorisce la fede e l’identità cristiana, dà entusiasmo e nuove motivazioni. La fede si rafforza se la si dona!</w:t>
      </w:r>
    </w:p>
    <w:p w14:paraId="03EA96AD" w14:textId="77777777" w:rsidR="00F31E52" w:rsidRDefault="00F31E52" w:rsidP="00F31E52">
      <w:pPr>
        <w:ind w:left="708"/>
        <w:rPr>
          <w:rFonts w:ascii="Times New Roman" w:hAnsi="Times New Roman" w:cs="Times New Roman"/>
          <w:bCs/>
          <w:iCs/>
          <w:sz w:val="20"/>
          <w:szCs w:val="20"/>
        </w:rPr>
      </w:pPr>
    </w:p>
    <w:p w14:paraId="3C703464" w14:textId="1C6BB583" w:rsidR="00E67127" w:rsidRPr="00F31E52" w:rsidRDefault="003B3D7F" w:rsidP="00A57EC2">
      <w:pPr>
        <w:rPr>
          <w:rFonts w:ascii="Times New Roman" w:hAnsi="Times New Roman" w:cs="Times New Roman"/>
          <w:bCs/>
          <w:iCs/>
          <w:sz w:val="20"/>
          <w:szCs w:val="20"/>
        </w:rPr>
      </w:pPr>
      <w:r w:rsidRPr="00F31E52">
        <w:rPr>
          <w:rFonts w:ascii="Times New Roman" w:hAnsi="Times New Roman" w:cs="Times New Roman"/>
          <w:bCs/>
          <w:iCs/>
          <w:sz w:val="20"/>
          <w:szCs w:val="20"/>
        </w:rPr>
        <w:t xml:space="preserve">Ezio Bolis, </w:t>
      </w:r>
      <w:r w:rsidRPr="00F31E52">
        <w:rPr>
          <w:rFonts w:ascii="Times New Roman" w:hAnsi="Times New Roman" w:cs="Times New Roman"/>
          <w:bCs/>
          <w:i/>
          <w:iCs/>
          <w:sz w:val="20"/>
          <w:szCs w:val="20"/>
        </w:rPr>
        <w:t>«Non ci ardeva forse i cuore?». La vita cristiana a partire da Emmaus</w:t>
      </w:r>
      <w:r w:rsidRPr="00F31E52">
        <w:rPr>
          <w:rFonts w:ascii="Times New Roman" w:hAnsi="Times New Roman" w:cs="Times New Roman"/>
          <w:bCs/>
          <w:iCs/>
          <w:sz w:val="20"/>
          <w:szCs w:val="20"/>
        </w:rPr>
        <w:t>, Centro Eucaristico, Ponteranica (BG) 2018, 75-78.</w:t>
      </w:r>
    </w:p>
    <w:sectPr w:rsidR="00E67127" w:rsidRPr="00F31E52" w:rsidSect="00DC0367">
      <w:footerReference w:type="default" r:id="rId14"/>
      <w:pgSz w:w="8391" w:h="11906" w:code="11"/>
      <w:pgMar w:top="426" w:right="878" w:bottom="142" w:left="1134"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9EA1" w14:textId="77777777" w:rsidR="00D50055" w:rsidRDefault="00D50055" w:rsidP="00EA5D1D">
      <w:pPr>
        <w:spacing w:after="0" w:line="240" w:lineRule="auto"/>
      </w:pPr>
      <w:r>
        <w:separator/>
      </w:r>
    </w:p>
  </w:endnote>
  <w:endnote w:type="continuationSeparator" w:id="0">
    <w:p w14:paraId="073E4E75" w14:textId="77777777" w:rsidR="00D50055" w:rsidRDefault="00D50055"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2114"/>
      <w:docPartObj>
        <w:docPartGallery w:val="Page Numbers (Bottom of Page)"/>
        <w:docPartUnique/>
      </w:docPartObj>
    </w:sdtPr>
    <w:sdtEndPr/>
    <w:sdtContent>
      <w:p w14:paraId="5013A72B" w14:textId="0615E02C" w:rsidR="006F07C3" w:rsidRDefault="00F0287B">
        <w:pPr>
          <w:pStyle w:val="Pidipagina"/>
          <w:jc w:val="right"/>
        </w:pPr>
        <w:r w:rsidRPr="00F0287B">
          <w:rPr>
            <w:i/>
            <w:sz w:val="20"/>
            <w:szCs w:val="20"/>
          </w:rPr>
          <w:t>5^ scheda</w:t>
        </w:r>
        <w:r>
          <w:rPr>
            <w:i/>
            <w:sz w:val="20"/>
            <w:szCs w:val="20"/>
          </w:rPr>
          <w:t xml:space="preserve"> </w:t>
        </w:r>
        <w:r>
          <w:t xml:space="preserve"> -</w:t>
        </w:r>
        <w:r w:rsidR="006F07C3">
          <w:fldChar w:fldCharType="begin"/>
        </w:r>
        <w:r w:rsidR="006F07C3">
          <w:instrText>PAGE   \* MERGEFORMAT</w:instrText>
        </w:r>
        <w:r w:rsidR="006F07C3">
          <w:fldChar w:fldCharType="separate"/>
        </w:r>
        <w:r w:rsidR="00063D6C">
          <w:rPr>
            <w:noProof/>
          </w:rPr>
          <w:t>22</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7347" w14:textId="77777777" w:rsidR="00D50055" w:rsidRDefault="00D50055" w:rsidP="00EA5D1D">
      <w:pPr>
        <w:spacing w:after="0" w:line="240" w:lineRule="auto"/>
      </w:pPr>
      <w:r>
        <w:separator/>
      </w:r>
    </w:p>
  </w:footnote>
  <w:footnote w:type="continuationSeparator" w:id="0">
    <w:p w14:paraId="0DF1EDB9" w14:textId="77777777" w:rsidR="00D50055" w:rsidRDefault="00D50055" w:rsidP="00EA5D1D">
      <w:pPr>
        <w:spacing w:after="0" w:line="240" w:lineRule="auto"/>
      </w:pPr>
      <w:r>
        <w:continuationSeparator/>
      </w:r>
    </w:p>
  </w:footnote>
  <w:footnote w:id="1">
    <w:p w14:paraId="6F6EAF8E" w14:textId="594CE116" w:rsidR="006F07C3" w:rsidRPr="002A3627" w:rsidRDefault="006F07C3" w:rsidP="002A3627">
      <w:pPr>
        <w:autoSpaceDE w:val="0"/>
        <w:autoSpaceDN w:val="0"/>
        <w:adjustRightInd w:val="0"/>
        <w:spacing w:after="0" w:line="240" w:lineRule="auto"/>
        <w:rPr>
          <w:rFonts w:ascii="Times New Roman" w:hAnsi="Times New Roman" w:cs="Times New Roman"/>
          <w:sz w:val="20"/>
          <w:szCs w:val="20"/>
        </w:rPr>
      </w:pPr>
      <w:r>
        <w:rPr>
          <w:rStyle w:val="Rimandonotaapidipagina"/>
        </w:rPr>
        <w:footnoteRef/>
      </w:r>
      <w:r>
        <w:t xml:space="preserve"> </w:t>
      </w:r>
      <w:r w:rsidRPr="009F0121">
        <w:rPr>
          <w:rFonts w:ascii="Times New Roman" w:hAnsi="Times New Roman" w:cs="Times New Roman"/>
          <w:smallCaps/>
          <w:sz w:val="20"/>
          <w:szCs w:val="20"/>
        </w:rPr>
        <w:t>Turoldo D. M. – Ravasi G</w:t>
      </w:r>
      <w:r w:rsidRPr="002A3627">
        <w:rPr>
          <w:rFonts w:ascii="Times New Roman" w:hAnsi="Times New Roman" w:cs="Times New Roman"/>
          <w:sz w:val="20"/>
          <w:szCs w:val="20"/>
        </w:rPr>
        <w:t xml:space="preserve">., </w:t>
      </w:r>
      <w:r w:rsidRPr="002A3627">
        <w:rPr>
          <w:rFonts w:ascii="Times New Roman" w:hAnsi="Times New Roman" w:cs="Times New Roman"/>
          <w:i/>
          <w:iCs/>
          <w:sz w:val="20"/>
          <w:szCs w:val="20"/>
        </w:rPr>
        <w:t>“Lungo i fiumi...”. I Salmi. Traduzione poetica e commento</w:t>
      </w:r>
      <w:r w:rsidRPr="002A3627">
        <w:rPr>
          <w:rFonts w:ascii="Times New Roman" w:hAnsi="Times New Roman" w:cs="Times New Roman"/>
          <w:sz w:val="20"/>
          <w:szCs w:val="20"/>
        </w:rPr>
        <w:t>, Edizioni Paoline, Cinisello B. 1987, 288.</w:t>
      </w:r>
    </w:p>
  </w:footnote>
  <w:footnote w:id="2">
    <w:p w14:paraId="3386B5C9" w14:textId="77777777" w:rsidR="006F07C3" w:rsidRDefault="006F07C3" w:rsidP="0062632C">
      <w:pPr>
        <w:pStyle w:val="Testonotaapidipagina"/>
      </w:pPr>
      <w:r>
        <w:rPr>
          <w:rStyle w:val="Rimandonotaapidipagina"/>
        </w:rPr>
        <w:footnoteRef/>
      </w:r>
      <w:r>
        <w:t xml:space="preserve"> </w:t>
      </w:r>
      <w:r w:rsidRPr="00B51B9F">
        <w:rPr>
          <w:smallCaps/>
        </w:rPr>
        <w:t>Francesco</w:t>
      </w:r>
      <w:r>
        <w:t xml:space="preserve">, </w:t>
      </w:r>
      <w:r w:rsidRPr="00495462">
        <w:rPr>
          <w:i/>
        </w:rPr>
        <w:t>Desiderio desideravi</w:t>
      </w:r>
      <w:r>
        <w:t xml:space="preserve"> (DD), Lettera apostolica sulla formazione liturgica del popolo di Dio, 16.</w:t>
      </w:r>
    </w:p>
  </w:footnote>
  <w:footnote w:id="3">
    <w:p w14:paraId="51F8AC39" w14:textId="5C401713" w:rsidR="006F07C3" w:rsidRPr="005E7A7D" w:rsidRDefault="006F07C3" w:rsidP="0062632C">
      <w:pPr>
        <w:pStyle w:val="Testonotaapidipagina"/>
      </w:pPr>
      <w:r>
        <w:rPr>
          <w:rStyle w:val="Rimandonotaapidipagina"/>
        </w:rPr>
        <w:footnoteRef/>
      </w:r>
      <w:r>
        <w:t xml:space="preserve"> A distanza di trent'anni, troviamo ancora molto attuali queste preoccupazioni espresse in </w:t>
      </w:r>
      <w:r w:rsidRPr="005E7A7D">
        <w:rPr>
          <w:rFonts w:cs="Times New Roman"/>
          <w:i/>
        </w:rPr>
        <w:t>Pastores dabo vobis</w:t>
      </w:r>
      <w:r>
        <w:rPr>
          <w:rFonts w:cs="Times New Roman"/>
        </w:rPr>
        <w:t xml:space="preserve"> [PDV],</w:t>
      </w:r>
      <w:r w:rsidRPr="005E7A7D">
        <w:rPr>
          <w:rFonts w:cs="Times New Roman"/>
        </w:rPr>
        <w:t xml:space="preserve"> Esortazione Apostolica Post-Sinodale circa la formazione dei Sacerdoti nelle circostan</w:t>
      </w:r>
      <w:r>
        <w:rPr>
          <w:rFonts w:cs="Times New Roman"/>
        </w:rPr>
        <w:t>z</w:t>
      </w:r>
      <w:r w:rsidRPr="005E7A7D">
        <w:rPr>
          <w:rFonts w:cs="Times New Roman"/>
        </w:rPr>
        <w:t xml:space="preserve">e attuali, 1992, </w:t>
      </w:r>
      <w:r w:rsidRPr="005E7A7D">
        <w:t>3.</w:t>
      </w:r>
    </w:p>
  </w:footnote>
  <w:footnote w:id="4">
    <w:p w14:paraId="4BF3D621" w14:textId="77777777" w:rsidR="006F07C3" w:rsidRDefault="006F07C3" w:rsidP="0062632C">
      <w:pPr>
        <w:pStyle w:val="Testonotaapidipagina"/>
      </w:pPr>
      <w:r>
        <w:rPr>
          <w:rStyle w:val="Rimandonotaapidipagina"/>
        </w:rPr>
        <w:footnoteRef/>
      </w:r>
      <w:r>
        <w:t xml:space="preserve"> </w:t>
      </w:r>
      <w:r w:rsidRPr="00FA2443">
        <w:rPr>
          <w:rFonts w:cs="Times New Roman"/>
        </w:rPr>
        <w:t>PDV 23</w:t>
      </w:r>
    </w:p>
  </w:footnote>
  <w:footnote w:id="5">
    <w:p w14:paraId="646A9E81" w14:textId="77777777" w:rsidR="006F07C3" w:rsidRPr="00FA2443" w:rsidRDefault="006F07C3" w:rsidP="0062632C">
      <w:pPr>
        <w:pStyle w:val="Testonotaapidipagina"/>
      </w:pPr>
      <w:r>
        <w:rPr>
          <w:rStyle w:val="Rimandonotaapidipagina"/>
        </w:rPr>
        <w:footnoteRef/>
      </w:r>
      <w:r>
        <w:t xml:space="preserve"> </w:t>
      </w:r>
      <w:r w:rsidRPr="00FA2443">
        <w:rPr>
          <w:rFonts w:cs="Times New Roman"/>
        </w:rPr>
        <w:t>PDV 26</w:t>
      </w:r>
    </w:p>
  </w:footnote>
  <w:footnote w:id="6">
    <w:p w14:paraId="694FB7FE" w14:textId="77777777" w:rsidR="006F07C3" w:rsidRDefault="006F07C3" w:rsidP="0062632C">
      <w:pPr>
        <w:pStyle w:val="Testonotaapidipagina"/>
      </w:pPr>
      <w:r>
        <w:rPr>
          <w:rStyle w:val="Rimandonotaapidipagina"/>
        </w:rPr>
        <w:footnoteRef/>
      </w:r>
      <w:r>
        <w:t xml:space="preserve"> </w:t>
      </w:r>
      <w:r w:rsidRPr="00FA2443">
        <w:rPr>
          <w:rFonts w:eastAsia="Times New Roman" w:cs="Times New Roman"/>
          <w:lang w:eastAsia="it-IT"/>
        </w:rPr>
        <w:t>PDV 25</w:t>
      </w:r>
    </w:p>
  </w:footnote>
  <w:footnote w:id="7">
    <w:p w14:paraId="45E53D82" w14:textId="5A5DFF15" w:rsidR="006F07C3" w:rsidRDefault="006F07C3">
      <w:pPr>
        <w:pStyle w:val="Testonotaapidipagina"/>
      </w:pPr>
      <w:r>
        <w:rPr>
          <w:rStyle w:val="Rimandonotaapidipagina"/>
        </w:rPr>
        <w:footnoteRef/>
      </w:r>
      <w:r>
        <w:t xml:space="preserve"> PDV 3.</w:t>
      </w:r>
    </w:p>
  </w:footnote>
  <w:footnote w:id="8">
    <w:p w14:paraId="08F86A63" w14:textId="1B392C0C" w:rsidR="006F07C3" w:rsidRDefault="006F07C3" w:rsidP="00933E7A">
      <w:pPr>
        <w:pStyle w:val="Testonotaapidipagina"/>
      </w:pPr>
      <w:r>
        <w:rPr>
          <w:rStyle w:val="Rimandonotaapidipagina"/>
        </w:rPr>
        <w:footnoteRef/>
      </w:r>
      <w:r>
        <w:t xml:space="preserve"> </w:t>
      </w:r>
      <w:proofErr w:type="spellStart"/>
      <w:r w:rsidRPr="00956C94">
        <w:rPr>
          <w:rFonts w:cs="Times New Roman"/>
          <w:i/>
        </w:rPr>
        <w:t>Eucharisticum</w:t>
      </w:r>
      <w:proofErr w:type="spellEnd"/>
      <w:r w:rsidRPr="00956C94">
        <w:rPr>
          <w:rFonts w:cs="Times New Roman"/>
          <w:i/>
        </w:rPr>
        <w:t xml:space="preserve"> </w:t>
      </w:r>
      <w:proofErr w:type="spellStart"/>
      <w:r w:rsidRPr="00956C94">
        <w:rPr>
          <w:rFonts w:cs="Times New Roman"/>
          <w:i/>
        </w:rPr>
        <w:t>Mysterium</w:t>
      </w:r>
      <w:proofErr w:type="spellEnd"/>
      <w:r>
        <w:t xml:space="preserve">, Istruzione della Sacra Congregazione dei Riti sul culto del mistero eucaristico, 1967, </w:t>
      </w:r>
      <w:r w:rsidRPr="00956C94">
        <w:t>1</w:t>
      </w:r>
      <w:r>
        <w:t>. 5.</w:t>
      </w:r>
    </w:p>
  </w:footnote>
  <w:footnote w:id="9">
    <w:p w14:paraId="72620703" w14:textId="77777777" w:rsidR="006F07C3" w:rsidRPr="00CA64F5" w:rsidRDefault="006F07C3" w:rsidP="00E46782">
      <w:pPr>
        <w:pStyle w:val="Nessunaspaziatura"/>
        <w:rPr>
          <w:rFonts w:ascii="Times New Roman" w:hAnsi="Times New Roman" w:cs="Times New Roman"/>
          <w:sz w:val="20"/>
          <w:szCs w:val="20"/>
        </w:rPr>
      </w:pPr>
      <w:r>
        <w:rPr>
          <w:rStyle w:val="Rimandonotaapidipagina"/>
        </w:rPr>
        <w:footnoteRef/>
      </w:r>
      <w:r>
        <w:t xml:space="preserve"> </w:t>
      </w:r>
      <w:r w:rsidRPr="00CA64F5">
        <w:rPr>
          <w:rFonts w:ascii="Times New Roman" w:hAnsi="Times New Roman" w:cs="Times New Roman"/>
          <w:smallCaps/>
          <w:sz w:val="20"/>
          <w:szCs w:val="20"/>
        </w:rPr>
        <w:t>Benedetto XVI</w:t>
      </w:r>
      <w:r w:rsidRPr="00CA64F5">
        <w:rPr>
          <w:rFonts w:ascii="Times New Roman" w:hAnsi="Times New Roman" w:cs="Times New Roman"/>
          <w:sz w:val="20"/>
          <w:szCs w:val="20"/>
        </w:rPr>
        <w:t xml:space="preserve">, </w:t>
      </w:r>
      <w:r w:rsidRPr="00CA64F5">
        <w:rPr>
          <w:rFonts w:ascii="Times New Roman" w:hAnsi="Times New Roman" w:cs="Times New Roman"/>
          <w:i/>
          <w:sz w:val="20"/>
          <w:szCs w:val="20"/>
        </w:rPr>
        <w:t>Omelia conclusiva Conclave</w:t>
      </w:r>
      <w:r w:rsidRPr="00CA64F5">
        <w:rPr>
          <w:rFonts w:ascii="Times New Roman" w:hAnsi="Times New Roman" w:cs="Times New Roman"/>
          <w:sz w:val="20"/>
          <w:szCs w:val="20"/>
        </w:rPr>
        <w:t>, 20 aprile 2005, n. 4.</w:t>
      </w:r>
    </w:p>
    <w:p w14:paraId="35B404BD" w14:textId="77777777" w:rsidR="006F07C3" w:rsidRDefault="006F07C3" w:rsidP="00E46782">
      <w:pPr>
        <w:pStyle w:val="Testonotaapidipagina"/>
      </w:pPr>
    </w:p>
  </w:footnote>
  <w:footnote w:id="10">
    <w:p w14:paraId="562689DF" w14:textId="77777777" w:rsidR="006F07C3" w:rsidRDefault="006F07C3" w:rsidP="00E46782">
      <w:pPr>
        <w:pStyle w:val="Testonotaapidipagina"/>
      </w:pPr>
      <w:r>
        <w:rPr>
          <w:rStyle w:val="Rimandonotaapidipagina"/>
        </w:rPr>
        <w:footnoteRef/>
      </w:r>
      <w:r>
        <w:t xml:space="preserve"> </w:t>
      </w:r>
      <w:r w:rsidRPr="00444399">
        <w:rPr>
          <w:i/>
        </w:rPr>
        <w:t>Principi e norme per la Liturgia delle Ore</w:t>
      </w:r>
      <w:r>
        <w:t xml:space="preserve">, </w:t>
      </w:r>
      <w:r w:rsidRPr="00186D47">
        <w:t>12.</w:t>
      </w:r>
    </w:p>
  </w:footnote>
  <w:footnote w:id="11">
    <w:p w14:paraId="1CBE6036" w14:textId="5D306A5A" w:rsidR="006F07C3" w:rsidRDefault="006F07C3">
      <w:pPr>
        <w:pStyle w:val="Testonotaapidipagina"/>
      </w:pPr>
      <w:r>
        <w:rPr>
          <w:rStyle w:val="Rimandonotaapidipagina"/>
        </w:rPr>
        <w:footnoteRef/>
      </w:r>
      <w:r>
        <w:t xml:space="preserve"> Cfr. F. Salvi, </w:t>
      </w:r>
      <w:r w:rsidRPr="00437AF2">
        <w:rPr>
          <w:rFonts w:cs="Times New Roman"/>
          <w:i/>
        </w:rPr>
        <w:t>«Pasci le mie pecore». L'Eucaristia nella vita del presbitero</w:t>
      </w:r>
      <w:r>
        <w:rPr>
          <w:rFonts w:cs="Times New Roman"/>
        </w:rPr>
        <w:t>, Centro Eucaristico, Ponteranica (BG) 2023, 89-95.</w:t>
      </w:r>
    </w:p>
  </w:footnote>
  <w:footnote w:id="12">
    <w:p w14:paraId="39A39D97" w14:textId="77777777" w:rsidR="006F07C3" w:rsidRPr="004B1869" w:rsidRDefault="006F07C3" w:rsidP="003B3D7F">
      <w:pPr>
        <w:pStyle w:val="Testonotaapidipagina"/>
        <w:jc w:val="both"/>
      </w:pPr>
      <w:r w:rsidRPr="004B1869">
        <w:rPr>
          <w:rStyle w:val="Rimandonotaapidipagina"/>
        </w:rPr>
        <w:footnoteRef/>
      </w:r>
      <w:r w:rsidRPr="004B1869">
        <w:t xml:space="preserve"> In alcune pagine web questa preghiera è attribuita a Raoul Follereau (1903-1977), grande letterato cattolico e fondatore di un’importante istituzione a favore dei malati di lebbra.</w:t>
      </w:r>
    </w:p>
  </w:footnote>
  <w:footnote w:id="13">
    <w:p w14:paraId="54E18E55" w14:textId="6C0E1B00" w:rsidR="006F07C3" w:rsidRPr="00B00AF1" w:rsidRDefault="006F07C3" w:rsidP="003B3D7F">
      <w:pPr>
        <w:pStyle w:val="Testonotaapidipagina"/>
        <w:jc w:val="both"/>
      </w:pPr>
      <w:r>
        <w:rPr>
          <w:rStyle w:val="Rimandonotaapidipagina"/>
        </w:rPr>
        <w:footnoteRef/>
      </w:r>
      <w:r>
        <w:t xml:space="preserve"> M. Pomilio, </w:t>
      </w:r>
      <w:r>
        <w:rPr>
          <w:i/>
        </w:rPr>
        <w:t>Il quinto Evangelio</w:t>
      </w:r>
      <w:r>
        <w:t>, Oscar Mondadori, Milano 1990.</w:t>
      </w:r>
    </w:p>
  </w:footnote>
  <w:footnote w:id="14">
    <w:p w14:paraId="6C1E42F8" w14:textId="77777777" w:rsidR="006F07C3" w:rsidRPr="004B1869" w:rsidRDefault="006F07C3" w:rsidP="003B3D7F">
      <w:pPr>
        <w:pStyle w:val="Testonotaapidipagina"/>
        <w:jc w:val="both"/>
      </w:pPr>
      <w:r w:rsidRPr="004B1869">
        <w:rPr>
          <w:rStyle w:val="Rimandonotaapidipagina"/>
        </w:rPr>
        <w:footnoteRef/>
      </w:r>
      <w:r w:rsidRPr="004B1869">
        <w:t xml:space="preserve"> </w:t>
      </w:r>
      <w:r w:rsidRPr="004B1869">
        <w:rPr>
          <w:iCs/>
        </w:rPr>
        <w:t xml:space="preserve">Giovanni XXIII, </w:t>
      </w:r>
      <w:r w:rsidRPr="008B1CE0">
        <w:rPr>
          <w:i/>
          <w:iCs/>
        </w:rPr>
        <w:t>Discorso alle Associazioni Cristiane dei Lavoratori Italiani (ACLI)</w:t>
      </w:r>
      <w:r>
        <w:rPr>
          <w:iCs/>
        </w:rPr>
        <w:t>, 1 maggio 1959</w:t>
      </w:r>
      <w:r w:rsidRPr="004B1869">
        <w:rPr>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1"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BA"/>
    <w:rsid w:val="00001DAC"/>
    <w:rsid w:val="00063D6C"/>
    <w:rsid w:val="00070B5B"/>
    <w:rsid w:val="000730F5"/>
    <w:rsid w:val="00076619"/>
    <w:rsid w:val="0009181E"/>
    <w:rsid w:val="0009636F"/>
    <w:rsid w:val="0009758D"/>
    <w:rsid w:val="000975C8"/>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B3020"/>
    <w:rsid w:val="001B53E4"/>
    <w:rsid w:val="001B549D"/>
    <w:rsid w:val="001B71F2"/>
    <w:rsid w:val="001C2823"/>
    <w:rsid w:val="001C3415"/>
    <w:rsid w:val="001E2ADF"/>
    <w:rsid w:val="0020744B"/>
    <w:rsid w:val="002135C2"/>
    <w:rsid w:val="00214FDA"/>
    <w:rsid w:val="002177EB"/>
    <w:rsid w:val="00226064"/>
    <w:rsid w:val="002331EC"/>
    <w:rsid w:val="00272CFB"/>
    <w:rsid w:val="0027567A"/>
    <w:rsid w:val="002759E7"/>
    <w:rsid w:val="002937D6"/>
    <w:rsid w:val="002947D0"/>
    <w:rsid w:val="002A3627"/>
    <w:rsid w:val="002E7885"/>
    <w:rsid w:val="002F1ECF"/>
    <w:rsid w:val="002F225C"/>
    <w:rsid w:val="002F578D"/>
    <w:rsid w:val="00312409"/>
    <w:rsid w:val="00322367"/>
    <w:rsid w:val="00334FC3"/>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E3C"/>
    <w:rsid w:val="003F1522"/>
    <w:rsid w:val="003F65CA"/>
    <w:rsid w:val="00401B5B"/>
    <w:rsid w:val="00410555"/>
    <w:rsid w:val="004359D2"/>
    <w:rsid w:val="00436499"/>
    <w:rsid w:val="00437AF2"/>
    <w:rsid w:val="00445405"/>
    <w:rsid w:val="0045311B"/>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82149"/>
    <w:rsid w:val="005907B4"/>
    <w:rsid w:val="00597996"/>
    <w:rsid w:val="005B30DF"/>
    <w:rsid w:val="005C7E3D"/>
    <w:rsid w:val="005E3365"/>
    <w:rsid w:val="005E77E4"/>
    <w:rsid w:val="00606F55"/>
    <w:rsid w:val="00610A60"/>
    <w:rsid w:val="006146B9"/>
    <w:rsid w:val="0062632C"/>
    <w:rsid w:val="00627411"/>
    <w:rsid w:val="006278EF"/>
    <w:rsid w:val="00637487"/>
    <w:rsid w:val="00643320"/>
    <w:rsid w:val="006473E7"/>
    <w:rsid w:val="00653EC0"/>
    <w:rsid w:val="00656A8E"/>
    <w:rsid w:val="00674651"/>
    <w:rsid w:val="00682464"/>
    <w:rsid w:val="006C473E"/>
    <w:rsid w:val="006F07C3"/>
    <w:rsid w:val="006F2E48"/>
    <w:rsid w:val="00716DE0"/>
    <w:rsid w:val="0071703F"/>
    <w:rsid w:val="00720C50"/>
    <w:rsid w:val="00721791"/>
    <w:rsid w:val="00725EA6"/>
    <w:rsid w:val="00726C40"/>
    <w:rsid w:val="007307A3"/>
    <w:rsid w:val="00732301"/>
    <w:rsid w:val="00740C3D"/>
    <w:rsid w:val="00753FD9"/>
    <w:rsid w:val="00760808"/>
    <w:rsid w:val="00777AA6"/>
    <w:rsid w:val="00781559"/>
    <w:rsid w:val="00785D05"/>
    <w:rsid w:val="0078724D"/>
    <w:rsid w:val="007C6582"/>
    <w:rsid w:val="007D2FBA"/>
    <w:rsid w:val="007E2E4D"/>
    <w:rsid w:val="007E4366"/>
    <w:rsid w:val="00801A7E"/>
    <w:rsid w:val="008048F6"/>
    <w:rsid w:val="00812EBF"/>
    <w:rsid w:val="00816503"/>
    <w:rsid w:val="0082432A"/>
    <w:rsid w:val="00831FB5"/>
    <w:rsid w:val="008438C9"/>
    <w:rsid w:val="00860C98"/>
    <w:rsid w:val="00861C16"/>
    <w:rsid w:val="008636B0"/>
    <w:rsid w:val="00875B46"/>
    <w:rsid w:val="0087742F"/>
    <w:rsid w:val="00883C64"/>
    <w:rsid w:val="0089283A"/>
    <w:rsid w:val="00897F53"/>
    <w:rsid w:val="008A401A"/>
    <w:rsid w:val="008A63A3"/>
    <w:rsid w:val="008B1256"/>
    <w:rsid w:val="008B280E"/>
    <w:rsid w:val="008D4997"/>
    <w:rsid w:val="008E7716"/>
    <w:rsid w:val="00901135"/>
    <w:rsid w:val="00914CAA"/>
    <w:rsid w:val="00933E7A"/>
    <w:rsid w:val="00943DAB"/>
    <w:rsid w:val="00957B2F"/>
    <w:rsid w:val="009646BF"/>
    <w:rsid w:val="009767C5"/>
    <w:rsid w:val="0099055A"/>
    <w:rsid w:val="00997075"/>
    <w:rsid w:val="009A7020"/>
    <w:rsid w:val="009B1987"/>
    <w:rsid w:val="009C15C5"/>
    <w:rsid w:val="009D0260"/>
    <w:rsid w:val="009D3F56"/>
    <w:rsid w:val="009D6D48"/>
    <w:rsid w:val="009F0121"/>
    <w:rsid w:val="00A06ECD"/>
    <w:rsid w:val="00A240B7"/>
    <w:rsid w:val="00A26B9C"/>
    <w:rsid w:val="00A27400"/>
    <w:rsid w:val="00A278B7"/>
    <w:rsid w:val="00A27D4B"/>
    <w:rsid w:val="00A4111D"/>
    <w:rsid w:val="00A54513"/>
    <w:rsid w:val="00A57EC2"/>
    <w:rsid w:val="00A62139"/>
    <w:rsid w:val="00A65DAC"/>
    <w:rsid w:val="00A77280"/>
    <w:rsid w:val="00A95FC7"/>
    <w:rsid w:val="00AD399C"/>
    <w:rsid w:val="00B04049"/>
    <w:rsid w:val="00B15AFD"/>
    <w:rsid w:val="00B25012"/>
    <w:rsid w:val="00B33B09"/>
    <w:rsid w:val="00B33BD8"/>
    <w:rsid w:val="00B43838"/>
    <w:rsid w:val="00B449B1"/>
    <w:rsid w:val="00B46B47"/>
    <w:rsid w:val="00B54930"/>
    <w:rsid w:val="00B6129A"/>
    <w:rsid w:val="00B64795"/>
    <w:rsid w:val="00B647E6"/>
    <w:rsid w:val="00B65848"/>
    <w:rsid w:val="00B8158C"/>
    <w:rsid w:val="00B819C1"/>
    <w:rsid w:val="00BA4730"/>
    <w:rsid w:val="00BC0B46"/>
    <w:rsid w:val="00BF60C9"/>
    <w:rsid w:val="00C00D28"/>
    <w:rsid w:val="00C2652D"/>
    <w:rsid w:val="00C3130E"/>
    <w:rsid w:val="00C335AA"/>
    <w:rsid w:val="00C3403B"/>
    <w:rsid w:val="00C35D93"/>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24EF5"/>
    <w:rsid w:val="00D37126"/>
    <w:rsid w:val="00D454EB"/>
    <w:rsid w:val="00D46C1C"/>
    <w:rsid w:val="00D50055"/>
    <w:rsid w:val="00D50D1F"/>
    <w:rsid w:val="00D554D5"/>
    <w:rsid w:val="00D55945"/>
    <w:rsid w:val="00D64DF7"/>
    <w:rsid w:val="00D758B5"/>
    <w:rsid w:val="00D758D1"/>
    <w:rsid w:val="00D87E13"/>
    <w:rsid w:val="00D93586"/>
    <w:rsid w:val="00DA0C28"/>
    <w:rsid w:val="00DB3518"/>
    <w:rsid w:val="00DC0367"/>
    <w:rsid w:val="00DE44C1"/>
    <w:rsid w:val="00DF4217"/>
    <w:rsid w:val="00E03EFC"/>
    <w:rsid w:val="00E103AB"/>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0.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1.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BA5D-58C7-4BA3-984A-9A4EE932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22</Pages>
  <Words>5098</Words>
  <Characters>29065</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Administrator</cp:lastModifiedBy>
  <cp:revision>10</cp:revision>
  <cp:lastPrinted>2023-07-10T07:08:00Z</cp:lastPrinted>
  <dcterms:created xsi:type="dcterms:W3CDTF">2023-07-24T08:21:00Z</dcterms:created>
  <dcterms:modified xsi:type="dcterms:W3CDTF">2023-08-22T20:05:00Z</dcterms:modified>
</cp:coreProperties>
</file>