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909" w:rsidRPr="00E8379C" w:rsidRDefault="00424909" w:rsidP="00E8379C">
      <w:pPr>
        <w:spacing w:after="288"/>
        <w:rPr>
          <w:sz w:val="21"/>
          <w:szCs w:val="21"/>
        </w:rPr>
      </w:pPr>
      <w:bookmarkStart w:id="0" w:name="_GoBack"/>
      <w:bookmarkEnd w:id="0"/>
      <w:r w:rsidRPr="00E8379C">
        <w:rPr>
          <w:sz w:val="21"/>
          <w:szCs w:val="21"/>
        </w:rPr>
        <w:t>Mod. III</w:t>
      </w:r>
    </w:p>
    <w:p w:rsidR="00424909" w:rsidRPr="00E8379C" w:rsidRDefault="00424909" w:rsidP="00E8379C">
      <w:pPr>
        <w:jc w:val="center"/>
        <w:rPr>
          <w:b/>
        </w:rPr>
      </w:pPr>
      <w:r w:rsidRPr="00E8379C">
        <w:rPr>
          <w:b/>
        </w:rPr>
        <w:t>DIOCESI DI BERGAMO</w:t>
      </w:r>
    </w:p>
    <w:p w:rsidR="00E8379C" w:rsidRPr="00E8379C" w:rsidRDefault="00E8379C" w:rsidP="00E8379C">
      <w:pPr>
        <w:tabs>
          <w:tab w:val="left" w:leader="dot" w:pos="9504"/>
        </w:tabs>
        <w:rPr>
          <w:b/>
          <w:sz w:val="21"/>
          <w:szCs w:val="21"/>
        </w:rPr>
      </w:pPr>
    </w:p>
    <w:p w:rsidR="00E8379C" w:rsidRDefault="00E8379C" w:rsidP="00E8379C">
      <w:pPr>
        <w:tabs>
          <w:tab w:val="left" w:leader="dot" w:pos="9504"/>
        </w:tabs>
        <w:rPr>
          <w:sz w:val="21"/>
          <w:szCs w:val="21"/>
        </w:rPr>
      </w:pPr>
    </w:p>
    <w:p w:rsidR="00E8379C" w:rsidRDefault="00E8379C" w:rsidP="00E8379C">
      <w:pPr>
        <w:tabs>
          <w:tab w:val="left" w:leader="dot" w:pos="9504"/>
        </w:tabs>
        <w:rPr>
          <w:sz w:val="21"/>
          <w:szCs w:val="21"/>
        </w:rPr>
      </w:pPr>
    </w:p>
    <w:p w:rsidR="00E8379C" w:rsidRPr="00E8379C" w:rsidRDefault="00424909" w:rsidP="00E8379C">
      <w:pPr>
        <w:tabs>
          <w:tab w:val="left" w:leader="dot" w:pos="9504"/>
        </w:tabs>
        <w:rPr>
          <w:b/>
          <w:sz w:val="21"/>
          <w:szCs w:val="21"/>
        </w:rPr>
      </w:pPr>
      <w:r w:rsidRPr="00E8379C">
        <w:rPr>
          <w:b/>
          <w:sz w:val="21"/>
          <w:szCs w:val="21"/>
        </w:rPr>
        <w:t>PARROCCHIA</w:t>
      </w:r>
      <w:r w:rsidR="00E8379C">
        <w:rPr>
          <w:b/>
          <w:sz w:val="21"/>
          <w:szCs w:val="21"/>
        </w:rPr>
        <w:t xml:space="preserve"> </w:t>
      </w:r>
      <w:r w:rsidRPr="00E8379C">
        <w:rPr>
          <w:sz w:val="21"/>
          <w:szCs w:val="21"/>
        </w:rPr>
        <w:tab/>
      </w:r>
      <w:r w:rsidRPr="00E8379C">
        <w:rPr>
          <w:b/>
          <w:sz w:val="21"/>
          <w:szCs w:val="21"/>
        </w:rPr>
        <w:t xml:space="preserve"> </w:t>
      </w:r>
    </w:p>
    <w:p w:rsidR="00E8379C" w:rsidRDefault="00E8379C" w:rsidP="00E8379C">
      <w:pPr>
        <w:tabs>
          <w:tab w:val="left" w:leader="dot" w:pos="9504"/>
        </w:tabs>
        <w:rPr>
          <w:sz w:val="21"/>
          <w:szCs w:val="21"/>
        </w:rPr>
      </w:pPr>
    </w:p>
    <w:p w:rsidR="00424909" w:rsidRDefault="00424909" w:rsidP="00E8379C">
      <w:pPr>
        <w:tabs>
          <w:tab w:val="left" w:leader="dot" w:pos="9504"/>
        </w:tabs>
        <w:rPr>
          <w:sz w:val="21"/>
          <w:szCs w:val="21"/>
        </w:rPr>
      </w:pPr>
      <w:r>
        <w:rPr>
          <w:sz w:val="21"/>
          <w:szCs w:val="21"/>
        </w:rPr>
        <w:t>Via</w:t>
      </w:r>
      <w:r>
        <w:rPr>
          <w:sz w:val="21"/>
          <w:szCs w:val="21"/>
        </w:rPr>
        <w:tab/>
      </w:r>
    </w:p>
    <w:p w:rsidR="00E8379C" w:rsidRDefault="00E8379C" w:rsidP="00E8379C">
      <w:pPr>
        <w:tabs>
          <w:tab w:val="left" w:leader="dot" w:pos="9504"/>
        </w:tabs>
        <w:rPr>
          <w:sz w:val="21"/>
          <w:szCs w:val="21"/>
        </w:rPr>
      </w:pPr>
    </w:p>
    <w:p w:rsidR="00424909" w:rsidRDefault="00424909" w:rsidP="00E8379C">
      <w:pPr>
        <w:tabs>
          <w:tab w:val="left" w:leader="dot" w:pos="5220"/>
          <w:tab w:val="left" w:leader="dot" w:pos="7416"/>
          <w:tab w:val="left" w:leader="dot" w:pos="9540"/>
        </w:tabs>
        <w:rPr>
          <w:sz w:val="21"/>
          <w:szCs w:val="21"/>
        </w:rPr>
      </w:pPr>
      <w:r>
        <w:rPr>
          <w:sz w:val="21"/>
          <w:szCs w:val="21"/>
        </w:rPr>
        <w:t>Comune</w:t>
      </w:r>
      <w:r>
        <w:rPr>
          <w:sz w:val="21"/>
          <w:szCs w:val="21"/>
        </w:rPr>
        <w:tab/>
        <w:t>C.A.P</w:t>
      </w:r>
      <w:r w:rsidR="00E8379C">
        <w:rPr>
          <w:sz w:val="21"/>
          <w:szCs w:val="21"/>
        </w:rPr>
        <w:t xml:space="preserve">. </w:t>
      </w:r>
      <w:r>
        <w:rPr>
          <w:sz w:val="21"/>
          <w:szCs w:val="21"/>
        </w:rPr>
        <w:tab/>
      </w:r>
      <w:r w:rsidR="00E8379C">
        <w:rPr>
          <w:sz w:val="21"/>
          <w:szCs w:val="21"/>
        </w:rPr>
        <w:t xml:space="preserve"> </w:t>
      </w:r>
      <w:r>
        <w:rPr>
          <w:sz w:val="21"/>
          <w:szCs w:val="21"/>
        </w:rPr>
        <w:t>Provincia</w:t>
      </w:r>
      <w:r>
        <w:rPr>
          <w:sz w:val="21"/>
          <w:szCs w:val="21"/>
        </w:rPr>
        <w:tab/>
      </w:r>
    </w:p>
    <w:p w:rsidR="00424909" w:rsidRDefault="00424909" w:rsidP="00E8379C">
      <w:pPr>
        <w:spacing w:before="684"/>
        <w:jc w:val="center"/>
        <w:rPr>
          <w:rFonts w:ascii="Bookman Old Style" w:hAnsi="Bookman Old Style" w:cs="Bookman Old Style"/>
          <w:b/>
          <w:bCs/>
          <w:sz w:val="25"/>
          <w:szCs w:val="25"/>
        </w:rPr>
      </w:pPr>
      <w:r>
        <w:rPr>
          <w:rFonts w:ascii="Bookman Old Style" w:hAnsi="Bookman Old Style" w:cs="Bookman Old Style"/>
          <w:b/>
          <w:bCs/>
          <w:sz w:val="25"/>
          <w:szCs w:val="25"/>
        </w:rPr>
        <w:t>CERTIFICATO DI CRESIMA</w:t>
      </w:r>
    </w:p>
    <w:p w:rsidR="00E8379C" w:rsidRDefault="00E8379C" w:rsidP="00E8379C">
      <w:pPr>
        <w:tabs>
          <w:tab w:val="left" w:leader="dot" w:pos="4356"/>
          <w:tab w:val="left" w:leader="dot" w:pos="6336"/>
          <w:tab w:val="left" w:leader="dot" w:pos="8460"/>
        </w:tabs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(per uso matrimonio)</w:t>
      </w:r>
      <w:r>
        <w:rPr>
          <w:rStyle w:val="Rimandonotaapidipagina"/>
          <w:sz w:val="21"/>
          <w:szCs w:val="21"/>
        </w:rPr>
        <w:footnoteReference w:id="1"/>
      </w:r>
    </w:p>
    <w:p w:rsidR="00E8379C" w:rsidRDefault="00E8379C" w:rsidP="00E8379C">
      <w:pPr>
        <w:tabs>
          <w:tab w:val="left" w:pos="0"/>
          <w:tab w:val="left" w:leader="dot" w:pos="4356"/>
          <w:tab w:val="left" w:leader="dot" w:pos="6336"/>
          <w:tab w:val="left" w:leader="dot" w:pos="8460"/>
        </w:tabs>
        <w:spacing w:line="360" w:lineRule="auto"/>
        <w:jc w:val="center"/>
        <w:rPr>
          <w:sz w:val="21"/>
          <w:szCs w:val="21"/>
        </w:rPr>
      </w:pPr>
    </w:p>
    <w:p w:rsidR="00424909" w:rsidRDefault="00424909" w:rsidP="00E8379C">
      <w:pPr>
        <w:spacing w:line="480" w:lineRule="auto"/>
        <w:jc w:val="both"/>
        <w:rPr>
          <w:sz w:val="21"/>
          <w:szCs w:val="21"/>
        </w:rPr>
      </w:pPr>
      <w:r>
        <w:rPr>
          <w:sz w:val="21"/>
          <w:szCs w:val="21"/>
        </w:rPr>
        <w:t>Dal Registro delle Cresime (vol</w:t>
      </w:r>
      <w:r w:rsidR="00E8379C">
        <w:rPr>
          <w:sz w:val="21"/>
          <w:szCs w:val="21"/>
        </w:rPr>
        <w:t xml:space="preserve">. ................................ </w:t>
      </w:r>
      <w:r>
        <w:rPr>
          <w:sz w:val="21"/>
          <w:szCs w:val="21"/>
        </w:rPr>
        <w:t>pag</w:t>
      </w:r>
      <w:r w:rsidR="00E8379C">
        <w:rPr>
          <w:sz w:val="21"/>
          <w:szCs w:val="21"/>
        </w:rPr>
        <w:t xml:space="preserve">. ............................... </w:t>
      </w:r>
      <w:r>
        <w:rPr>
          <w:sz w:val="21"/>
          <w:szCs w:val="21"/>
        </w:rPr>
        <w:t>num</w:t>
      </w:r>
      <w:r w:rsidR="00E8379C">
        <w:rPr>
          <w:sz w:val="21"/>
          <w:szCs w:val="21"/>
        </w:rPr>
        <w:t>. ...................................</w:t>
      </w:r>
      <w:r>
        <w:rPr>
          <w:sz w:val="21"/>
          <w:szCs w:val="21"/>
        </w:rPr>
        <w:t>) risulta che:</w:t>
      </w:r>
    </w:p>
    <w:p w:rsidR="00424909" w:rsidRDefault="00424909" w:rsidP="00E8379C">
      <w:pPr>
        <w:spacing w:line="480" w:lineRule="auto"/>
        <w:rPr>
          <w:sz w:val="21"/>
          <w:szCs w:val="21"/>
        </w:rPr>
      </w:pPr>
      <w:r w:rsidRPr="00E8379C">
        <w:rPr>
          <w:sz w:val="21"/>
          <w:szCs w:val="21"/>
        </w:rPr>
        <w:t>............................</w:t>
      </w:r>
      <w:r w:rsidR="00E8379C">
        <w:rPr>
          <w:sz w:val="21"/>
          <w:szCs w:val="21"/>
        </w:rPr>
        <w:t>......................................................................................................</w:t>
      </w:r>
      <w:r w:rsidRPr="00E8379C">
        <w:rPr>
          <w:sz w:val="21"/>
          <w:szCs w:val="21"/>
        </w:rPr>
        <w:t>...........................................................</w:t>
      </w:r>
    </w:p>
    <w:p w:rsidR="00424909" w:rsidRDefault="00424909" w:rsidP="00E8379C">
      <w:pPr>
        <w:tabs>
          <w:tab w:val="left" w:leader="dot" w:pos="9576"/>
        </w:tabs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nat.</w:t>
      </w:r>
      <w:r w:rsidR="00E8379C">
        <w:rPr>
          <w:sz w:val="21"/>
          <w:szCs w:val="21"/>
        </w:rPr>
        <w:t>...</w:t>
      </w:r>
      <w:r>
        <w:rPr>
          <w:sz w:val="21"/>
          <w:szCs w:val="21"/>
        </w:rPr>
        <w:t>... a</w:t>
      </w:r>
      <w:r w:rsidR="00E8379C">
        <w:rPr>
          <w:sz w:val="21"/>
          <w:szCs w:val="21"/>
        </w:rPr>
        <w:t>...................................................................................................................</w:t>
      </w:r>
      <w:r>
        <w:rPr>
          <w:sz w:val="21"/>
          <w:szCs w:val="21"/>
        </w:rPr>
        <w:t>il</w:t>
      </w:r>
      <w:r w:rsidR="00E8379C">
        <w:rPr>
          <w:sz w:val="21"/>
          <w:szCs w:val="21"/>
        </w:rPr>
        <w:t>..........................................................</w:t>
      </w:r>
      <w:r>
        <w:rPr>
          <w:sz w:val="21"/>
          <w:szCs w:val="21"/>
        </w:rPr>
        <w:t xml:space="preserve"> è</w:t>
      </w:r>
      <w:r w:rsidR="00E8379C">
        <w:rPr>
          <w:sz w:val="21"/>
          <w:szCs w:val="21"/>
        </w:rPr>
        <w:t xml:space="preserve"> </w:t>
      </w:r>
      <w:r>
        <w:rPr>
          <w:sz w:val="21"/>
          <w:szCs w:val="21"/>
        </w:rPr>
        <w:t>stat ..</w:t>
      </w:r>
      <w:r w:rsidR="00E8379C">
        <w:rPr>
          <w:sz w:val="21"/>
          <w:szCs w:val="21"/>
        </w:rPr>
        <w:t>...</w:t>
      </w:r>
      <w:r>
        <w:rPr>
          <w:sz w:val="21"/>
          <w:szCs w:val="21"/>
        </w:rPr>
        <w:t>.. cresimat..</w:t>
      </w:r>
      <w:r w:rsidR="00E8379C">
        <w:rPr>
          <w:sz w:val="21"/>
          <w:szCs w:val="21"/>
        </w:rPr>
        <w:t>...</w:t>
      </w:r>
      <w:r>
        <w:rPr>
          <w:sz w:val="21"/>
          <w:szCs w:val="21"/>
        </w:rPr>
        <w:t>.. il</w:t>
      </w:r>
      <w:r w:rsidR="00E8379C">
        <w:rPr>
          <w:sz w:val="21"/>
          <w:szCs w:val="21"/>
        </w:rPr>
        <w:t>....................................................................................................................................................</w:t>
      </w:r>
    </w:p>
    <w:p w:rsidR="00424909" w:rsidRDefault="00424909" w:rsidP="00E8379C">
      <w:pPr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in questa Parrocchia.</w:t>
      </w:r>
    </w:p>
    <w:p w:rsidR="00E8379C" w:rsidRDefault="00E8379C" w:rsidP="00E8379C">
      <w:pPr>
        <w:spacing w:line="360" w:lineRule="auto"/>
        <w:rPr>
          <w:sz w:val="21"/>
          <w:szCs w:val="21"/>
        </w:rPr>
      </w:pPr>
    </w:p>
    <w:p w:rsidR="00E8379C" w:rsidRDefault="00E8379C" w:rsidP="00E8379C">
      <w:pPr>
        <w:spacing w:line="360" w:lineRule="auto"/>
        <w:rPr>
          <w:sz w:val="21"/>
          <w:szCs w:val="21"/>
        </w:rPr>
      </w:pPr>
    </w:p>
    <w:p w:rsidR="00E8379C" w:rsidRDefault="00E8379C" w:rsidP="00E8379C">
      <w:pPr>
        <w:spacing w:line="360" w:lineRule="auto"/>
        <w:rPr>
          <w:sz w:val="21"/>
          <w:szCs w:val="21"/>
        </w:rPr>
      </w:pPr>
    </w:p>
    <w:p w:rsidR="00E8379C" w:rsidRDefault="00E8379C" w:rsidP="00E8379C">
      <w:pPr>
        <w:spacing w:line="360" w:lineRule="auto"/>
        <w:rPr>
          <w:sz w:val="21"/>
          <w:szCs w:val="21"/>
        </w:rPr>
      </w:pPr>
    </w:p>
    <w:p w:rsidR="00E8379C" w:rsidRDefault="00E8379C" w:rsidP="00E8379C">
      <w:pPr>
        <w:tabs>
          <w:tab w:val="left" w:pos="3433"/>
          <w:tab w:val="left" w:leader="dot" w:pos="7560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Data .................................................</w:t>
      </w:r>
    </w:p>
    <w:p w:rsidR="00E8379C" w:rsidRDefault="00946B79" w:rsidP="00E8379C">
      <w:pPr>
        <w:tabs>
          <w:tab w:val="left" w:pos="3433"/>
          <w:tab w:val="left" w:leader="dot" w:pos="7560"/>
        </w:tabs>
        <w:spacing w:line="276" w:lineRule="auto"/>
        <w:ind w:left="6804"/>
        <w:jc w:val="center"/>
        <w:rPr>
          <w:sz w:val="21"/>
          <w:szCs w:val="21"/>
        </w:rPr>
      </w:pPr>
      <w:r>
        <w:rPr>
          <w:noProof/>
        </w:rPr>
        <w:pict>
          <v:oval id="_x0000_s1026" style="position:absolute;left:0;text-align:left;margin-left:225.2pt;margin-top:2.95pt;width:50.45pt;height:52.35pt;z-index:1"/>
        </w:pict>
      </w:r>
      <w:r w:rsidR="00424909" w:rsidRPr="00E8379C">
        <w:rPr>
          <w:sz w:val="21"/>
          <w:szCs w:val="21"/>
        </w:rPr>
        <w:t xml:space="preserve">In </w:t>
      </w:r>
      <w:r w:rsidR="00424909">
        <w:rPr>
          <w:sz w:val="21"/>
          <w:szCs w:val="21"/>
        </w:rPr>
        <w:t>fede</w:t>
      </w:r>
    </w:p>
    <w:p w:rsidR="00424909" w:rsidRDefault="00946B79" w:rsidP="00E8379C">
      <w:pPr>
        <w:tabs>
          <w:tab w:val="left" w:pos="3433"/>
          <w:tab w:val="left" w:leader="dot" w:pos="7560"/>
        </w:tabs>
        <w:spacing w:line="276" w:lineRule="auto"/>
        <w:ind w:left="6804"/>
        <w:jc w:val="center"/>
        <w:rPr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4.1pt;margin-top:3.2pt;width:35.4pt;height:23.2pt;z-index:2;mso-width-relative:margin;mso-height-relative:margin" strokecolor="white">
            <v:textbox>
              <w:txbxContent>
                <w:p w:rsidR="00E8379C" w:rsidRDefault="00E8379C" w:rsidP="00E8379C">
                  <w:r>
                    <w:t>L.S.</w:t>
                  </w:r>
                </w:p>
              </w:txbxContent>
            </v:textbox>
          </v:shape>
        </w:pict>
      </w:r>
      <w:r w:rsidR="00424909">
        <w:rPr>
          <w:sz w:val="21"/>
          <w:szCs w:val="21"/>
        </w:rPr>
        <w:t>il Parroco</w:t>
      </w:r>
    </w:p>
    <w:p w:rsidR="00E8379C" w:rsidRDefault="00E8379C" w:rsidP="00E8379C">
      <w:pPr>
        <w:tabs>
          <w:tab w:val="left" w:pos="3433"/>
          <w:tab w:val="left" w:leader="dot" w:pos="7560"/>
        </w:tabs>
        <w:spacing w:line="276" w:lineRule="auto"/>
        <w:ind w:left="6804"/>
        <w:jc w:val="center"/>
        <w:rPr>
          <w:sz w:val="21"/>
          <w:szCs w:val="21"/>
        </w:rPr>
      </w:pPr>
    </w:p>
    <w:p w:rsidR="00424909" w:rsidRPr="00E8379C" w:rsidRDefault="00E8379C" w:rsidP="00E8379C">
      <w:pPr>
        <w:spacing w:line="276" w:lineRule="auto"/>
        <w:ind w:left="6804"/>
        <w:jc w:val="center"/>
        <w:rPr>
          <w:sz w:val="21"/>
          <w:szCs w:val="21"/>
        </w:rPr>
      </w:pPr>
      <w:r>
        <w:rPr>
          <w:sz w:val="21"/>
          <w:szCs w:val="21"/>
        </w:rPr>
        <w:t>...............................</w:t>
      </w:r>
    </w:p>
    <w:p w:rsidR="00E8379C" w:rsidRPr="00E8379C" w:rsidRDefault="00E8379C">
      <w:pPr>
        <w:spacing w:line="276" w:lineRule="auto"/>
        <w:jc w:val="right"/>
        <w:rPr>
          <w:sz w:val="21"/>
          <w:szCs w:val="21"/>
        </w:rPr>
      </w:pPr>
    </w:p>
    <w:sectPr w:rsidR="00E8379C" w:rsidRPr="00E8379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B79" w:rsidRDefault="00946B79" w:rsidP="00E8379C">
      <w:r>
        <w:separator/>
      </w:r>
    </w:p>
  </w:endnote>
  <w:endnote w:type="continuationSeparator" w:id="0">
    <w:p w:rsidR="00946B79" w:rsidRDefault="00946B79" w:rsidP="00E8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B79" w:rsidRDefault="00946B79" w:rsidP="00E8379C">
      <w:r>
        <w:separator/>
      </w:r>
    </w:p>
  </w:footnote>
  <w:footnote w:type="continuationSeparator" w:id="0">
    <w:p w:rsidR="00946B79" w:rsidRDefault="00946B79" w:rsidP="00E8379C">
      <w:r>
        <w:continuationSeparator/>
      </w:r>
    </w:p>
  </w:footnote>
  <w:footnote w:id="1">
    <w:p w:rsidR="00000000" w:rsidRDefault="00E8379C" w:rsidP="00E8379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Ai fini dell'istruttoria matrimoniale è richiesto il presente certificato quando l'annota</w:t>
      </w:r>
      <w:r w:rsidR="00424909">
        <w:rPr>
          <w:i/>
          <w:iCs/>
          <w:sz w:val="16"/>
          <w:szCs w:val="16"/>
        </w:rPr>
        <w:t>z</w:t>
      </w:r>
      <w:r>
        <w:rPr>
          <w:i/>
          <w:iCs/>
          <w:sz w:val="16"/>
          <w:szCs w:val="16"/>
        </w:rPr>
        <w:t xml:space="preserve">ione della Cresima non sia stata riportata sul certificato di Battesimo (cfr. </w:t>
      </w:r>
      <w:r>
        <w:rPr>
          <w:b/>
          <w:bCs/>
          <w:i/>
          <w:iCs/>
          <w:sz w:val="16"/>
          <w:szCs w:val="16"/>
        </w:rPr>
        <w:t xml:space="preserve">Decreto generale, </w:t>
      </w:r>
      <w:r>
        <w:rPr>
          <w:i/>
          <w:iCs/>
          <w:sz w:val="16"/>
          <w:szCs w:val="16"/>
        </w:rPr>
        <w:t xml:space="preserve">7). Quanto all'obbligo di ricevere la Cresima prima del Matrimonio si veda il canone 1065 §1 CJC e il numero 8 del </w:t>
      </w:r>
      <w:r>
        <w:rPr>
          <w:b/>
          <w:bCs/>
          <w:i/>
          <w:iCs/>
          <w:sz w:val="16"/>
          <w:szCs w:val="16"/>
        </w:rPr>
        <w:t>Decreto generale.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bFontBySiz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1437"/>
    <w:rsid w:val="001A23BF"/>
    <w:rsid w:val="00424909"/>
    <w:rsid w:val="00946B79"/>
    <w:rsid w:val="00951437"/>
    <w:rsid w:val="00E8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E55802F2-0EAC-4128-BB5A-4D0034B8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379C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E8379C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E8379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8EEC3-CF90-4B1B-BB39-42186ACB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 sito web</dc:creator>
  <cp:keywords/>
  <dc:description/>
  <cp:lastModifiedBy>Redazione sito web</cp:lastModifiedBy>
  <cp:revision>2</cp:revision>
  <cp:lastPrinted>2014-01-24T11:33:00Z</cp:lastPrinted>
  <dcterms:created xsi:type="dcterms:W3CDTF">2023-07-13T11:50:00Z</dcterms:created>
  <dcterms:modified xsi:type="dcterms:W3CDTF">2023-07-13T11:50:00Z</dcterms:modified>
</cp:coreProperties>
</file>