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9C" w:rsidRPr="00657832" w:rsidRDefault="002347D3" w:rsidP="006E19C1">
      <w:pPr>
        <w:jc w:val="center"/>
        <w:rPr>
          <w:sz w:val="36"/>
          <w:szCs w:val="24"/>
        </w:rPr>
      </w:pPr>
      <w:r>
        <w:rPr>
          <w:sz w:val="36"/>
          <w:szCs w:val="24"/>
        </w:rPr>
        <w:t xml:space="preserve">SCHEDA </w:t>
      </w:r>
      <w:r w:rsidR="00E57468">
        <w:rPr>
          <w:sz w:val="36"/>
          <w:szCs w:val="24"/>
        </w:rPr>
        <w:t>6</w:t>
      </w:r>
    </w:p>
    <w:p w:rsidR="00F37530" w:rsidRPr="00984005" w:rsidRDefault="00F37530" w:rsidP="006E19C1">
      <w:pPr>
        <w:jc w:val="center"/>
        <w:rPr>
          <w:b/>
          <w:i/>
          <w:sz w:val="36"/>
          <w:szCs w:val="24"/>
        </w:rPr>
      </w:pPr>
      <w:r w:rsidRPr="00984005">
        <w:rPr>
          <w:b/>
          <w:i/>
          <w:sz w:val="36"/>
          <w:szCs w:val="24"/>
        </w:rPr>
        <w:t>«</w:t>
      </w:r>
      <w:r w:rsidR="00984005" w:rsidRPr="00984005">
        <w:rPr>
          <w:b/>
          <w:i/>
          <w:sz w:val="36"/>
          <w:szCs w:val="24"/>
        </w:rPr>
        <w:t xml:space="preserve">Verso </w:t>
      </w:r>
      <w:proofErr w:type="spellStart"/>
      <w:r w:rsidR="00984005" w:rsidRPr="00984005">
        <w:rPr>
          <w:b/>
          <w:i/>
          <w:sz w:val="36"/>
          <w:szCs w:val="24"/>
        </w:rPr>
        <w:t>Tarsis</w:t>
      </w:r>
      <w:proofErr w:type="spellEnd"/>
      <w:r w:rsidR="00984005" w:rsidRPr="00984005">
        <w:rPr>
          <w:b/>
          <w:i/>
          <w:sz w:val="36"/>
          <w:szCs w:val="24"/>
        </w:rPr>
        <w:t>, lontano dal Signore</w:t>
      </w:r>
      <w:r w:rsidRPr="00984005">
        <w:rPr>
          <w:b/>
          <w:i/>
          <w:sz w:val="36"/>
          <w:szCs w:val="24"/>
        </w:rPr>
        <w:t>»</w:t>
      </w:r>
    </w:p>
    <w:p w:rsidR="002143DD" w:rsidRPr="003F7FF0" w:rsidRDefault="002143DD" w:rsidP="006E19C1">
      <w:pPr>
        <w:rPr>
          <w:b/>
          <w:sz w:val="24"/>
          <w:szCs w:val="24"/>
        </w:rPr>
      </w:pPr>
    </w:p>
    <w:p w:rsidR="00586B44" w:rsidRPr="003F7FF0" w:rsidRDefault="00586B44" w:rsidP="006E19C1">
      <w:pPr>
        <w:jc w:val="both"/>
        <w:rPr>
          <w:b/>
          <w:sz w:val="24"/>
          <w:szCs w:val="24"/>
        </w:rPr>
      </w:pPr>
    </w:p>
    <w:p w:rsidR="00F37530" w:rsidRPr="003F7FF0" w:rsidRDefault="00F37530" w:rsidP="006E19C1">
      <w:pPr>
        <w:jc w:val="both"/>
        <w:rPr>
          <w:b/>
          <w:sz w:val="24"/>
          <w:szCs w:val="24"/>
        </w:rPr>
      </w:pPr>
    </w:p>
    <w:p w:rsidR="0068545A" w:rsidRPr="003F7FF0" w:rsidRDefault="00271611" w:rsidP="00DC7918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Iniziando in p</w:t>
      </w:r>
      <w:r w:rsidR="009C3BE8" w:rsidRPr="003F7FF0">
        <w:rPr>
          <w:b/>
          <w:sz w:val="24"/>
          <w:szCs w:val="24"/>
        </w:rPr>
        <w:t>reghiera</w:t>
      </w:r>
    </w:p>
    <w:p w:rsidR="007901F2" w:rsidRPr="003F7FF0" w:rsidRDefault="007901F2" w:rsidP="006E19C1">
      <w:pPr>
        <w:jc w:val="both"/>
        <w:rPr>
          <w:b/>
          <w:sz w:val="24"/>
          <w:szCs w:val="24"/>
        </w:rPr>
      </w:pPr>
    </w:p>
    <w:p w:rsidR="004E5285" w:rsidRPr="003F7FF0" w:rsidRDefault="004E5285" w:rsidP="006E19C1">
      <w:pPr>
        <w:jc w:val="both"/>
        <w:rPr>
          <w:b/>
          <w:sz w:val="24"/>
          <w:szCs w:val="24"/>
        </w:rPr>
      </w:pPr>
    </w:p>
    <w:p w:rsidR="00033481" w:rsidRDefault="00033481" w:rsidP="000334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Inv</w:t>
      </w:r>
      <w:r w:rsidRPr="003F7FF0">
        <w:rPr>
          <w:b/>
          <w:sz w:val="24"/>
          <w:szCs w:val="24"/>
        </w:rPr>
        <w:t>ocazione allo Spirito</w:t>
      </w:r>
    </w:p>
    <w:p w:rsidR="00033481" w:rsidRPr="00E57468" w:rsidRDefault="00033481" w:rsidP="00033481">
      <w:pPr>
        <w:jc w:val="both"/>
        <w:rPr>
          <w:color w:val="FF0000"/>
          <w:sz w:val="24"/>
          <w:szCs w:val="24"/>
        </w:rPr>
      </w:pPr>
    </w:p>
    <w:p w:rsidR="00DD5E16" w:rsidRPr="00271611" w:rsidRDefault="00DD5E16" w:rsidP="00DD5E1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Ritornello c</w:t>
      </w:r>
      <w:r w:rsidRPr="003F7FF0">
        <w:rPr>
          <w:i/>
          <w:sz w:val="24"/>
          <w:szCs w:val="24"/>
        </w:rPr>
        <w:t>ant</w:t>
      </w:r>
      <w:r>
        <w:rPr>
          <w:i/>
          <w:sz w:val="24"/>
          <w:szCs w:val="24"/>
        </w:rPr>
        <w:t>at</w:t>
      </w:r>
      <w:r w:rsidRPr="003F7FF0">
        <w:rPr>
          <w:i/>
          <w:sz w:val="24"/>
          <w:szCs w:val="24"/>
        </w:rPr>
        <w:t xml:space="preserve">o: </w:t>
      </w:r>
      <w:r>
        <w:rPr>
          <w:b/>
          <w:sz w:val="24"/>
          <w:szCs w:val="24"/>
        </w:rPr>
        <w:t>Vieni, vieni Spirito d’amore</w:t>
      </w:r>
      <w:r w:rsidRPr="005E01C5">
        <w:rPr>
          <w:b/>
          <w:i/>
          <w:sz w:val="24"/>
          <w:szCs w:val="24"/>
        </w:rPr>
        <w:t xml:space="preserve"> </w:t>
      </w:r>
      <w:r w:rsidRPr="005E01C5">
        <w:rPr>
          <w:i/>
          <w:sz w:val="24"/>
          <w:szCs w:val="24"/>
        </w:rPr>
        <w:t xml:space="preserve">(M. </w:t>
      </w:r>
      <w:proofErr w:type="spellStart"/>
      <w:r w:rsidRPr="005E01C5">
        <w:rPr>
          <w:i/>
          <w:sz w:val="24"/>
          <w:szCs w:val="24"/>
        </w:rPr>
        <w:t>Frisina</w:t>
      </w:r>
      <w:proofErr w:type="spellEnd"/>
      <w:r w:rsidRPr="005E01C5">
        <w:rPr>
          <w:i/>
          <w:sz w:val="24"/>
          <w:szCs w:val="24"/>
        </w:rPr>
        <w:t>)</w:t>
      </w:r>
    </w:p>
    <w:p w:rsidR="00DD5E16" w:rsidRPr="00A6550B" w:rsidRDefault="00DD5E16" w:rsidP="000B1996">
      <w:pPr>
        <w:ind w:left="708"/>
        <w:rPr>
          <w:b/>
          <w:sz w:val="24"/>
          <w:szCs w:val="24"/>
          <w:shd w:val="clear" w:color="auto" w:fill="FFFFFF"/>
        </w:rPr>
      </w:pPr>
      <w:r w:rsidRPr="00A6550B">
        <w:rPr>
          <w:b/>
          <w:sz w:val="24"/>
          <w:szCs w:val="24"/>
          <w:shd w:val="clear" w:color="auto" w:fill="FFFFFF"/>
        </w:rPr>
        <w:t>Vieni, vieni, Spirito d'amore, ad insegnar le cose di Dio.</w:t>
      </w:r>
      <w:r w:rsidRPr="00A6550B">
        <w:rPr>
          <w:b/>
          <w:sz w:val="24"/>
          <w:szCs w:val="24"/>
        </w:rPr>
        <w:br/>
      </w:r>
      <w:r w:rsidRPr="00A6550B">
        <w:rPr>
          <w:b/>
          <w:sz w:val="24"/>
          <w:szCs w:val="24"/>
          <w:shd w:val="clear" w:color="auto" w:fill="FFFFFF"/>
        </w:rPr>
        <w:t>Vieni, vieni, Spirito di pace a suggerir le cose che Lui ha detto a noi.</w:t>
      </w:r>
    </w:p>
    <w:p w:rsidR="00DD5E16" w:rsidRDefault="00DD5E16" w:rsidP="00DD5E16">
      <w:pPr>
        <w:tabs>
          <w:tab w:val="left" w:pos="709"/>
        </w:tabs>
        <w:jc w:val="both"/>
        <w:rPr>
          <w:rFonts w:eastAsia="Arial Unicode MS"/>
          <w:sz w:val="24"/>
          <w:szCs w:val="24"/>
        </w:rPr>
      </w:pPr>
    </w:p>
    <w:p w:rsidR="00DD5E16" w:rsidRPr="00CF523E" w:rsidRDefault="00DD5E16" w:rsidP="00DD5E16">
      <w:pPr>
        <w:tabs>
          <w:tab w:val="left" w:pos="709"/>
        </w:tabs>
        <w:jc w:val="both"/>
        <w:rPr>
          <w:rFonts w:eastAsia="Arial Unicode MS"/>
        </w:rPr>
      </w:pPr>
      <w:r w:rsidRPr="00CF523E">
        <w:rPr>
          <w:rFonts w:eastAsia="Arial Unicode MS"/>
        </w:rPr>
        <w:t xml:space="preserve">(per il canto: </w:t>
      </w:r>
      <w:hyperlink r:id="rId8" w:history="1">
        <w:r w:rsidRPr="00CF523E">
          <w:rPr>
            <w:rStyle w:val="Collegamentoipertestuale"/>
          </w:rPr>
          <w:t>https://www.youtube.com/watch?v=cD9dCcT0jl0</w:t>
        </w:r>
      </w:hyperlink>
      <w:r w:rsidRPr="00CF523E">
        <w:t>)</w:t>
      </w:r>
    </w:p>
    <w:p w:rsidR="009838D7" w:rsidRDefault="009838D7" w:rsidP="009838D7">
      <w:pPr>
        <w:tabs>
          <w:tab w:val="left" w:pos="709"/>
        </w:tabs>
        <w:jc w:val="both"/>
        <w:rPr>
          <w:rFonts w:eastAsia="Arial Unicode MS"/>
          <w:color w:val="FF0000"/>
          <w:sz w:val="24"/>
          <w:szCs w:val="24"/>
        </w:rPr>
      </w:pPr>
    </w:p>
    <w:p w:rsidR="00DD5E16" w:rsidRPr="00E57468" w:rsidRDefault="00DD5E16" w:rsidP="009838D7">
      <w:pPr>
        <w:tabs>
          <w:tab w:val="left" w:pos="709"/>
        </w:tabs>
        <w:jc w:val="both"/>
        <w:rPr>
          <w:rFonts w:eastAsia="Arial Unicode MS"/>
          <w:color w:val="FF0000"/>
          <w:sz w:val="24"/>
          <w:szCs w:val="24"/>
        </w:rPr>
      </w:pPr>
    </w:p>
    <w:p w:rsidR="00741119" w:rsidRPr="00DD5E16" w:rsidRDefault="00270DEE" w:rsidP="00741119">
      <w:pPr>
        <w:jc w:val="both"/>
        <w:rPr>
          <w:b/>
          <w:sz w:val="24"/>
          <w:szCs w:val="24"/>
        </w:rPr>
      </w:pPr>
      <w:r w:rsidRPr="00DD5E16">
        <w:rPr>
          <w:i/>
          <w:sz w:val="24"/>
          <w:szCs w:val="24"/>
        </w:rPr>
        <w:t>(</w:t>
      </w:r>
      <w:r w:rsidR="00E75925" w:rsidRPr="00DD5E16">
        <w:rPr>
          <w:i/>
          <w:sz w:val="24"/>
          <w:szCs w:val="24"/>
        </w:rPr>
        <w:t>a due cori</w:t>
      </w:r>
      <w:r w:rsidR="00634FB8" w:rsidRPr="00DD5E16">
        <w:rPr>
          <w:i/>
          <w:sz w:val="24"/>
          <w:szCs w:val="24"/>
        </w:rPr>
        <w:t>)</w:t>
      </w:r>
    </w:p>
    <w:p w:rsidR="00DD5E16" w:rsidRPr="00A6550B" w:rsidRDefault="00DD5E16" w:rsidP="00033481">
      <w:pPr>
        <w:rPr>
          <w:sz w:val="24"/>
          <w:shd w:val="clear" w:color="auto" w:fill="FFFFFF"/>
        </w:rPr>
      </w:pPr>
      <w:r w:rsidRPr="00A6550B">
        <w:rPr>
          <w:sz w:val="24"/>
          <w:shd w:val="clear" w:color="auto" w:fill="FFFFFF"/>
        </w:rPr>
        <w:t>Vieni, Santo Spirito! Vieni!</w:t>
      </w:r>
      <w:r w:rsidRPr="00A6550B">
        <w:rPr>
          <w:sz w:val="24"/>
        </w:rPr>
        <w:br/>
      </w:r>
      <w:r w:rsidRPr="00A6550B">
        <w:rPr>
          <w:sz w:val="24"/>
          <w:shd w:val="clear" w:color="auto" w:fill="FFFFFF"/>
        </w:rPr>
        <w:t>Irrompa il tuo Amore</w:t>
      </w:r>
      <w:r w:rsidRPr="00A6550B">
        <w:rPr>
          <w:sz w:val="24"/>
        </w:rPr>
        <w:br/>
      </w:r>
      <w:r w:rsidRPr="00A6550B">
        <w:rPr>
          <w:sz w:val="24"/>
          <w:shd w:val="clear" w:color="auto" w:fill="FFFFFF"/>
        </w:rPr>
        <w:t>con la ricchezza della sua fecondità.</w:t>
      </w:r>
      <w:r w:rsidRPr="00A6550B">
        <w:rPr>
          <w:sz w:val="24"/>
        </w:rPr>
        <w:br/>
      </w:r>
      <w:r w:rsidRPr="00A6550B">
        <w:rPr>
          <w:sz w:val="24"/>
          <w:shd w:val="clear" w:color="auto" w:fill="FFFFFF"/>
        </w:rPr>
        <w:t>Diventi in me sorgente di Vita, la tua Vita immortale.</w:t>
      </w:r>
      <w:r w:rsidRPr="00A6550B">
        <w:rPr>
          <w:sz w:val="24"/>
        </w:rPr>
        <w:t xml:space="preserve"> </w:t>
      </w:r>
      <w:proofErr w:type="spellStart"/>
      <w:r w:rsidRPr="00A6550B">
        <w:rPr>
          <w:i/>
          <w:sz w:val="24"/>
          <w:szCs w:val="24"/>
        </w:rPr>
        <w:t>Rit</w:t>
      </w:r>
      <w:proofErr w:type="spellEnd"/>
      <w:r w:rsidRPr="00A6550B">
        <w:rPr>
          <w:i/>
          <w:sz w:val="24"/>
          <w:szCs w:val="24"/>
        </w:rPr>
        <w:t>.</w:t>
      </w:r>
    </w:p>
    <w:p w:rsidR="00DD5E16" w:rsidRPr="00A6550B" w:rsidRDefault="00DD5E16" w:rsidP="00033481">
      <w:pPr>
        <w:rPr>
          <w:sz w:val="24"/>
          <w:shd w:val="clear" w:color="auto" w:fill="FFFFFF"/>
        </w:rPr>
      </w:pPr>
      <w:r w:rsidRPr="00A6550B">
        <w:rPr>
          <w:sz w:val="24"/>
        </w:rPr>
        <w:br/>
      </w:r>
      <w:r w:rsidRPr="00A6550B">
        <w:rPr>
          <w:sz w:val="24"/>
          <w:shd w:val="clear" w:color="auto" w:fill="FFFFFF"/>
        </w:rPr>
        <w:t>Ma come presentarmi a te</w:t>
      </w:r>
      <w:r w:rsidRPr="00A6550B">
        <w:rPr>
          <w:sz w:val="24"/>
        </w:rPr>
        <w:br/>
      </w:r>
      <w:r w:rsidRPr="00A6550B">
        <w:rPr>
          <w:sz w:val="24"/>
          <w:shd w:val="clear" w:color="auto" w:fill="FFFFFF"/>
        </w:rPr>
        <w:t>senza rendermi totalmente disponibile,</w:t>
      </w:r>
      <w:r w:rsidRPr="00A6550B">
        <w:rPr>
          <w:sz w:val="24"/>
        </w:rPr>
        <w:br/>
      </w:r>
      <w:r w:rsidRPr="00A6550B">
        <w:rPr>
          <w:sz w:val="24"/>
          <w:shd w:val="clear" w:color="auto" w:fill="FFFFFF"/>
        </w:rPr>
        <w:t>docile, aperto alla tua effusione?</w:t>
      </w:r>
      <w:r w:rsidRPr="00A6550B">
        <w:rPr>
          <w:sz w:val="24"/>
        </w:rPr>
        <w:br/>
      </w:r>
      <w:r w:rsidRPr="00A6550B">
        <w:rPr>
          <w:sz w:val="24"/>
          <w:shd w:val="clear" w:color="auto" w:fill="FFFFFF"/>
        </w:rPr>
        <w:t>Signore, parlami tu: cosa vuoi che io faccia?</w:t>
      </w:r>
      <w:r w:rsidRPr="00A6550B">
        <w:rPr>
          <w:sz w:val="24"/>
        </w:rPr>
        <w:t xml:space="preserve"> </w:t>
      </w:r>
      <w:proofErr w:type="spellStart"/>
      <w:r w:rsidRPr="00A6550B">
        <w:rPr>
          <w:i/>
          <w:sz w:val="24"/>
          <w:szCs w:val="24"/>
        </w:rPr>
        <w:t>Rit</w:t>
      </w:r>
      <w:proofErr w:type="spellEnd"/>
      <w:r w:rsidRPr="00A6550B">
        <w:rPr>
          <w:i/>
          <w:sz w:val="24"/>
          <w:szCs w:val="24"/>
        </w:rPr>
        <w:t>.</w:t>
      </w:r>
    </w:p>
    <w:p w:rsidR="00DD5E16" w:rsidRPr="00A6550B" w:rsidRDefault="00DD5E16" w:rsidP="00033481">
      <w:pPr>
        <w:rPr>
          <w:sz w:val="24"/>
          <w:shd w:val="clear" w:color="auto" w:fill="FFFFFF"/>
        </w:rPr>
      </w:pPr>
      <w:r w:rsidRPr="00A6550B">
        <w:rPr>
          <w:sz w:val="24"/>
        </w:rPr>
        <w:br/>
      </w:r>
      <w:r w:rsidRPr="00A6550B">
        <w:rPr>
          <w:sz w:val="24"/>
          <w:shd w:val="clear" w:color="auto" w:fill="FFFFFF"/>
        </w:rPr>
        <w:t>Sto attento al sussurro leggero del tuo Spirito</w:t>
      </w:r>
      <w:r w:rsidRPr="00A6550B">
        <w:rPr>
          <w:sz w:val="24"/>
        </w:rPr>
        <w:br/>
      </w:r>
      <w:r w:rsidRPr="00A6550B">
        <w:rPr>
          <w:sz w:val="24"/>
          <w:shd w:val="clear" w:color="auto" w:fill="FFFFFF"/>
        </w:rPr>
        <w:t>per comprendere quali sono i tuoi disegni,</w:t>
      </w:r>
      <w:r w:rsidRPr="00A6550B">
        <w:rPr>
          <w:sz w:val="24"/>
        </w:rPr>
        <w:br/>
      </w:r>
      <w:r w:rsidRPr="00A6550B">
        <w:rPr>
          <w:sz w:val="24"/>
          <w:shd w:val="clear" w:color="auto" w:fill="FFFFFF"/>
        </w:rPr>
        <w:t>per aprirmi alla misteriosa invasione</w:t>
      </w:r>
      <w:r w:rsidRPr="00A6550B">
        <w:rPr>
          <w:sz w:val="24"/>
        </w:rPr>
        <w:br/>
      </w:r>
      <w:r w:rsidRPr="00A6550B">
        <w:rPr>
          <w:sz w:val="24"/>
          <w:shd w:val="clear" w:color="auto" w:fill="FFFFFF"/>
        </w:rPr>
        <w:t>della tua misericordia.</w:t>
      </w:r>
      <w:r w:rsidRPr="00A6550B">
        <w:rPr>
          <w:sz w:val="24"/>
        </w:rPr>
        <w:t xml:space="preserve"> </w:t>
      </w:r>
      <w:proofErr w:type="spellStart"/>
      <w:r w:rsidRPr="00A6550B">
        <w:rPr>
          <w:i/>
          <w:sz w:val="24"/>
          <w:szCs w:val="24"/>
        </w:rPr>
        <w:t>Rit</w:t>
      </w:r>
      <w:proofErr w:type="spellEnd"/>
      <w:r w:rsidRPr="00A6550B">
        <w:rPr>
          <w:i/>
          <w:sz w:val="24"/>
          <w:szCs w:val="24"/>
        </w:rPr>
        <w:t>.</w:t>
      </w:r>
    </w:p>
    <w:p w:rsidR="00033481" w:rsidRPr="00A6550B" w:rsidRDefault="00DD5E16" w:rsidP="00033481">
      <w:pPr>
        <w:rPr>
          <w:sz w:val="24"/>
          <w:szCs w:val="24"/>
        </w:rPr>
      </w:pPr>
      <w:r w:rsidRPr="00A6550B">
        <w:rPr>
          <w:sz w:val="24"/>
        </w:rPr>
        <w:br/>
      </w:r>
      <w:r w:rsidRPr="00A6550B">
        <w:rPr>
          <w:sz w:val="24"/>
          <w:shd w:val="clear" w:color="auto" w:fill="FFFFFF"/>
        </w:rPr>
        <w:t>Aiutami a consegnarti la vita</w:t>
      </w:r>
      <w:r w:rsidRPr="00A6550B">
        <w:rPr>
          <w:sz w:val="24"/>
        </w:rPr>
        <w:br/>
      </w:r>
      <w:r w:rsidRPr="00A6550B">
        <w:rPr>
          <w:sz w:val="24"/>
          <w:shd w:val="clear" w:color="auto" w:fill="FFFFFF"/>
        </w:rPr>
        <w:t>senza domandarti spiegazioni.</w:t>
      </w:r>
      <w:r w:rsidRPr="00A6550B">
        <w:rPr>
          <w:sz w:val="24"/>
        </w:rPr>
        <w:br/>
      </w:r>
      <w:r w:rsidRPr="00A6550B">
        <w:rPr>
          <w:sz w:val="24"/>
          <w:shd w:val="clear" w:color="auto" w:fill="FFFFFF"/>
        </w:rPr>
        <w:t>È un gesto d’amore, un gesto di fiducia</w:t>
      </w:r>
      <w:r w:rsidRPr="00A6550B">
        <w:rPr>
          <w:sz w:val="24"/>
        </w:rPr>
        <w:br/>
      </w:r>
      <w:r w:rsidRPr="00A6550B">
        <w:rPr>
          <w:sz w:val="24"/>
          <w:shd w:val="clear" w:color="auto" w:fill="FFFFFF"/>
        </w:rPr>
        <w:t>che ti muova a irrompere nella mia esistenza</w:t>
      </w:r>
      <w:r w:rsidRPr="00A6550B">
        <w:rPr>
          <w:sz w:val="24"/>
        </w:rPr>
        <w:br/>
      </w:r>
      <w:r w:rsidRPr="00A6550B">
        <w:rPr>
          <w:sz w:val="24"/>
          <w:shd w:val="clear" w:color="auto" w:fill="FFFFFF"/>
        </w:rPr>
        <w:t>da quel munifico Signore che tu sei.</w:t>
      </w:r>
      <w:r w:rsidR="00A6277B" w:rsidRPr="00A6550B">
        <w:rPr>
          <w:sz w:val="24"/>
        </w:rPr>
        <w:t xml:space="preserve"> </w:t>
      </w:r>
      <w:proofErr w:type="spellStart"/>
      <w:r w:rsidR="00033481" w:rsidRPr="00A6550B">
        <w:rPr>
          <w:i/>
          <w:sz w:val="24"/>
          <w:szCs w:val="24"/>
        </w:rPr>
        <w:t>Rit</w:t>
      </w:r>
      <w:proofErr w:type="spellEnd"/>
      <w:r w:rsidR="00033481" w:rsidRPr="00A6550B">
        <w:rPr>
          <w:i/>
          <w:sz w:val="24"/>
          <w:szCs w:val="24"/>
        </w:rPr>
        <w:t>.</w:t>
      </w:r>
    </w:p>
    <w:p w:rsidR="00875AFB" w:rsidRPr="00A6550B" w:rsidRDefault="00875AFB" w:rsidP="006E19C1">
      <w:pPr>
        <w:rPr>
          <w:sz w:val="24"/>
          <w:szCs w:val="24"/>
        </w:rPr>
      </w:pPr>
    </w:p>
    <w:p w:rsidR="00E75925" w:rsidRDefault="00E75925" w:rsidP="006E19C1">
      <w:pPr>
        <w:rPr>
          <w:sz w:val="24"/>
          <w:szCs w:val="24"/>
        </w:rPr>
      </w:pPr>
    </w:p>
    <w:p w:rsidR="00A6550B" w:rsidRDefault="00A6550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A4088" w:rsidRPr="003F7FF0" w:rsidRDefault="00637B14" w:rsidP="00DC7918">
      <w:pPr>
        <w:pBdr>
          <w:bottom w:val="single" w:sz="4" w:space="1" w:color="auto"/>
        </w:pBdr>
        <w:rPr>
          <w:b/>
          <w:sz w:val="24"/>
          <w:szCs w:val="24"/>
        </w:rPr>
      </w:pPr>
      <w:r w:rsidRPr="003F7FF0">
        <w:rPr>
          <w:b/>
          <w:sz w:val="24"/>
          <w:szCs w:val="24"/>
        </w:rPr>
        <w:lastRenderedPageBreak/>
        <w:t>DALLA VITA…</w:t>
      </w:r>
    </w:p>
    <w:p w:rsidR="00CA568C" w:rsidRPr="003F7FF0" w:rsidRDefault="00CA568C" w:rsidP="006E19C1">
      <w:pPr>
        <w:jc w:val="both"/>
        <w:rPr>
          <w:b/>
          <w:sz w:val="24"/>
          <w:szCs w:val="24"/>
        </w:rPr>
      </w:pPr>
    </w:p>
    <w:p w:rsidR="00411021" w:rsidRPr="003F7FF0" w:rsidRDefault="00657832" w:rsidP="00657832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PROVOCAZIONI</w:t>
      </w:r>
    </w:p>
    <w:p w:rsidR="003E261F" w:rsidRDefault="003E261F" w:rsidP="003E261F">
      <w:pPr>
        <w:jc w:val="both"/>
        <w:rPr>
          <w:i/>
          <w:sz w:val="24"/>
          <w:szCs w:val="24"/>
        </w:rPr>
      </w:pPr>
      <w:r w:rsidRPr="00592965">
        <w:rPr>
          <w:i/>
          <w:sz w:val="24"/>
          <w:szCs w:val="24"/>
        </w:rPr>
        <w:t xml:space="preserve">Questo momento serve per far emergere dai partecipanti le prime reazioni sul tema. </w:t>
      </w:r>
      <w:r>
        <w:rPr>
          <w:i/>
          <w:sz w:val="24"/>
          <w:szCs w:val="24"/>
        </w:rPr>
        <w:t>Ciascun</w:t>
      </w:r>
      <w:r w:rsidR="00EC13A5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 è liberamente invitato a raccontare in breve la propria esperienza rispetto alla domanda indicata, lasciandosi provocare da</w:t>
      </w:r>
      <w:r w:rsidR="00EC13A5">
        <w:rPr>
          <w:i/>
          <w:sz w:val="24"/>
          <w:szCs w:val="24"/>
        </w:rPr>
        <w:t xml:space="preserve">llo </w:t>
      </w:r>
      <w:r>
        <w:rPr>
          <w:i/>
          <w:sz w:val="24"/>
          <w:szCs w:val="24"/>
        </w:rPr>
        <w:t>spunt</w:t>
      </w:r>
      <w:r w:rsidR="00EC13A5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 propost</w:t>
      </w:r>
      <w:r w:rsidR="00EC13A5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. </w:t>
      </w:r>
    </w:p>
    <w:p w:rsidR="003431B2" w:rsidRDefault="003431B2" w:rsidP="006E19C1">
      <w:pPr>
        <w:jc w:val="both"/>
        <w:rPr>
          <w:i/>
          <w:sz w:val="24"/>
          <w:szCs w:val="24"/>
        </w:rPr>
      </w:pPr>
    </w:p>
    <w:p w:rsidR="006F408D" w:rsidRPr="00E57468" w:rsidRDefault="006F408D" w:rsidP="006E19C1">
      <w:pPr>
        <w:jc w:val="both"/>
        <w:rPr>
          <w:color w:val="FF0000"/>
          <w:sz w:val="24"/>
          <w:szCs w:val="24"/>
        </w:rPr>
      </w:pPr>
    </w:p>
    <w:p w:rsidR="004341F7" w:rsidRPr="00371964" w:rsidRDefault="00371964" w:rsidP="006F408D">
      <w:pPr>
        <w:jc w:val="both"/>
        <w:rPr>
          <w:b/>
          <w:sz w:val="24"/>
          <w:szCs w:val="24"/>
        </w:rPr>
      </w:pPr>
      <w:r w:rsidRPr="00371964">
        <w:rPr>
          <w:b/>
          <w:sz w:val="24"/>
          <w:szCs w:val="24"/>
        </w:rPr>
        <w:t xml:space="preserve">Scrivi sul post-it </w:t>
      </w:r>
      <w:r>
        <w:rPr>
          <w:b/>
          <w:sz w:val="24"/>
          <w:szCs w:val="24"/>
        </w:rPr>
        <w:t xml:space="preserve">che ti viene consegnato </w:t>
      </w:r>
      <w:r w:rsidRPr="00371964">
        <w:rPr>
          <w:b/>
          <w:sz w:val="24"/>
          <w:szCs w:val="24"/>
        </w:rPr>
        <w:t xml:space="preserve">una responsabilità dalla quale sei fuggito nella vita. </w:t>
      </w:r>
    </w:p>
    <w:p w:rsidR="004F38FB" w:rsidRDefault="004F38FB" w:rsidP="006F408D">
      <w:pPr>
        <w:jc w:val="both"/>
        <w:rPr>
          <w:b/>
          <w:sz w:val="24"/>
          <w:szCs w:val="24"/>
        </w:rPr>
      </w:pPr>
    </w:p>
    <w:p w:rsidR="004F38FB" w:rsidRDefault="000E6C8B" w:rsidP="006F408D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1500711</wp:posOffset>
            </wp:positionH>
            <wp:positionV relativeFrom="paragraph">
              <wp:posOffset>10160</wp:posOffset>
            </wp:positionV>
            <wp:extent cx="2385695" cy="2385695"/>
            <wp:effectExtent l="0" t="0" r="0" b="0"/>
            <wp:wrapSquare wrapText="bothSides"/>
            <wp:docPr id="1" name="Immagine 1" descr="Post-it giallo nota â Foto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-it giallo nota â Foto 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7FE" w:rsidRDefault="007877FE" w:rsidP="006F408D">
      <w:pPr>
        <w:jc w:val="both"/>
        <w:rPr>
          <w:b/>
          <w:sz w:val="24"/>
          <w:szCs w:val="24"/>
        </w:rPr>
      </w:pPr>
    </w:p>
    <w:p w:rsidR="007877FE" w:rsidRDefault="007877FE" w:rsidP="006F408D">
      <w:pPr>
        <w:jc w:val="both"/>
        <w:rPr>
          <w:b/>
          <w:sz w:val="24"/>
          <w:szCs w:val="24"/>
        </w:rPr>
      </w:pPr>
    </w:p>
    <w:p w:rsidR="007877FE" w:rsidRDefault="007877FE" w:rsidP="006F408D">
      <w:pPr>
        <w:jc w:val="both"/>
        <w:rPr>
          <w:b/>
          <w:sz w:val="24"/>
          <w:szCs w:val="24"/>
        </w:rPr>
      </w:pPr>
    </w:p>
    <w:p w:rsidR="007877FE" w:rsidRDefault="007877FE" w:rsidP="006F408D">
      <w:pPr>
        <w:jc w:val="both"/>
        <w:rPr>
          <w:b/>
          <w:sz w:val="24"/>
          <w:szCs w:val="24"/>
        </w:rPr>
      </w:pPr>
    </w:p>
    <w:p w:rsidR="007877FE" w:rsidRDefault="007877FE" w:rsidP="006F408D">
      <w:pPr>
        <w:jc w:val="both"/>
        <w:rPr>
          <w:b/>
          <w:sz w:val="24"/>
          <w:szCs w:val="24"/>
        </w:rPr>
      </w:pPr>
    </w:p>
    <w:p w:rsidR="007877FE" w:rsidRDefault="007877FE" w:rsidP="006F408D">
      <w:pPr>
        <w:jc w:val="both"/>
        <w:rPr>
          <w:b/>
          <w:sz w:val="24"/>
          <w:szCs w:val="24"/>
        </w:rPr>
      </w:pPr>
    </w:p>
    <w:p w:rsidR="007877FE" w:rsidRDefault="007877FE" w:rsidP="006F408D">
      <w:pPr>
        <w:jc w:val="both"/>
        <w:rPr>
          <w:b/>
          <w:sz w:val="24"/>
          <w:szCs w:val="24"/>
        </w:rPr>
      </w:pPr>
    </w:p>
    <w:p w:rsidR="007877FE" w:rsidRDefault="007877FE" w:rsidP="006F408D">
      <w:pPr>
        <w:jc w:val="both"/>
        <w:rPr>
          <w:b/>
          <w:sz w:val="24"/>
          <w:szCs w:val="24"/>
        </w:rPr>
      </w:pPr>
    </w:p>
    <w:p w:rsidR="007877FE" w:rsidRDefault="007877FE" w:rsidP="006F408D">
      <w:pPr>
        <w:jc w:val="both"/>
        <w:rPr>
          <w:b/>
          <w:sz w:val="24"/>
          <w:szCs w:val="24"/>
        </w:rPr>
      </w:pPr>
    </w:p>
    <w:p w:rsidR="007877FE" w:rsidRDefault="007877FE" w:rsidP="006F408D">
      <w:pPr>
        <w:jc w:val="both"/>
        <w:rPr>
          <w:b/>
          <w:sz w:val="24"/>
          <w:szCs w:val="24"/>
        </w:rPr>
      </w:pPr>
    </w:p>
    <w:p w:rsidR="007877FE" w:rsidRDefault="007877FE" w:rsidP="006F408D">
      <w:pPr>
        <w:jc w:val="both"/>
        <w:rPr>
          <w:b/>
          <w:sz w:val="24"/>
          <w:szCs w:val="24"/>
        </w:rPr>
      </w:pPr>
    </w:p>
    <w:p w:rsidR="007877FE" w:rsidRDefault="007877FE" w:rsidP="006F408D">
      <w:pPr>
        <w:jc w:val="both"/>
        <w:rPr>
          <w:b/>
          <w:sz w:val="24"/>
          <w:szCs w:val="24"/>
        </w:rPr>
      </w:pPr>
    </w:p>
    <w:p w:rsidR="007877FE" w:rsidRDefault="007877FE" w:rsidP="006F408D">
      <w:pPr>
        <w:jc w:val="both"/>
        <w:rPr>
          <w:b/>
          <w:sz w:val="24"/>
          <w:szCs w:val="24"/>
        </w:rPr>
      </w:pPr>
    </w:p>
    <w:p w:rsidR="004F38FB" w:rsidRDefault="004F38FB" w:rsidP="006F408D">
      <w:pPr>
        <w:jc w:val="both"/>
        <w:rPr>
          <w:b/>
          <w:sz w:val="24"/>
          <w:szCs w:val="24"/>
        </w:rPr>
      </w:pPr>
    </w:p>
    <w:p w:rsidR="004F38FB" w:rsidRDefault="004F38FB" w:rsidP="006F408D">
      <w:pPr>
        <w:jc w:val="both"/>
        <w:rPr>
          <w:b/>
          <w:sz w:val="24"/>
          <w:szCs w:val="24"/>
        </w:rPr>
      </w:pPr>
    </w:p>
    <w:p w:rsidR="007645CF" w:rsidRDefault="00A6550B" w:rsidP="006F40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371964">
        <w:rPr>
          <w:b/>
          <w:sz w:val="24"/>
          <w:szCs w:val="24"/>
        </w:rPr>
        <w:t>ondivid</w:t>
      </w:r>
      <w:r>
        <w:rPr>
          <w:b/>
          <w:sz w:val="24"/>
          <w:szCs w:val="24"/>
        </w:rPr>
        <w:t>i</w:t>
      </w:r>
      <w:r w:rsidR="00371964">
        <w:rPr>
          <w:b/>
          <w:sz w:val="24"/>
          <w:szCs w:val="24"/>
        </w:rPr>
        <w:t xml:space="preserve"> quanto scritto </w:t>
      </w:r>
      <w:proofErr w:type="gramStart"/>
      <w:r w:rsidR="00371964">
        <w:rPr>
          <w:b/>
          <w:sz w:val="24"/>
          <w:szCs w:val="24"/>
        </w:rPr>
        <w:t>e</w:t>
      </w:r>
      <w:proofErr w:type="gramEnd"/>
      <w:r w:rsidR="00371964">
        <w:rPr>
          <w:b/>
          <w:sz w:val="24"/>
          <w:szCs w:val="24"/>
        </w:rPr>
        <w:t xml:space="preserve"> la motivazione.</w:t>
      </w:r>
    </w:p>
    <w:p w:rsidR="00371964" w:rsidRPr="00371964" w:rsidRDefault="00371964" w:rsidP="006F408D">
      <w:pPr>
        <w:jc w:val="both"/>
        <w:rPr>
          <w:sz w:val="24"/>
          <w:szCs w:val="24"/>
        </w:rPr>
      </w:pPr>
      <w:r w:rsidRPr="00371964">
        <w:rPr>
          <w:sz w:val="24"/>
          <w:szCs w:val="24"/>
        </w:rPr>
        <w:t>I post-it verranno ripresi durante la preghiera conclusiva.</w:t>
      </w:r>
    </w:p>
    <w:p w:rsidR="00321C8C" w:rsidRDefault="00321C8C" w:rsidP="006E19C1">
      <w:pPr>
        <w:jc w:val="both"/>
        <w:rPr>
          <w:sz w:val="24"/>
          <w:szCs w:val="24"/>
        </w:rPr>
      </w:pPr>
    </w:p>
    <w:p w:rsidR="00C31498" w:rsidRDefault="00C31498" w:rsidP="006E19C1">
      <w:pPr>
        <w:jc w:val="both"/>
        <w:rPr>
          <w:sz w:val="24"/>
          <w:szCs w:val="24"/>
        </w:rPr>
      </w:pPr>
    </w:p>
    <w:p w:rsidR="006A4088" w:rsidRPr="00C31498" w:rsidRDefault="00054ED3" w:rsidP="00DC7918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C31498">
        <w:rPr>
          <w:b/>
          <w:sz w:val="24"/>
          <w:szCs w:val="24"/>
        </w:rPr>
        <w:t>…</w:t>
      </w:r>
      <w:r w:rsidR="00586B44" w:rsidRPr="00C31498">
        <w:rPr>
          <w:b/>
          <w:sz w:val="24"/>
          <w:szCs w:val="24"/>
        </w:rPr>
        <w:t xml:space="preserve"> </w:t>
      </w:r>
      <w:r w:rsidRPr="00C31498">
        <w:rPr>
          <w:b/>
          <w:sz w:val="24"/>
          <w:szCs w:val="24"/>
        </w:rPr>
        <w:t>ALLA PAROLA</w:t>
      </w:r>
      <w:r w:rsidR="00973923" w:rsidRPr="00C31498">
        <w:rPr>
          <w:b/>
          <w:sz w:val="24"/>
          <w:szCs w:val="24"/>
        </w:rPr>
        <w:t>…</w:t>
      </w:r>
    </w:p>
    <w:p w:rsidR="00657832" w:rsidRPr="00657832" w:rsidRDefault="00657832" w:rsidP="006E19C1">
      <w:pPr>
        <w:jc w:val="both"/>
        <w:rPr>
          <w:i/>
          <w:sz w:val="24"/>
          <w:szCs w:val="24"/>
        </w:rPr>
      </w:pPr>
      <w:r w:rsidRPr="00657832">
        <w:rPr>
          <w:i/>
          <w:sz w:val="24"/>
          <w:szCs w:val="24"/>
        </w:rPr>
        <w:t>Questo secondo momento è</w:t>
      </w:r>
      <w:r w:rsidR="006F408D">
        <w:rPr>
          <w:i/>
          <w:sz w:val="24"/>
          <w:szCs w:val="24"/>
        </w:rPr>
        <w:t xml:space="preserve"> quello dell’ascolto: lasciamo che </w:t>
      </w:r>
      <w:r w:rsidRPr="00657832">
        <w:rPr>
          <w:i/>
          <w:sz w:val="24"/>
          <w:szCs w:val="24"/>
        </w:rPr>
        <w:t xml:space="preserve">la Parola di Dio parli alla nostra vita. Il commento </w:t>
      </w:r>
      <w:r w:rsidR="006F408D">
        <w:rPr>
          <w:i/>
          <w:sz w:val="24"/>
          <w:szCs w:val="24"/>
        </w:rPr>
        <w:t>biblico ci aiuta ad entrare maggiormente nel testo e nei suoi significati</w:t>
      </w:r>
      <w:r w:rsidRPr="00657832">
        <w:rPr>
          <w:i/>
          <w:sz w:val="24"/>
          <w:szCs w:val="24"/>
        </w:rPr>
        <w:t xml:space="preserve">. </w:t>
      </w:r>
    </w:p>
    <w:p w:rsidR="00AD7564" w:rsidRDefault="00AD7564" w:rsidP="006E19C1">
      <w:pPr>
        <w:rPr>
          <w:b/>
          <w:sz w:val="24"/>
          <w:szCs w:val="24"/>
        </w:rPr>
      </w:pPr>
    </w:p>
    <w:p w:rsidR="00A6550B" w:rsidRDefault="00A6550B" w:rsidP="006E19C1">
      <w:pPr>
        <w:rPr>
          <w:b/>
          <w:sz w:val="24"/>
          <w:szCs w:val="24"/>
        </w:rPr>
      </w:pPr>
    </w:p>
    <w:p w:rsidR="002D330A" w:rsidRDefault="002D330A" w:rsidP="002D330A">
      <w:pPr>
        <w:rPr>
          <w:b/>
          <w:sz w:val="24"/>
          <w:szCs w:val="24"/>
        </w:rPr>
      </w:pPr>
      <w:r w:rsidRPr="00C31498">
        <w:rPr>
          <w:b/>
          <w:sz w:val="24"/>
          <w:szCs w:val="24"/>
        </w:rPr>
        <w:t>Dal</w:t>
      </w:r>
      <w:r w:rsidR="00CC1172">
        <w:rPr>
          <w:b/>
          <w:sz w:val="24"/>
          <w:szCs w:val="24"/>
        </w:rPr>
        <w:t xml:space="preserve"> libro di Giona</w:t>
      </w:r>
      <w:r w:rsidRPr="00C31498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1,</w:t>
      </w:r>
      <w:r w:rsidR="00CC1172">
        <w:rPr>
          <w:b/>
          <w:sz w:val="24"/>
          <w:szCs w:val="24"/>
        </w:rPr>
        <w:t>1 – 2,3</w:t>
      </w:r>
      <w:r w:rsidRPr="00C31498">
        <w:rPr>
          <w:b/>
          <w:sz w:val="24"/>
          <w:szCs w:val="24"/>
        </w:rPr>
        <w:t>)</w:t>
      </w:r>
    </w:p>
    <w:p w:rsidR="00CC1172" w:rsidRPr="00CC1172" w:rsidRDefault="00CC1172" w:rsidP="00CC1172">
      <w:pPr>
        <w:widowControl w:val="0"/>
        <w:jc w:val="both"/>
        <w:rPr>
          <w:b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Gn</w:t>
      </w:r>
      <w:proofErr w:type="spellEnd"/>
      <w:r>
        <w:rPr>
          <w:b/>
          <w:bCs/>
          <w:sz w:val="24"/>
          <w:szCs w:val="24"/>
        </w:rPr>
        <w:t xml:space="preserve"> 1 </w:t>
      </w:r>
      <w:r w:rsidRPr="00CC1172">
        <w:rPr>
          <w:b/>
          <w:bCs/>
          <w:sz w:val="24"/>
          <w:szCs w:val="24"/>
          <w:vertAlign w:val="superscript"/>
        </w:rPr>
        <w:t>1</w:t>
      </w:r>
      <w:r w:rsidRPr="00CC1172">
        <w:rPr>
          <w:b/>
          <w:sz w:val="24"/>
          <w:szCs w:val="24"/>
        </w:rPr>
        <w:t xml:space="preserve">Fu rivolta a Giona, figlio di </w:t>
      </w:r>
      <w:proofErr w:type="spellStart"/>
      <w:r w:rsidRPr="00CC1172">
        <w:rPr>
          <w:b/>
          <w:sz w:val="24"/>
          <w:szCs w:val="24"/>
        </w:rPr>
        <w:t>Amittài</w:t>
      </w:r>
      <w:proofErr w:type="spellEnd"/>
      <w:r w:rsidRPr="00CC1172">
        <w:rPr>
          <w:b/>
          <w:sz w:val="24"/>
          <w:szCs w:val="24"/>
        </w:rPr>
        <w:t xml:space="preserve">, questa parola del Signore: </w:t>
      </w:r>
      <w:r w:rsidRPr="00CC1172">
        <w:rPr>
          <w:b/>
          <w:sz w:val="24"/>
          <w:szCs w:val="24"/>
          <w:vertAlign w:val="superscript"/>
        </w:rPr>
        <w:t>2</w:t>
      </w:r>
      <w:r w:rsidRPr="00CC1172">
        <w:rPr>
          <w:b/>
          <w:sz w:val="24"/>
          <w:szCs w:val="24"/>
        </w:rPr>
        <w:t xml:space="preserve">«Àlzati, va’ a </w:t>
      </w:r>
      <w:proofErr w:type="spellStart"/>
      <w:r w:rsidRPr="00CC1172">
        <w:rPr>
          <w:b/>
          <w:sz w:val="24"/>
          <w:szCs w:val="24"/>
        </w:rPr>
        <w:t>Ninive</w:t>
      </w:r>
      <w:proofErr w:type="spellEnd"/>
      <w:r w:rsidRPr="00CC1172">
        <w:rPr>
          <w:b/>
          <w:sz w:val="24"/>
          <w:szCs w:val="24"/>
        </w:rPr>
        <w:t xml:space="preserve">, la grande città, e in essa proclama che la loro malvagità è salita fino a me». </w:t>
      </w:r>
      <w:r w:rsidRPr="00CC1172">
        <w:rPr>
          <w:b/>
          <w:sz w:val="24"/>
          <w:szCs w:val="24"/>
          <w:vertAlign w:val="superscript"/>
        </w:rPr>
        <w:t>3</w:t>
      </w:r>
      <w:r w:rsidRPr="00CC1172">
        <w:rPr>
          <w:b/>
          <w:sz w:val="24"/>
          <w:szCs w:val="24"/>
        </w:rPr>
        <w:t xml:space="preserve">Giona invece si mise in cammino per fuggire a </w:t>
      </w:r>
      <w:proofErr w:type="spellStart"/>
      <w:r w:rsidRPr="00CC1172">
        <w:rPr>
          <w:b/>
          <w:sz w:val="24"/>
          <w:szCs w:val="24"/>
        </w:rPr>
        <w:t>Tarsis</w:t>
      </w:r>
      <w:proofErr w:type="spellEnd"/>
      <w:r w:rsidRPr="00CC1172">
        <w:rPr>
          <w:b/>
          <w:sz w:val="24"/>
          <w:szCs w:val="24"/>
        </w:rPr>
        <w:t xml:space="preserve">, lontano dal Signore. Scese a Giaffa, dove trovò una nave diretta a </w:t>
      </w:r>
      <w:proofErr w:type="spellStart"/>
      <w:r w:rsidRPr="00CC1172">
        <w:rPr>
          <w:b/>
          <w:sz w:val="24"/>
          <w:szCs w:val="24"/>
        </w:rPr>
        <w:t>Tarsis</w:t>
      </w:r>
      <w:proofErr w:type="spellEnd"/>
      <w:r w:rsidRPr="00CC1172">
        <w:rPr>
          <w:b/>
          <w:sz w:val="24"/>
          <w:szCs w:val="24"/>
        </w:rPr>
        <w:t xml:space="preserve">. Pagato il prezzo del trasporto, s’imbarcò con loro per </w:t>
      </w:r>
      <w:proofErr w:type="spellStart"/>
      <w:r w:rsidRPr="00CC1172">
        <w:rPr>
          <w:b/>
          <w:sz w:val="24"/>
          <w:szCs w:val="24"/>
        </w:rPr>
        <w:t>Tarsis</w:t>
      </w:r>
      <w:proofErr w:type="spellEnd"/>
      <w:r w:rsidRPr="00CC1172">
        <w:rPr>
          <w:b/>
          <w:sz w:val="24"/>
          <w:szCs w:val="24"/>
        </w:rPr>
        <w:t xml:space="preserve">, lontano dal Signore. </w:t>
      </w:r>
    </w:p>
    <w:p w:rsidR="00CC1172" w:rsidRPr="00CC1172" w:rsidRDefault="00CC1172" w:rsidP="00CC1172">
      <w:pPr>
        <w:widowControl w:val="0"/>
        <w:jc w:val="both"/>
        <w:rPr>
          <w:b/>
          <w:sz w:val="24"/>
          <w:szCs w:val="24"/>
        </w:rPr>
      </w:pPr>
      <w:r w:rsidRPr="00CC1172">
        <w:rPr>
          <w:b/>
          <w:sz w:val="24"/>
          <w:szCs w:val="24"/>
          <w:vertAlign w:val="superscript"/>
        </w:rPr>
        <w:t>4</w:t>
      </w:r>
      <w:r w:rsidRPr="00CC1172">
        <w:rPr>
          <w:b/>
          <w:sz w:val="24"/>
          <w:szCs w:val="24"/>
        </w:rPr>
        <w:t xml:space="preserve">Ma il Signore scatenò sul mare un forte vento e vi fu in mare una tempesta così grande che la nave stava per sfasciarsi. </w:t>
      </w:r>
      <w:r w:rsidRPr="00CC1172">
        <w:rPr>
          <w:b/>
          <w:sz w:val="24"/>
          <w:szCs w:val="24"/>
          <w:vertAlign w:val="superscript"/>
        </w:rPr>
        <w:t>5</w:t>
      </w:r>
      <w:r w:rsidRPr="00CC1172">
        <w:rPr>
          <w:b/>
          <w:sz w:val="24"/>
          <w:szCs w:val="24"/>
        </w:rPr>
        <w:t xml:space="preserve">I marinai, impauriti, invocarono ciascuno il proprio dio e gettarono in mare quanto avevano sulla nave per alleggerirla. Intanto Giona, sceso nel luogo più in basso della nave, si era coricato e dormiva profondamente. </w:t>
      </w:r>
      <w:r w:rsidRPr="00CC1172">
        <w:rPr>
          <w:b/>
          <w:sz w:val="24"/>
          <w:szCs w:val="24"/>
          <w:vertAlign w:val="superscript"/>
        </w:rPr>
        <w:t>6</w:t>
      </w:r>
      <w:r w:rsidRPr="00CC1172">
        <w:rPr>
          <w:b/>
          <w:sz w:val="24"/>
          <w:szCs w:val="24"/>
        </w:rPr>
        <w:t xml:space="preserve">Gli si avvicinò il capo dell’equipaggio e gli disse: «Che cosa fai così addormentato? </w:t>
      </w:r>
      <w:proofErr w:type="spellStart"/>
      <w:r w:rsidRPr="00CC1172">
        <w:rPr>
          <w:b/>
          <w:sz w:val="24"/>
          <w:szCs w:val="24"/>
        </w:rPr>
        <w:t>Àlzati</w:t>
      </w:r>
      <w:proofErr w:type="spellEnd"/>
      <w:r w:rsidRPr="00CC1172">
        <w:rPr>
          <w:b/>
          <w:sz w:val="24"/>
          <w:szCs w:val="24"/>
        </w:rPr>
        <w:t xml:space="preserve">, invoca il tuo Dio! Forse Dio si darà pensiero di noi e non periremo». </w:t>
      </w:r>
    </w:p>
    <w:p w:rsidR="00CC1172" w:rsidRPr="00CC1172" w:rsidRDefault="00CC1172" w:rsidP="00CC1172">
      <w:pPr>
        <w:widowControl w:val="0"/>
        <w:jc w:val="both"/>
        <w:rPr>
          <w:b/>
          <w:sz w:val="24"/>
          <w:szCs w:val="24"/>
        </w:rPr>
      </w:pPr>
      <w:r w:rsidRPr="00CC1172">
        <w:rPr>
          <w:b/>
          <w:sz w:val="24"/>
          <w:szCs w:val="24"/>
          <w:vertAlign w:val="superscript"/>
        </w:rPr>
        <w:t>7</w:t>
      </w:r>
      <w:r w:rsidRPr="00CC1172">
        <w:rPr>
          <w:b/>
          <w:sz w:val="24"/>
          <w:szCs w:val="24"/>
        </w:rPr>
        <w:t xml:space="preserve">Quindi dissero fra di loro: «Venite, tiriamo a sorte per sapere chi ci abbia causato questa sciagura». Tirarono a sorte e la sorte cadde su Giona. </w:t>
      </w:r>
      <w:r w:rsidRPr="00CC1172">
        <w:rPr>
          <w:b/>
          <w:sz w:val="24"/>
          <w:szCs w:val="24"/>
          <w:vertAlign w:val="superscript"/>
        </w:rPr>
        <w:t>8</w:t>
      </w:r>
      <w:r w:rsidR="00DD5E16">
        <w:rPr>
          <w:b/>
          <w:sz w:val="24"/>
          <w:szCs w:val="24"/>
        </w:rPr>
        <w:t>Gl</w:t>
      </w:r>
      <w:r w:rsidRPr="00CC1172">
        <w:rPr>
          <w:b/>
          <w:sz w:val="24"/>
          <w:szCs w:val="24"/>
        </w:rPr>
        <w:t xml:space="preserve">i domandarono: «Spiegaci dunque chi sia la causa di questa sciagura. Qual è il tuo mestiere? Da dove vieni? Qual è il tuo paese? A quale popolo appartieni?». </w:t>
      </w:r>
      <w:r w:rsidRPr="00CC1172">
        <w:rPr>
          <w:b/>
          <w:sz w:val="24"/>
          <w:szCs w:val="24"/>
          <w:vertAlign w:val="superscript"/>
        </w:rPr>
        <w:t>9</w:t>
      </w:r>
      <w:r w:rsidRPr="00CC1172">
        <w:rPr>
          <w:b/>
          <w:sz w:val="24"/>
          <w:szCs w:val="24"/>
        </w:rPr>
        <w:t xml:space="preserve">Egli rispose: «Sono Ebreo e venero il Signore, Dio del cielo, che ha </w:t>
      </w:r>
      <w:r w:rsidRPr="00CC1172">
        <w:rPr>
          <w:b/>
          <w:sz w:val="24"/>
          <w:szCs w:val="24"/>
        </w:rPr>
        <w:lastRenderedPageBreak/>
        <w:t xml:space="preserve">fatto il mare e la terra». </w:t>
      </w:r>
      <w:r w:rsidRPr="00CC1172">
        <w:rPr>
          <w:b/>
          <w:sz w:val="24"/>
          <w:szCs w:val="24"/>
          <w:vertAlign w:val="superscript"/>
        </w:rPr>
        <w:t>10</w:t>
      </w:r>
      <w:r w:rsidRPr="00CC1172">
        <w:rPr>
          <w:b/>
          <w:sz w:val="24"/>
          <w:szCs w:val="24"/>
        </w:rPr>
        <w:t xml:space="preserve">Quegli uomini furono presi da grande timore e gli domandarono: «Che cosa hai fatto?». Infatti erano venuti a sapere che egli fuggiva lontano dal Signore, perché lo aveva loro raccontato. </w:t>
      </w:r>
    </w:p>
    <w:p w:rsidR="00CC1172" w:rsidRPr="00CC1172" w:rsidRDefault="00CC1172" w:rsidP="00CC1172">
      <w:pPr>
        <w:widowControl w:val="0"/>
        <w:jc w:val="both"/>
        <w:rPr>
          <w:b/>
          <w:sz w:val="24"/>
          <w:szCs w:val="24"/>
        </w:rPr>
      </w:pPr>
      <w:r w:rsidRPr="00CC1172">
        <w:rPr>
          <w:b/>
          <w:sz w:val="24"/>
          <w:szCs w:val="24"/>
          <w:vertAlign w:val="superscript"/>
        </w:rPr>
        <w:t>11</w:t>
      </w:r>
      <w:r w:rsidRPr="00CC1172">
        <w:rPr>
          <w:b/>
          <w:sz w:val="24"/>
          <w:szCs w:val="24"/>
        </w:rPr>
        <w:t xml:space="preserve">Essi gli dissero: «Che cosa dobbiamo fare di te perché si calmi il mare, che è contro di noi?». Infatti il mare infuriava sempre più. </w:t>
      </w:r>
      <w:r w:rsidRPr="00CC1172">
        <w:rPr>
          <w:b/>
          <w:sz w:val="24"/>
          <w:szCs w:val="24"/>
          <w:vertAlign w:val="superscript"/>
        </w:rPr>
        <w:t>12</w:t>
      </w:r>
      <w:r w:rsidRPr="00CC1172">
        <w:rPr>
          <w:b/>
          <w:sz w:val="24"/>
          <w:szCs w:val="24"/>
        </w:rPr>
        <w:t xml:space="preserve">Egli disse loro: «Prendetemi e gettatemi in mare e si calmerà il mare che ora è contro di voi, perché io so che questa grande tempesta vi ha colto per causa mia». </w:t>
      </w:r>
    </w:p>
    <w:p w:rsidR="00CC1172" w:rsidRPr="00CC1172" w:rsidRDefault="00CC1172" w:rsidP="00CC1172">
      <w:pPr>
        <w:widowControl w:val="0"/>
        <w:jc w:val="both"/>
        <w:rPr>
          <w:b/>
          <w:sz w:val="24"/>
          <w:szCs w:val="24"/>
        </w:rPr>
      </w:pPr>
      <w:r w:rsidRPr="00CC1172">
        <w:rPr>
          <w:b/>
          <w:sz w:val="24"/>
          <w:szCs w:val="24"/>
          <w:vertAlign w:val="superscript"/>
        </w:rPr>
        <w:t>13</w:t>
      </w:r>
      <w:r w:rsidRPr="00CC1172">
        <w:rPr>
          <w:b/>
          <w:sz w:val="24"/>
          <w:szCs w:val="24"/>
        </w:rPr>
        <w:t xml:space="preserve">Quegli uomini cercavano a forza di remi di raggiungere la spiaggia, ma non ci riuscivano, perché il mare andava sempre più infuriandosi contro di loro. </w:t>
      </w:r>
      <w:r w:rsidRPr="00CC1172">
        <w:rPr>
          <w:b/>
          <w:sz w:val="24"/>
          <w:szCs w:val="24"/>
          <w:vertAlign w:val="superscript"/>
        </w:rPr>
        <w:t>14</w:t>
      </w:r>
      <w:r w:rsidRPr="00CC1172">
        <w:rPr>
          <w:b/>
          <w:sz w:val="24"/>
          <w:szCs w:val="24"/>
        </w:rPr>
        <w:t>Allora implorarono il Signore e dissero: «Signore, fa’ che noi non periamo a causa della vita di quest’uomo e non imputarci il sangue innocente, poiché tu, Signore, agisci secondo il tuo volere».</w:t>
      </w:r>
      <w:r w:rsidRPr="00CC1172">
        <w:rPr>
          <w:b/>
          <w:sz w:val="24"/>
          <w:szCs w:val="24"/>
          <w:vertAlign w:val="superscript"/>
        </w:rPr>
        <w:t>15</w:t>
      </w:r>
      <w:r w:rsidRPr="00CC1172">
        <w:rPr>
          <w:b/>
          <w:sz w:val="24"/>
          <w:szCs w:val="24"/>
        </w:rPr>
        <w:t xml:space="preserve">Presero Giona e lo gettarono in mare e il mare placò la sua furia. </w:t>
      </w:r>
      <w:r w:rsidRPr="00CC1172">
        <w:rPr>
          <w:b/>
          <w:sz w:val="24"/>
          <w:szCs w:val="24"/>
          <w:vertAlign w:val="superscript"/>
        </w:rPr>
        <w:t>16</w:t>
      </w:r>
      <w:r w:rsidRPr="00CC1172">
        <w:rPr>
          <w:b/>
          <w:sz w:val="24"/>
          <w:szCs w:val="24"/>
        </w:rPr>
        <w:t xml:space="preserve">Quegli uomini ebbero un grande timore del Signore, offrirono sacrifici al Signore e gli fecero promesse. </w:t>
      </w:r>
    </w:p>
    <w:p w:rsidR="00CC1172" w:rsidRPr="00CC1172" w:rsidRDefault="00CC1172" w:rsidP="00CC1172">
      <w:pPr>
        <w:widowControl w:val="0"/>
        <w:jc w:val="both"/>
        <w:rPr>
          <w:b/>
          <w:sz w:val="24"/>
          <w:szCs w:val="24"/>
        </w:rPr>
      </w:pPr>
      <w:proofErr w:type="spellStart"/>
      <w:r w:rsidRPr="00CC1172">
        <w:rPr>
          <w:b/>
          <w:sz w:val="24"/>
          <w:szCs w:val="24"/>
        </w:rPr>
        <w:t>Gn</w:t>
      </w:r>
      <w:proofErr w:type="spellEnd"/>
      <w:r w:rsidRPr="00CC1172">
        <w:rPr>
          <w:b/>
          <w:sz w:val="24"/>
          <w:szCs w:val="24"/>
        </w:rPr>
        <w:t xml:space="preserve"> 2 </w:t>
      </w:r>
      <w:r w:rsidRPr="00CC1172">
        <w:rPr>
          <w:b/>
          <w:sz w:val="24"/>
          <w:szCs w:val="24"/>
          <w:vertAlign w:val="superscript"/>
        </w:rPr>
        <w:t>1</w:t>
      </w:r>
      <w:r w:rsidRPr="00CC1172">
        <w:rPr>
          <w:b/>
          <w:sz w:val="24"/>
          <w:szCs w:val="24"/>
        </w:rPr>
        <w:t xml:space="preserve">Ma il Signore dispose che un grosso pesce inghiottisse Giona; Giona restò nel ventre del pesce tre giorni e tre notti. </w:t>
      </w:r>
      <w:r w:rsidRPr="00CC1172">
        <w:rPr>
          <w:b/>
          <w:sz w:val="24"/>
          <w:szCs w:val="24"/>
          <w:vertAlign w:val="superscript"/>
        </w:rPr>
        <w:t>2</w:t>
      </w:r>
      <w:r w:rsidRPr="00CC1172">
        <w:rPr>
          <w:b/>
          <w:sz w:val="24"/>
          <w:szCs w:val="24"/>
        </w:rPr>
        <w:t xml:space="preserve">Dal ventre del pesce Giona pregò il Signore, suo Dio, </w:t>
      </w:r>
      <w:r w:rsidRPr="00CC1172">
        <w:rPr>
          <w:b/>
          <w:sz w:val="24"/>
          <w:szCs w:val="24"/>
          <w:vertAlign w:val="superscript"/>
        </w:rPr>
        <w:t>3</w:t>
      </w:r>
      <w:r w:rsidRPr="00CC1172">
        <w:rPr>
          <w:b/>
          <w:sz w:val="24"/>
          <w:szCs w:val="24"/>
        </w:rPr>
        <w:t>e disse:</w:t>
      </w:r>
    </w:p>
    <w:p w:rsidR="00CC1172" w:rsidRPr="00CC1172" w:rsidRDefault="00CC1172" w:rsidP="00CC1172">
      <w:pPr>
        <w:jc w:val="both"/>
        <w:rPr>
          <w:b/>
          <w:sz w:val="24"/>
          <w:szCs w:val="24"/>
        </w:rPr>
      </w:pPr>
      <w:r w:rsidRPr="00CC1172">
        <w:rPr>
          <w:b/>
          <w:sz w:val="24"/>
          <w:szCs w:val="24"/>
        </w:rPr>
        <w:t>«Nella mia angoscia ho invocato il Signore</w:t>
      </w:r>
    </w:p>
    <w:p w:rsidR="00CC1172" w:rsidRPr="00CC1172" w:rsidRDefault="00CC1172" w:rsidP="00CC1172">
      <w:pPr>
        <w:jc w:val="both"/>
        <w:rPr>
          <w:b/>
          <w:sz w:val="24"/>
          <w:szCs w:val="24"/>
        </w:rPr>
      </w:pPr>
      <w:r w:rsidRPr="00CC1172">
        <w:rPr>
          <w:b/>
          <w:sz w:val="24"/>
          <w:szCs w:val="24"/>
        </w:rPr>
        <w:t>ed egli mi ha risposto;</w:t>
      </w:r>
    </w:p>
    <w:p w:rsidR="00CC1172" w:rsidRPr="00CC1172" w:rsidRDefault="00CC1172" w:rsidP="00CC1172">
      <w:pPr>
        <w:jc w:val="both"/>
        <w:rPr>
          <w:b/>
          <w:sz w:val="24"/>
          <w:szCs w:val="24"/>
        </w:rPr>
      </w:pPr>
      <w:r w:rsidRPr="00CC1172">
        <w:rPr>
          <w:b/>
          <w:sz w:val="24"/>
          <w:szCs w:val="24"/>
        </w:rPr>
        <w:t>dal profondo degli inferi ho gridato</w:t>
      </w:r>
    </w:p>
    <w:p w:rsidR="00CC1172" w:rsidRPr="00CC1172" w:rsidRDefault="00CC1172" w:rsidP="00CC1172">
      <w:pPr>
        <w:jc w:val="both"/>
        <w:rPr>
          <w:b/>
          <w:sz w:val="24"/>
          <w:szCs w:val="24"/>
        </w:rPr>
      </w:pPr>
      <w:r w:rsidRPr="00CC1172">
        <w:rPr>
          <w:b/>
          <w:sz w:val="24"/>
          <w:szCs w:val="24"/>
        </w:rPr>
        <w:t>e tu hai ascoltato la mia voce».</w:t>
      </w:r>
    </w:p>
    <w:p w:rsidR="00CC1172" w:rsidRDefault="00CC1172" w:rsidP="00CC1172">
      <w:pPr>
        <w:widowControl w:val="0"/>
        <w:jc w:val="both"/>
        <w:rPr>
          <w:bCs/>
          <w:sz w:val="24"/>
          <w:szCs w:val="24"/>
        </w:rPr>
      </w:pPr>
    </w:p>
    <w:p w:rsidR="00A6277B" w:rsidRPr="009C3BE8" w:rsidRDefault="00A6277B" w:rsidP="006E19C1">
      <w:pPr>
        <w:ind w:firstLine="227"/>
        <w:jc w:val="both"/>
        <w:rPr>
          <w:color w:val="FF0000"/>
          <w:sz w:val="24"/>
          <w:szCs w:val="24"/>
        </w:rPr>
      </w:pPr>
    </w:p>
    <w:p w:rsidR="00F37530" w:rsidRPr="006F408D" w:rsidRDefault="00F37530" w:rsidP="006E19C1">
      <w:pPr>
        <w:jc w:val="both"/>
        <w:rPr>
          <w:i/>
          <w:sz w:val="24"/>
          <w:szCs w:val="24"/>
        </w:rPr>
      </w:pPr>
      <w:r w:rsidRPr="00657832">
        <w:rPr>
          <w:b/>
          <w:sz w:val="24"/>
          <w:szCs w:val="24"/>
        </w:rPr>
        <w:t xml:space="preserve">Commento biblico: </w:t>
      </w:r>
      <w:r w:rsidRPr="00657832">
        <w:rPr>
          <w:i/>
          <w:sz w:val="24"/>
          <w:szCs w:val="24"/>
        </w:rPr>
        <w:t xml:space="preserve">può essere </w:t>
      </w:r>
      <w:r w:rsidR="006F408D">
        <w:rPr>
          <w:i/>
          <w:sz w:val="24"/>
          <w:szCs w:val="24"/>
        </w:rPr>
        <w:t>ri</w:t>
      </w:r>
      <w:r w:rsidRPr="00657832">
        <w:rPr>
          <w:i/>
          <w:sz w:val="24"/>
          <w:szCs w:val="24"/>
        </w:rPr>
        <w:t xml:space="preserve">proposto </w:t>
      </w:r>
      <w:r w:rsidR="006F408D">
        <w:rPr>
          <w:i/>
          <w:sz w:val="24"/>
          <w:szCs w:val="24"/>
        </w:rPr>
        <w:t xml:space="preserve">(o letto) </w:t>
      </w:r>
      <w:r w:rsidRPr="00657832">
        <w:rPr>
          <w:i/>
          <w:sz w:val="24"/>
          <w:szCs w:val="24"/>
        </w:rPr>
        <w:t>dal sacerdote o da un laico</w:t>
      </w:r>
    </w:p>
    <w:p w:rsidR="00CC1172" w:rsidRPr="00CC1172" w:rsidRDefault="00CC1172" w:rsidP="00CC1172">
      <w:pPr>
        <w:keepNext/>
        <w:spacing w:line="264" w:lineRule="auto"/>
        <w:ind w:firstLine="227"/>
        <w:outlineLvl w:val="2"/>
        <w:rPr>
          <w:b/>
          <w:sz w:val="24"/>
          <w:szCs w:val="24"/>
        </w:rPr>
      </w:pPr>
      <w:r w:rsidRPr="00CC1172">
        <w:rPr>
          <w:b/>
          <w:sz w:val="24"/>
          <w:szCs w:val="24"/>
        </w:rPr>
        <w:t xml:space="preserve">Un profeta in fuga </w:t>
      </w:r>
    </w:p>
    <w:p w:rsidR="00CC1172" w:rsidRDefault="00CC1172" w:rsidP="00CC1172">
      <w:pPr>
        <w:spacing w:line="264" w:lineRule="auto"/>
        <w:ind w:firstLine="227"/>
        <w:jc w:val="both"/>
        <w:rPr>
          <w:sz w:val="24"/>
        </w:rPr>
      </w:pPr>
      <w:r w:rsidRPr="00E836F6">
        <w:rPr>
          <w:sz w:val="24"/>
        </w:rPr>
        <w:t xml:space="preserve">Il </w:t>
      </w:r>
      <w:r>
        <w:rPr>
          <w:sz w:val="24"/>
        </w:rPr>
        <w:t xml:space="preserve">racconto profetico, che pure si configura come “letteratura di fantasia”, mette in scena un profeta storicamente esistito che, caso unico nell’Antico Testamento, profetizza incondizionatamente a favore d’Israele, e conseguentemente contro i nemici: assiri e siriani (vedi </w:t>
      </w:r>
      <w:r>
        <w:rPr>
          <w:i/>
          <w:sz w:val="24"/>
        </w:rPr>
        <w:t>2Re</w:t>
      </w:r>
      <w:r>
        <w:rPr>
          <w:sz w:val="24"/>
        </w:rPr>
        <w:t xml:space="preserve"> 14,25-27). Così, paradossalmente Giona, il cui nome significa “colomba” ed evoca simbolicamente Israele, più volte chiamato così nella Bibbia, si trova a dover diventare da amico di Israele ad amico dei suoi letali nemici! </w:t>
      </w:r>
    </w:p>
    <w:p w:rsidR="00CC1172" w:rsidRPr="00E836F6" w:rsidRDefault="00CC1172" w:rsidP="00CC1172">
      <w:pPr>
        <w:spacing w:line="264" w:lineRule="auto"/>
        <w:ind w:firstLine="227"/>
        <w:jc w:val="both"/>
        <w:rPr>
          <w:sz w:val="24"/>
        </w:rPr>
      </w:pPr>
      <w:r>
        <w:rPr>
          <w:sz w:val="24"/>
        </w:rPr>
        <w:t xml:space="preserve">Alla chiamata divina Giona risponde disobbedendo. Egli dovrebbe comunicare alla città di </w:t>
      </w:r>
      <w:proofErr w:type="spellStart"/>
      <w:r>
        <w:rPr>
          <w:sz w:val="24"/>
        </w:rPr>
        <w:t>Ninive</w:t>
      </w:r>
      <w:proofErr w:type="spellEnd"/>
      <w:r>
        <w:rPr>
          <w:sz w:val="24"/>
        </w:rPr>
        <w:t xml:space="preserve"> una parola di giudizio, ma sospetta già dall’inizio che le cose non andranno così, e perciò si rifiuta di recarsi in quella “grande città”, che rappresenta la metropoli del male, il concentrato di ogni iniquità.</w:t>
      </w:r>
    </w:p>
    <w:p w:rsidR="00CC1172" w:rsidRPr="001371BE" w:rsidRDefault="00DD5E16" w:rsidP="00CC1172">
      <w:pPr>
        <w:spacing w:line="264" w:lineRule="auto"/>
        <w:ind w:firstLine="227"/>
        <w:jc w:val="both"/>
        <w:rPr>
          <w:sz w:val="24"/>
          <w:szCs w:val="24"/>
        </w:rPr>
      </w:pPr>
      <w:r>
        <w:rPr>
          <w:sz w:val="24"/>
        </w:rPr>
        <w:t xml:space="preserve">La risposta di Giona è </w:t>
      </w:r>
      <w:r w:rsidR="00CC1172" w:rsidRPr="00E836F6">
        <w:rPr>
          <w:sz w:val="24"/>
        </w:rPr>
        <w:t>una sistematica strategia di fuga</w:t>
      </w:r>
      <w:r w:rsidR="00CC1172">
        <w:rPr>
          <w:sz w:val="24"/>
        </w:rPr>
        <w:t>, per sottrarsi alla missione che il Signore gli affida. Infatti, invece</w:t>
      </w:r>
      <w:r w:rsidR="00CC1172" w:rsidRPr="00E836F6">
        <w:rPr>
          <w:sz w:val="24"/>
        </w:rPr>
        <w:t xml:space="preserve"> di andare verso nord-est, scende a sud fino al porto di Giaffa e poi, da lì, si dirige ad ovest, a </w:t>
      </w:r>
      <w:proofErr w:type="spellStart"/>
      <w:r w:rsidR="00CC1172" w:rsidRPr="00E836F6">
        <w:rPr>
          <w:sz w:val="24"/>
        </w:rPr>
        <w:t>Tarsis</w:t>
      </w:r>
      <w:proofErr w:type="spellEnd"/>
      <w:r w:rsidR="00CC1172" w:rsidRPr="00E836F6">
        <w:rPr>
          <w:sz w:val="24"/>
        </w:rPr>
        <w:t>, luogo non raggiunto dalla parola del Signore (</w:t>
      </w:r>
      <w:proofErr w:type="spellStart"/>
      <w:r w:rsidR="00CC1172" w:rsidRPr="00E836F6">
        <w:rPr>
          <w:i/>
          <w:sz w:val="24"/>
        </w:rPr>
        <w:t>Is</w:t>
      </w:r>
      <w:proofErr w:type="spellEnd"/>
      <w:r w:rsidR="00CC1172" w:rsidRPr="00E836F6">
        <w:rPr>
          <w:sz w:val="24"/>
        </w:rPr>
        <w:t xml:space="preserve"> 66,19). </w:t>
      </w:r>
      <w:r w:rsidR="00CC1172">
        <w:rPr>
          <w:sz w:val="24"/>
        </w:rPr>
        <w:t>Egli è convinto che l</w:t>
      </w:r>
      <w:r w:rsidR="00CC1172" w:rsidRPr="00E836F6">
        <w:rPr>
          <w:sz w:val="24"/>
          <w:szCs w:val="24"/>
        </w:rPr>
        <w:t>à nulla e nessuno gli ricor</w:t>
      </w:r>
      <w:r w:rsidR="00CC1172">
        <w:rPr>
          <w:sz w:val="24"/>
          <w:szCs w:val="24"/>
        </w:rPr>
        <w:t>derà la missione e il Dio che l’</w:t>
      </w:r>
      <w:r w:rsidR="00CC1172" w:rsidRPr="00E836F6">
        <w:rPr>
          <w:sz w:val="24"/>
          <w:szCs w:val="24"/>
        </w:rPr>
        <w:t xml:space="preserve">ha </w:t>
      </w:r>
      <w:proofErr w:type="spellStart"/>
      <w:r w:rsidR="00CC1172" w:rsidRPr="00E836F6">
        <w:rPr>
          <w:sz w:val="24"/>
          <w:szCs w:val="24"/>
        </w:rPr>
        <w:t>inviato</w:t>
      </w:r>
      <w:proofErr w:type="spellEnd"/>
      <w:r w:rsidR="00CC1172" w:rsidRPr="00E836F6">
        <w:rPr>
          <w:sz w:val="24"/>
          <w:szCs w:val="24"/>
        </w:rPr>
        <w:t xml:space="preserve">. </w:t>
      </w:r>
    </w:p>
    <w:p w:rsidR="00A6550B" w:rsidRDefault="00A6550B" w:rsidP="00CC1172">
      <w:pPr>
        <w:spacing w:line="264" w:lineRule="auto"/>
        <w:ind w:firstLine="227"/>
        <w:jc w:val="both"/>
        <w:rPr>
          <w:sz w:val="24"/>
        </w:rPr>
      </w:pPr>
    </w:p>
    <w:p w:rsidR="00A6550B" w:rsidRPr="00A6550B" w:rsidRDefault="00A6550B" w:rsidP="00CC1172">
      <w:pPr>
        <w:spacing w:line="264" w:lineRule="auto"/>
        <w:ind w:firstLine="227"/>
        <w:jc w:val="both"/>
        <w:rPr>
          <w:b/>
          <w:sz w:val="24"/>
        </w:rPr>
      </w:pPr>
      <w:r w:rsidRPr="00A6550B">
        <w:rPr>
          <w:b/>
          <w:sz w:val="24"/>
        </w:rPr>
        <w:t>Fare i conti con il Signore</w:t>
      </w:r>
    </w:p>
    <w:p w:rsidR="00CC1172" w:rsidRPr="00E836F6" w:rsidRDefault="00CC1172" w:rsidP="00CC1172">
      <w:pPr>
        <w:spacing w:line="264" w:lineRule="auto"/>
        <w:ind w:firstLine="227"/>
        <w:jc w:val="both"/>
        <w:rPr>
          <w:sz w:val="24"/>
        </w:rPr>
      </w:pPr>
      <w:r w:rsidRPr="00E836F6">
        <w:rPr>
          <w:sz w:val="24"/>
        </w:rPr>
        <w:t xml:space="preserve">Ma Giona in fuga deve fare i conti con il Signore. Non basta infatti che si nasconda nella sentina della nave e cada in un sonno profondo, perché il Signore lo raggiungerà anche lì. Ecco allora che su ordine di </w:t>
      </w:r>
      <w:proofErr w:type="spellStart"/>
      <w:r w:rsidRPr="00E836F6">
        <w:rPr>
          <w:sz w:val="24"/>
        </w:rPr>
        <w:t>Yhwh</w:t>
      </w:r>
      <w:proofErr w:type="spellEnd"/>
      <w:r w:rsidRPr="00E836F6">
        <w:rPr>
          <w:sz w:val="24"/>
        </w:rPr>
        <w:t xml:space="preserve"> si scatena una forte tempesta e sulla nave succede il finimondo (1,4-16). </w:t>
      </w:r>
    </w:p>
    <w:p w:rsidR="00CC1172" w:rsidRPr="00E836F6" w:rsidRDefault="00CC1172" w:rsidP="00CC1172">
      <w:pPr>
        <w:spacing w:line="264" w:lineRule="auto"/>
        <w:ind w:firstLine="227"/>
        <w:jc w:val="both"/>
        <w:rPr>
          <w:sz w:val="24"/>
        </w:rPr>
      </w:pPr>
      <w:r w:rsidRPr="00E836F6">
        <w:rPr>
          <w:sz w:val="24"/>
        </w:rPr>
        <w:t xml:space="preserve">Il testo è intrigante. Infatti la prima a rendersi conto della grave situazione è la nave stessa, che “pensa” (così l’ebraico </w:t>
      </w:r>
      <w:proofErr w:type="spellStart"/>
      <w:r w:rsidRPr="00E836F6">
        <w:rPr>
          <w:i/>
          <w:sz w:val="24"/>
        </w:rPr>
        <w:t>ḥāšab</w:t>
      </w:r>
      <w:proofErr w:type="spellEnd"/>
      <w:r w:rsidRPr="00E836F6">
        <w:rPr>
          <w:sz w:val="24"/>
        </w:rPr>
        <w:t>) di essere sul punto di sfasciarsi. Poi se ne accorgono i marina</w:t>
      </w:r>
      <w:r w:rsidR="00FD7949">
        <w:rPr>
          <w:sz w:val="24"/>
        </w:rPr>
        <w:t>i, che cominciano ad invocare i</w:t>
      </w:r>
      <w:r w:rsidRPr="00E836F6">
        <w:rPr>
          <w:sz w:val="24"/>
        </w:rPr>
        <w:t xml:space="preserve"> loro </w:t>
      </w:r>
      <w:proofErr w:type="spellStart"/>
      <w:r w:rsidRPr="00E836F6">
        <w:rPr>
          <w:sz w:val="24"/>
        </w:rPr>
        <w:t>dèi</w:t>
      </w:r>
      <w:proofErr w:type="spellEnd"/>
      <w:r w:rsidRPr="00E836F6">
        <w:rPr>
          <w:sz w:val="24"/>
        </w:rPr>
        <w:t>. Solo Giona continua a dormire, e viene svegliato suo malgrado perché si metta pure lui in preghiera e invochi il suo Dio. Il sonno era l’ultima difesa da una responsabilità da cui sta fuggendo. I marinai interpretano la tempesta come punizione divina e perciò tirano a sorte per individuare il colpevole che li sta coinvolgendo nel castigo. La sorte cade su Giona, il quale riconosce la propria colpa</w:t>
      </w:r>
      <w:r>
        <w:rPr>
          <w:sz w:val="24"/>
        </w:rPr>
        <w:t xml:space="preserve">, ma non mostra alcun pentimento, proprio </w:t>
      </w:r>
      <w:r w:rsidRPr="00E836F6">
        <w:rPr>
          <w:sz w:val="24"/>
        </w:rPr>
        <w:t>mentre si dichiara ebreo, adoratore del Dio creatore del</w:t>
      </w:r>
      <w:r>
        <w:rPr>
          <w:sz w:val="24"/>
        </w:rPr>
        <w:t xml:space="preserve"> cielo, della terra e del mare</w:t>
      </w:r>
      <w:r w:rsidRPr="00E836F6">
        <w:rPr>
          <w:sz w:val="24"/>
        </w:rPr>
        <w:t>. E se chiede di essere gettato nel mare</w:t>
      </w:r>
      <w:r>
        <w:rPr>
          <w:sz w:val="24"/>
        </w:rPr>
        <w:t xml:space="preserve"> onde </w:t>
      </w:r>
      <w:r>
        <w:rPr>
          <w:sz w:val="24"/>
        </w:rPr>
        <w:lastRenderedPageBreak/>
        <w:t>placare la tempesta</w:t>
      </w:r>
      <w:r w:rsidRPr="00E836F6">
        <w:rPr>
          <w:sz w:val="24"/>
        </w:rPr>
        <w:t xml:space="preserve">, non è per chiedere la giusta punizione, ma per sottrarsi definitivamente ad un compito che </w:t>
      </w:r>
      <w:r>
        <w:rPr>
          <w:sz w:val="24"/>
        </w:rPr>
        <w:t>rifiuta</w:t>
      </w:r>
      <w:r w:rsidRPr="00E836F6">
        <w:rPr>
          <w:sz w:val="24"/>
        </w:rPr>
        <w:t>. Preferisce il mare, simbolo del male e dell’anti-creazione, all’accoglienza della parola del Signore. In ciò Giona sembra aver dimenticato che Dio può scovare i colpevoli anche in fondo al mare (</w:t>
      </w:r>
      <w:proofErr w:type="spellStart"/>
      <w:r w:rsidRPr="00E836F6">
        <w:rPr>
          <w:i/>
          <w:sz w:val="24"/>
        </w:rPr>
        <w:t>Am</w:t>
      </w:r>
      <w:proofErr w:type="spellEnd"/>
      <w:r w:rsidRPr="00E836F6">
        <w:rPr>
          <w:sz w:val="24"/>
        </w:rPr>
        <w:t xml:space="preserve"> 9,3; </w:t>
      </w:r>
      <w:proofErr w:type="spellStart"/>
      <w:r w:rsidRPr="00E836F6">
        <w:rPr>
          <w:i/>
          <w:sz w:val="24"/>
        </w:rPr>
        <w:t>Sal</w:t>
      </w:r>
      <w:proofErr w:type="spellEnd"/>
      <w:r w:rsidRPr="00E836F6">
        <w:rPr>
          <w:sz w:val="24"/>
        </w:rPr>
        <w:t xml:space="preserve"> 139,7). A lui preme solta</w:t>
      </w:r>
      <w:r>
        <w:rPr>
          <w:sz w:val="24"/>
        </w:rPr>
        <w:t>nto fuggire lontano dal Signore</w:t>
      </w:r>
      <w:r w:rsidRPr="00E836F6">
        <w:rPr>
          <w:sz w:val="24"/>
        </w:rPr>
        <w:t>!</w:t>
      </w:r>
    </w:p>
    <w:p w:rsidR="00CC1172" w:rsidRDefault="00CC1172" w:rsidP="00CC1172">
      <w:pPr>
        <w:spacing w:line="264" w:lineRule="auto"/>
        <w:ind w:firstLine="227"/>
        <w:jc w:val="both"/>
        <w:rPr>
          <w:sz w:val="24"/>
        </w:rPr>
      </w:pPr>
      <w:r w:rsidRPr="00E836F6">
        <w:rPr>
          <w:sz w:val="24"/>
        </w:rPr>
        <w:t xml:space="preserve">I marinai non vorrebbero accogliere la richiesta di Giona di gettarlo in mare, ma è proprio lui a sollecitarli a ciò. Così non pregano più i loro </w:t>
      </w:r>
      <w:proofErr w:type="spellStart"/>
      <w:r w:rsidRPr="00E836F6">
        <w:rPr>
          <w:sz w:val="24"/>
        </w:rPr>
        <w:t>dèi</w:t>
      </w:r>
      <w:proofErr w:type="spellEnd"/>
      <w:r w:rsidRPr="00E836F6">
        <w:rPr>
          <w:sz w:val="24"/>
        </w:rPr>
        <w:t xml:space="preserve"> ma </w:t>
      </w:r>
      <w:proofErr w:type="spellStart"/>
      <w:r w:rsidRPr="00E836F6">
        <w:rPr>
          <w:sz w:val="24"/>
        </w:rPr>
        <w:t>Yhwh</w:t>
      </w:r>
      <w:proofErr w:type="spellEnd"/>
      <w:r w:rsidRPr="00E836F6">
        <w:rPr>
          <w:sz w:val="24"/>
        </w:rPr>
        <w:t>, e chiedono che non venga imputato a loro que</w:t>
      </w:r>
      <w:r>
        <w:rPr>
          <w:sz w:val="24"/>
        </w:rPr>
        <w:t xml:space="preserve">l sangue innocente. Quando poi </w:t>
      </w:r>
      <w:r w:rsidRPr="00E836F6">
        <w:rPr>
          <w:sz w:val="24"/>
        </w:rPr>
        <w:t>approdano sulla terra ferma, offrono sacrifici al Signore e si impegnano solennemente con Lui. Da pol</w:t>
      </w:r>
      <w:r>
        <w:rPr>
          <w:sz w:val="24"/>
        </w:rPr>
        <w:t>iteisti sono diventati convinti yahwisti</w:t>
      </w:r>
      <w:r w:rsidRPr="00E836F6">
        <w:rPr>
          <w:sz w:val="24"/>
        </w:rPr>
        <w:t>!</w:t>
      </w:r>
    </w:p>
    <w:p w:rsidR="00CC1172" w:rsidRDefault="00CC1172" w:rsidP="00CC1172">
      <w:pPr>
        <w:spacing w:line="264" w:lineRule="auto"/>
        <w:ind w:firstLine="227"/>
        <w:jc w:val="both"/>
        <w:rPr>
          <w:sz w:val="24"/>
        </w:rPr>
      </w:pPr>
    </w:p>
    <w:p w:rsidR="00CC1172" w:rsidRPr="00CC1172" w:rsidRDefault="00CC1172" w:rsidP="00CC1172">
      <w:pPr>
        <w:keepNext/>
        <w:spacing w:line="264" w:lineRule="auto"/>
        <w:ind w:firstLine="227"/>
        <w:outlineLvl w:val="2"/>
        <w:rPr>
          <w:b/>
          <w:sz w:val="24"/>
          <w:szCs w:val="24"/>
        </w:rPr>
      </w:pPr>
      <w:r w:rsidRPr="00CC1172">
        <w:rPr>
          <w:b/>
          <w:sz w:val="24"/>
          <w:szCs w:val="24"/>
        </w:rPr>
        <w:t>Rinascita</w:t>
      </w:r>
    </w:p>
    <w:p w:rsidR="00CC1172" w:rsidRDefault="00CC1172" w:rsidP="00CC1172">
      <w:pPr>
        <w:spacing w:line="264" w:lineRule="auto"/>
        <w:ind w:firstLine="227"/>
        <w:jc w:val="both"/>
        <w:rPr>
          <w:sz w:val="24"/>
        </w:rPr>
      </w:pPr>
      <w:r w:rsidRPr="00E836F6">
        <w:rPr>
          <w:sz w:val="24"/>
        </w:rPr>
        <w:t xml:space="preserve">Il racconto prosegue e ci porta al momento </w:t>
      </w:r>
      <w:r>
        <w:rPr>
          <w:sz w:val="24"/>
        </w:rPr>
        <w:t>in cui</w:t>
      </w:r>
      <w:r w:rsidRPr="00E836F6">
        <w:rPr>
          <w:sz w:val="24"/>
        </w:rPr>
        <w:t xml:space="preserve"> Giona viene inghiottito da un pesce e</w:t>
      </w:r>
      <w:r>
        <w:rPr>
          <w:sz w:val="24"/>
        </w:rPr>
        <w:t xml:space="preserve"> dimora incolume nel suo ventre</w:t>
      </w:r>
      <w:r w:rsidRPr="00E836F6">
        <w:rPr>
          <w:sz w:val="24"/>
        </w:rPr>
        <w:t xml:space="preserve">. Nel testo biblico tutto è grande: la tempesta, la città di </w:t>
      </w:r>
      <w:proofErr w:type="spellStart"/>
      <w:r w:rsidRPr="00E836F6">
        <w:rPr>
          <w:sz w:val="24"/>
        </w:rPr>
        <w:t>Ninive</w:t>
      </w:r>
      <w:proofErr w:type="spellEnd"/>
      <w:r w:rsidRPr="00E836F6">
        <w:rPr>
          <w:sz w:val="24"/>
        </w:rPr>
        <w:t>, e qui il pesce. Peraltro il termine ebraico prima è al maschile (</w:t>
      </w:r>
      <w:proofErr w:type="spellStart"/>
      <w:r w:rsidRPr="00E836F6">
        <w:rPr>
          <w:i/>
          <w:sz w:val="24"/>
        </w:rPr>
        <w:t>dāg</w:t>
      </w:r>
      <w:proofErr w:type="spellEnd"/>
      <w:r w:rsidRPr="00E836F6">
        <w:rPr>
          <w:sz w:val="24"/>
        </w:rPr>
        <w:t>), ma poi passa al femminile (</w:t>
      </w:r>
      <w:proofErr w:type="spellStart"/>
      <w:r w:rsidRPr="00E836F6">
        <w:rPr>
          <w:i/>
          <w:sz w:val="24"/>
        </w:rPr>
        <w:t>dāgāh</w:t>
      </w:r>
      <w:proofErr w:type="spellEnd"/>
      <w:r w:rsidRPr="00E836F6">
        <w:rPr>
          <w:i/>
          <w:sz w:val="24"/>
        </w:rPr>
        <w:t xml:space="preserve"> – </w:t>
      </w:r>
      <w:r w:rsidRPr="00E836F6">
        <w:rPr>
          <w:sz w:val="24"/>
        </w:rPr>
        <w:t xml:space="preserve">v. 2), suggerendo così una sorta di utero in cui Giona si trova suo malgrado, rivivendo il momento della sua gestazione fino alla sua </w:t>
      </w:r>
      <w:proofErr w:type="spellStart"/>
      <w:r w:rsidRPr="00E836F6">
        <w:rPr>
          <w:sz w:val="24"/>
        </w:rPr>
        <w:t>ri</w:t>
      </w:r>
      <w:proofErr w:type="spellEnd"/>
      <w:r w:rsidRPr="00E836F6">
        <w:rPr>
          <w:sz w:val="24"/>
        </w:rPr>
        <w:t>-nascita, che si avrà quando il pesce lo rigetterà sulla spiaggia.</w:t>
      </w:r>
      <w:r>
        <w:rPr>
          <w:sz w:val="24"/>
        </w:rPr>
        <w:t xml:space="preserve"> </w:t>
      </w:r>
    </w:p>
    <w:p w:rsidR="00CC1172" w:rsidRPr="00E836F6" w:rsidRDefault="00CC1172" w:rsidP="00CC1172">
      <w:pPr>
        <w:spacing w:line="264" w:lineRule="auto"/>
        <w:ind w:firstLine="227"/>
        <w:jc w:val="both"/>
        <w:rPr>
          <w:sz w:val="24"/>
        </w:rPr>
      </w:pPr>
      <w:r>
        <w:rPr>
          <w:sz w:val="24"/>
        </w:rPr>
        <w:t>In questo quadro</w:t>
      </w:r>
      <w:r w:rsidRPr="00E836F6">
        <w:rPr>
          <w:sz w:val="24"/>
        </w:rPr>
        <w:t xml:space="preserve">, che temporalmente abbraccia tre giorni e tre notti, è inserita una stupenda preghiera </w:t>
      </w:r>
      <w:r>
        <w:rPr>
          <w:sz w:val="24"/>
        </w:rPr>
        <w:t>(</w:t>
      </w:r>
      <w:proofErr w:type="spellStart"/>
      <w:r>
        <w:rPr>
          <w:i/>
          <w:sz w:val="24"/>
        </w:rPr>
        <w:t>Gn</w:t>
      </w:r>
      <w:proofErr w:type="spellEnd"/>
      <w:r>
        <w:rPr>
          <w:sz w:val="24"/>
        </w:rPr>
        <w:t xml:space="preserve"> 2,</w:t>
      </w:r>
      <w:r w:rsidRPr="00E836F6">
        <w:rPr>
          <w:sz w:val="24"/>
        </w:rPr>
        <w:t xml:space="preserve">3-10). È un rendimento di grazie al Signore per averlo liberato dall’angoscia mortale. Dapprima la preghiera è un dar voce all’angoscia, invocando però l’Unico che può davvero liberarlo dall’abisso in cui sta sprofondando. La simbologia acquatica – con le correnti marine, le onde del mare, </w:t>
      </w:r>
      <w:r>
        <w:rPr>
          <w:sz w:val="24"/>
        </w:rPr>
        <w:t xml:space="preserve">ecc. </w:t>
      </w:r>
      <w:r w:rsidRPr="00E836F6">
        <w:rPr>
          <w:sz w:val="24"/>
        </w:rPr>
        <w:t xml:space="preserve"> – suggerisce appunto il tema di una nuova nascita. È il tempo in cui il profeta deve diventare un uomo nuovo, ritrovando il senso della misericordia del Signore. </w:t>
      </w:r>
      <w:r>
        <w:rPr>
          <w:sz w:val="24"/>
        </w:rPr>
        <w:t xml:space="preserve"> Così</w:t>
      </w:r>
      <w:r w:rsidRPr="00E836F6">
        <w:rPr>
          <w:sz w:val="24"/>
        </w:rPr>
        <w:t>, proprio quando sembra aver toccato il fondo, Giona sperimenta la liberazione da parte del Signore, il dono di una salvezza che può provenire soltanto da Lui</w:t>
      </w:r>
      <w:r>
        <w:rPr>
          <w:sz w:val="24"/>
        </w:rPr>
        <w:t>.</w:t>
      </w:r>
    </w:p>
    <w:p w:rsidR="00A6277B" w:rsidRDefault="00A6277B" w:rsidP="00A6277B">
      <w:pPr>
        <w:spacing w:line="264" w:lineRule="auto"/>
        <w:ind w:firstLine="227"/>
        <w:jc w:val="both"/>
        <w:rPr>
          <w:sz w:val="24"/>
          <w:szCs w:val="24"/>
        </w:rPr>
      </w:pPr>
    </w:p>
    <w:p w:rsidR="00FA4929" w:rsidRPr="002347D3" w:rsidRDefault="00FA4929" w:rsidP="006E19C1">
      <w:pPr>
        <w:jc w:val="both"/>
        <w:rPr>
          <w:b/>
          <w:sz w:val="28"/>
          <w:szCs w:val="24"/>
        </w:rPr>
      </w:pPr>
    </w:p>
    <w:p w:rsidR="00254544" w:rsidRPr="00254544" w:rsidRDefault="00254544" w:rsidP="00DC7918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C12E12">
        <w:rPr>
          <w:b/>
          <w:sz w:val="24"/>
          <w:szCs w:val="24"/>
        </w:rPr>
        <w:t xml:space="preserve">… PER TORNARE </w:t>
      </w:r>
      <w:r w:rsidRPr="00254544">
        <w:rPr>
          <w:b/>
          <w:sz w:val="24"/>
          <w:szCs w:val="24"/>
        </w:rPr>
        <w:t xml:space="preserve">ALLA VITA </w:t>
      </w:r>
    </w:p>
    <w:p w:rsidR="003E261F" w:rsidRPr="00657832" w:rsidRDefault="003E261F" w:rsidP="003E261F">
      <w:pPr>
        <w:jc w:val="both"/>
        <w:rPr>
          <w:i/>
          <w:sz w:val="24"/>
          <w:szCs w:val="24"/>
        </w:rPr>
      </w:pPr>
      <w:r w:rsidRPr="00657832">
        <w:rPr>
          <w:i/>
          <w:sz w:val="24"/>
          <w:szCs w:val="24"/>
        </w:rPr>
        <w:t>Questa terz</w:t>
      </w:r>
      <w:r w:rsidR="002D330A">
        <w:rPr>
          <w:i/>
          <w:sz w:val="24"/>
          <w:szCs w:val="24"/>
        </w:rPr>
        <w:t xml:space="preserve">a parte permette di </w:t>
      </w:r>
      <w:r w:rsidRPr="00657832">
        <w:rPr>
          <w:i/>
          <w:sz w:val="24"/>
          <w:szCs w:val="24"/>
        </w:rPr>
        <w:t xml:space="preserve">pensare </w:t>
      </w:r>
      <w:r w:rsidR="002D330A">
        <w:rPr>
          <w:i/>
          <w:sz w:val="24"/>
          <w:szCs w:val="24"/>
        </w:rPr>
        <w:t>alla Parola</w:t>
      </w:r>
      <w:r w:rsidR="002D330A" w:rsidRPr="00657832">
        <w:rPr>
          <w:i/>
          <w:sz w:val="24"/>
          <w:szCs w:val="24"/>
        </w:rPr>
        <w:t xml:space="preserve"> </w:t>
      </w:r>
      <w:r w:rsidRPr="00657832">
        <w:rPr>
          <w:i/>
          <w:sz w:val="24"/>
          <w:szCs w:val="24"/>
        </w:rPr>
        <w:t>nella propria vita</w:t>
      </w:r>
      <w:r>
        <w:rPr>
          <w:i/>
          <w:sz w:val="24"/>
          <w:szCs w:val="24"/>
        </w:rPr>
        <w:t xml:space="preserve">, </w:t>
      </w:r>
      <w:r w:rsidRPr="00657832">
        <w:rPr>
          <w:i/>
          <w:sz w:val="24"/>
          <w:szCs w:val="24"/>
        </w:rPr>
        <w:t>af</w:t>
      </w:r>
      <w:r>
        <w:rPr>
          <w:i/>
          <w:sz w:val="24"/>
          <w:szCs w:val="24"/>
        </w:rPr>
        <w:t>finché si esca trasformati</w:t>
      </w:r>
      <w:r w:rsidRPr="00657832">
        <w:rPr>
          <w:i/>
          <w:sz w:val="24"/>
          <w:szCs w:val="24"/>
        </w:rPr>
        <w:t>.</w:t>
      </w:r>
      <w:r w:rsidR="002D330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 partecipanti sono invitati, sempre liberamente</w:t>
      </w:r>
      <w:r w:rsidR="002D330A">
        <w:rPr>
          <w:i/>
          <w:sz w:val="24"/>
          <w:szCs w:val="24"/>
        </w:rPr>
        <w:t xml:space="preserve"> e guidati dal conduttore</w:t>
      </w:r>
      <w:r>
        <w:rPr>
          <w:i/>
          <w:sz w:val="24"/>
          <w:szCs w:val="24"/>
        </w:rPr>
        <w:t>, ad un secondo confronto di gruppo</w:t>
      </w:r>
      <w:r w:rsidR="002D330A">
        <w:rPr>
          <w:i/>
          <w:sz w:val="24"/>
          <w:szCs w:val="24"/>
        </w:rPr>
        <w:t xml:space="preserve"> su uno o più spunti</w:t>
      </w:r>
      <w:r>
        <w:rPr>
          <w:i/>
          <w:sz w:val="24"/>
          <w:szCs w:val="24"/>
        </w:rPr>
        <w:t xml:space="preserve"> nel quale ciascuno in prima persona, condivide i propri pensieri alla luce della Parola di Dio. </w:t>
      </w:r>
    </w:p>
    <w:p w:rsidR="006E19C1" w:rsidRDefault="006E19C1" w:rsidP="006E19C1">
      <w:pPr>
        <w:jc w:val="both"/>
        <w:rPr>
          <w:b/>
          <w:sz w:val="24"/>
          <w:szCs w:val="24"/>
        </w:rPr>
      </w:pPr>
    </w:p>
    <w:p w:rsidR="00F80C68" w:rsidRPr="008C6456" w:rsidRDefault="00F80C68" w:rsidP="007B3053">
      <w:pPr>
        <w:jc w:val="both"/>
        <w:rPr>
          <w:i/>
          <w:sz w:val="24"/>
          <w:szCs w:val="24"/>
        </w:rPr>
      </w:pPr>
    </w:p>
    <w:p w:rsidR="006E19C1" w:rsidRPr="002D330A" w:rsidRDefault="00A6277B" w:rsidP="007B3053">
      <w:pPr>
        <w:pStyle w:val="Paragrafoelenco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 </w:t>
      </w:r>
      <w:r w:rsidR="00CC1172">
        <w:rPr>
          <w:b/>
          <w:sz w:val="24"/>
          <w:szCs w:val="24"/>
        </w:rPr>
        <w:t>profeta in fuga</w:t>
      </w:r>
    </w:p>
    <w:p w:rsidR="003E261F" w:rsidRDefault="003E261F" w:rsidP="007B3053">
      <w:pPr>
        <w:jc w:val="both"/>
        <w:rPr>
          <w:sz w:val="24"/>
          <w:szCs w:val="24"/>
        </w:rPr>
      </w:pPr>
    </w:p>
    <w:p w:rsidR="003F5365" w:rsidRPr="00A76E02" w:rsidRDefault="00A76E02" w:rsidP="007B3053">
      <w:pPr>
        <w:jc w:val="both"/>
        <w:rPr>
          <w:sz w:val="24"/>
          <w:szCs w:val="24"/>
        </w:rPr>
      </w:pPr>
      <w:r>
        <w:rPr>
          <w:sz w:val="24"/>
          <w:szCs w:val="24"/>
        </w:rPr>
        <w:t>Giona s</w:t>
      </w:r>
      <w:r w:rsidR="00FD7949">
        <w:rPr>
          <w:sz w:val="24"/>
          <w:szCs w:val="24"/>
        </w:rPr>
        <w:t>i sottrae alla missione che il S</w:t>
      </w:r>
      <w:r>
        <w:rPr>
          <w:sz w:val="24"/>
          <w:szCs w:val="24"/>
        </w:rPr>
        <w:t>ignore gli affida. Da che cosa scappi anche tu rispetto al Signore?</w:t>
      </w:r>
    </w:p>
    <w:p w:rsidR="003F5365" w:rsidRDefault="003F5365" w:rsidP="007B3053">
      <w:pPr>
        <w:jc w:val="both"/>
        <w:rPr>
          <w:sz w:val="24"/>
          <w:szCs w:val="24"/>
        </w:rPr>
      </w:pPr>
    </w:p>
    <w:p w:rsidR="003F5365" w:rsidRPr="002D330A" w:rsidRDefault="00A76E02" w:rsidP="007B3053">
      <w:pPr>
        <w:pStyle w:val="Paragrafoelenco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Fare i conti con il Signore</w:t>
      </w:r>
    </w:p>
    <w:p w:rsidR="003F5365" w:rsidRDefault="003F5365" w:rsidP="007B3053">
      <w:pPr>
        <w:jc w:val="both"/>
        <w:rPr>
          <w:sz w:val="24"/>
          <w:szCs w:val="24"/>
        </w:rPr>
      </w:pPr>
    </w:p>
    <w:p w:rsidR="006E19C1" w:rsidRPr="00A76E02" w:rsidRDefault="00A76E02" w:rsidP="007B305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Il Signore raggiunge Giona nonostante i suoi ripetuti tentativi di fuggire. In cosa ti senti raggiunto comunque dal Signore?</w:t>
      </w:r>
    </w:p>
    <w:p w:rsidR="003F5365" w:rsidRDefault="003F5365" w:rsidP="007B3053">
      <w:pPr>
        <w:jc w:val="both"/>
        <w:rPr>
          <w:b/>
          <w:sz w:val="24"/>
          <w:szCs w:val="24"/>
        </w:rPr>
      </w:pPr>
    </w:p>
    <w:p w:rsidR="00A76E02" w:rsidRPr="002D330A" w:rsidRDefault="00A76E02" w:rsidP="00A76E02">
      <w:pPr>
        <w:pStyle w:val="Paragrafoelenco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Rinascita</w:t>
      </w:r>
    </w:p>
    <w:p w:rsidR="003F5365" w:rsidRPr="00CC1172" w:rsidRDefault="003F5365" w:rsidP="007B3053">
      <w:pPr>
        <w:jc w:val="both"/>
        <w:rPr>
          <w:color w:val="FF0000"/>
          <w:sz w:val="24"/>
          <w:szCs w:val="24"/>
        </w:rPr>
      </w:pPr>
    </w:p>
    <w:p w:rsidR="003F5365" w:rsidRPr="00A76E02" w:rsidRDefault="00A76E02" w:rsidP="007B3053">
      <w:pPr>
        <w:jc w:val="both"/>
        <w:rPr>
          <w:sz w:val="24"/>
          <w:szCs w:val="24"/>
        </w:rPr>
      </w:pPr>
      <w:r>
        <w:rPr>
          <w:sz w:val="24"/>
          <w:szCs w:val="24"/>
        </w:rPr>
        <w:t>Quando proprio sembra aver toccato il fondo, Giona sperimenta la liberazione da parte di Dio. Quali episodi della tua vita di fede sono stati una rinascita?</w:t>
      </w:r>
    </w:p>
    <w:p w:rsidR="003F5365" w:rsidRDefault="003F5365" w:rsidP="007B3053">
      <w:pPr>
        <w:jc w:val="both"/>
        <w:rPr>
          <w:sz w:val="24"/>
          <w:szCs w:val="24"/>
        </w:rPr>
      </w:pPr>
    </w:p>
    <w:p w:rsidR="006E19C1" w:rsidRPr="008C6456" w:rsidRDefault="006E19C1" w:rsidP="006E19C1">
      <w:pPr>
        <w:jc w:val="both"/>
        <w:rPr>
          <w:b/>
          <w:sz w:val="24"/>
          <w:szCs w:val="24"/>
        </w:rPr>
      </w:pPr>
    </w:p>
    <w:p w:rsidR="008C6456" w:rsidRPr="008C6456" w:rsidRDefault="008C6456" w:rsidP="006E19C1">
      <w:pPr>
        <w:jc w:val="both"/>
        <w:rPr>
          <w:b/>
          <w:sz w:val="24"/>
          <w:szCs w:val="24"/>
        </w:rPr>
      </w:pPr>
    </w:p>
    <w:p w:rsidR="007901F2" w:rsidRPr="008C6456" w:rsidRDefault="007901F2" w:rsidP="00DC7918">
      <w:pPr>
        <w:pBdr>
          <w:bottom w:val="single" w:sz="4" w:space="1" w:color="auto"/>
        </w:pBdr>
        <w:rPr>
          <w:b/>
          <w:sz w:val="24"/>
          <w:szCs w:val="24"/>
        </w:rPr>
      </w:pPr>
      <w:r w:rsidRPr="008C6456">
        <w:rPr>
          <w:b/>
          <w:sz w:val="24"/>
          <w:szCs w:val="24"/>
        </w:rPr>
        <w:lastRenderedPageBreak/>
        <w:t xml:space="preserve">Concludendo in preghiera </w:t>
      </w:r>
    </w:p>
    <w:p w:rsidR="007901F2" w:rsidRDefault="007901F2" w:rsidP="006E19C1">
      <w:pPr>
        <w:jc w:val="both"/>
        <w:rPr>
          <w:b/>
          <w:sz w:val="24"/>
          <w:szCs w:val="24"/>
        </w:rPr>
      </w:pPr>
    </w:p>
    <w:p w:rsidR="00A6550B" w:rsidRPr="008C6456" w:rsidRDefault="00A6550B" w:rsidP="006E19C1">
      <w:pPr>
        <w:jc w:val="both"/>
        <w:rPr>
          <w:b/>
          <w:sz w:val="24"/>
          <w:szCs w:val="24"/>
        </w:rPr>
      </w:pPr>
    </w:p>
    <w:p w:rsidR="009A66AC" w:rsidRPr="00A76E02" w:rsidRDefault="00B45BB6" w:rsidP="006E19C1">
      <w:pPr>
        <w:rPr>
          <w:i/>
          <w:sz w:val="24"/>
          <w:szCs w:val="24"/>
        </w:rPr>
      </w:pPr>
      <w:r w:rsidRPr="00A76E02">
        <w:rPr>
          <w:i/>
          <w:sz w:val="24"/>
          <w:szCs w:val="24"/>
        </w:rPr>
        <w:t>(</w:t>
      </w:r>
      <w:r w:rsidR="00075FAC" w:rsidRPr="00A76E02">
        <w:rPr>
          <w:i/>
          <w:sz w:val="24"/>
          <w:szCs w:val="24"/>
        </w:rPr>
        <w:t>insieme</w:t>
      </w:r>
      <w:r w:rsidRPr="00A76E02">
        <w:rPr>
          <w:i/>
          <w:sz w:val="24"/>
          <w:szCs w:val="24"/>
        </w:rPr>
        <w:t>)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Vieni di notte,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ma nel nostro cuore è sempre notte: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e, dunque, vieni sempre, Signore.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Vieni in silenzio,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noi non sappiamo più cosa dirci: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e, dunque, vieni sempre, Signore.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Vieni in solitudine,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ma ognuno di noi è sempre più solo: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e, dunque, vieni sempre, Signore.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Vieni, figlio della pace,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noi ignoriamo cosa sia la pace: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e, dunque, vieni sempre, Signore.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Vieni a liberarci,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noi siamo sempre più schiavi: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e, dunque, vieni sempre, Signore.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Vieni a consolarci,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noi siamo sempre più tristi: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e, dunque, vieni sempre, Signore.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Vieni a cercarci,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noi siamo sempre più perduti: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e, dunque, vieni sempre, Signore,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Vieni, Tu che ci ami: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nessuno è in comunione col fratello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se prima non è con Te, o Signore.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Noi siamo lontani, smarriti,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né sappiamo chi siamo, cosa vogliamo:</w:t>
      </w:r>
    </w:p>
    <w:p w:rsidR="006F46F8" w:rsidRPr="006F46F8" w:rsidRDefault="006F46F8" w:rsidP="006F46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vieni, Signore,</w:t>
      </w:r>
    </w:p>
    <w:p w:rsidR="000F0F79" w:rsidRPr="006F46F8" w:rsidRDefault="006F46F8" w:rsidP="006F46F8">
      <w:pPr>
        <w:autoSpaceDE w:val="0"/>
        <w:autoSpaceDN w:val="0"/>
        <w:adjustRightInd w:val="0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6F46F8">
        <w:rPr>
          <w:rFonts w:eastAsiaTheme="minorHAnsi"/>
          <w:sz w:val="24"/>
          <w:szCs w:val="24"/>
          <w:lang w:eastAsia="en-US"/>
        </w:rPr>
        <w:t>vieni sempre, Signore.</w:t>
      </w:r>
      <w:r w:rsidR="000F0F79" w:rsidRPr="00075FAC">
        <w:rPr>
          <w:color w:val="000000"/>
          <w:szCs w:val="23"/>
        </w:rPr>
        <w:t xml:space="preserve"> </w:t>
      </w:r>
    </w:p>
    <w:p w:rsidR="00075FAC" w:rsidRDefault="00075FAC" w:rsidP="006E19C1">
      <w:pPr>
        <w:rPr>
          <w:sz w:val="24"/>
          <w:szCs w:val="24"/>
        </w:rPr>
      </w:pPr>
    </w:p>
    <w:p w:rsidR="00A6550B" w:rsidRPr="00A80A75" w:rsidRDefault="00A6550B" w:rsidP="006E19C1">
      <w:pPr>
        <w:rPr>
          <w:sz w:val="24"/>
          <w:szCs w:val="24"/>
        </w:rPr>
      </w:pPr>
    </w:p>
    <w:p w:rsidR="00BB0A6E" w:rsidRPr="008C6456" w:rsidRDefault="00BB0A6E" w:rsidP="006E19C1">
      <w:pPr>
        <w:jc w:val="both"/>
        <w:rPr>
          <w:b/>
          <w:sz w:val="24"/>
          <w:szCs w:val="24"/>
        </w:rPr>
      </w:pPr>
      <w:r w:rsidRPr="008C6456">
        <w:rPr>
          <w:b/>
          <w:sz w:val="24"/>
          <w:szCs w:val="24"/>
        </w:rPr>
        <w:t>Padre nostro</w:t>
      </w:r>
    </w:p>
    <w:p w:rsidR="00A77953" w:rsidRDefault="00A77953" w:rsidP="006E19C1">
      <w:pPr>
        <w:jc w:val="both"/>
        <w:rPr>
          <w:b/>
          <w:sz w:val="24"/>
          <w:szCs w:val="24"/>
        </w:rPr>
      </w:pPr>
    </w:p>
    <w:p w:rsidR="00A6550B" w:rsidRPr="008C6456" w:rsidRDefault="00A6550B" w:rsidP="006E19C1">
      <w:pPr>
        <w:jc w:val="both"/>
        <w:rPr>
          <w:b/>
          <w:sz w:val="24"/>
          <w:szCs w:val="24"/>
        </w:rPr>
      </w:pPr>
    </w:p>
    <w:p w:rsidR="00371964" w:rsidRPr="005A2921" w:rsidRDefault="00371964" w:rsidP="00371964">
      <w:pPr>
        <w:jc w:val="both"/>
        <w:rPr>
          <w:sz w:val="24"/>
          <w:szCs w:val="24"/>
        </w:rPr>
      </w:pPr>
      <w:r w:rsidRPr="005A2921">
        <w:rPr>
          <w:sz w:val="24"/>
          <w:szCs w:val="24"/>
        </w:rPr>
        <w:t>Ciascuno è invitato a riprendere il post-it e ad aggiungere eventuali fughe rispetto a Dio. I biglietti (senza ulteriore condivisione) vengono messi in un contenitore e bruciati: segno che Dio ci chiama alla responsabilità nonostante le nostre fughe.</w:t>
      </w:r>
    </w:p>
    <w:p w:rsidR="00F37530" w:rsidRPr="005A2921" w:rsidRDefault="00F37530" w:rsidP="00492EAE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C3325A" w:rsidRPr="008C6456" w:rsidRDefault="00C3325A" w:rsidP="00492EAE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</w:p>
    <w:p w:rsidR="000D5B6D" w:rsidRDefault="000D5B6D" w:rsidP="006E19C1">
      <w:pPr>
        <w:rPr>
          <w:b/>
          <w:sz w:val="24"/>
          <w:szCs w:val="24"/>
        </w:rPr>
      </w:pPr>
    </w:p>
    <w:p w:rsidR="00492EAE" w:rsidRPr="008C6456" w:rsidRDefault="00492EAE" w:rsidP="006E19C1">
      <w:pPr>
        <w:rPr>
          <w:b/>
          <w:sz w:val="24"/>
          <w:szCs w:val="24"/>
        </w:rPr>
      </w:pPr>
    </w:p>
    <w:p w:rsidR="00411021" w:rsidRPr="004341F7" w:rsidRDefault="000D5B6D" w:rsidP="006E19C1">
      <w:pPr>
        <w:pStyle w:val="Contenutotabella"/>
        <w:jc w:val="both"/>
        <w:rPr>
          <w:rFonts w:cs="Times New Roman"/>
          <w:b/>
          <w:iCs/>
        </w:rPr>
      </w:pPr>
      <w:r w:rsidRPr="004341F7">
        <w:rPr>
          <w:rFonts w:cs="Times New Roman"/>
          <w:b/>
          <w:iCs/>
        </w:rPr>
        <w:t>Impegno</w:t>
      </w:r>
    </w:p>
    <w:p w:rsidR="00F37530" w:rsidRPr="006F46F8" w:rsidRDefault="006F46F8" w:rsidP="006E19C1">
      <w:pPr>
        <w:jc w:val="both"/>
        <w:rPr>
          <w:sz w:val="24"/>
          <w:szCs w:val="24"/>
        </w:rPr>
      </w:pPr>
      <w:r w:rsidRPr="006F46F8">
        <w:rPr>
          <w:sz w:val="24"/>
          <w:szCs w:val="24"/>
        </w:rPr>
        <w:t>NON SCAPPARE!</w:t>
      </w:r>
    </w:p>
    <w:p w:rsidR="00E0481D" w:rsidRPr="006F46F8" w:rsidRDefault="007726C7" w:rsidP="006E19C1">
      <w:pPr>
        <w:jc w:val="both"/>
        <w:rPr>
          <w:sz w:val="24"/>
          <w:szCs w:val="24"/>
        </w:rPr>
      </w:pPr>
      <w:r w:rsidRPr="006F46F8">
        <w:rPr>
          <w:sz w:val="24"/>
          <w:szCs w:val="24"/>
        </w:rPr>
        <w:t xml:space="preserve">Nel prossimo periodo </w:t>
      </w:r>
      <w:r w:rsidR="006F46F8" w:rsidRPr="006F46F8">
        <w:rPr>
          <w:sz w:val="24"/>
          <w:szCs w:val="24"/>
        </w:rPr>
        <w:t>non scappare da alcune responsabilità ch</w:t>
      </w:r>
      <w:r w:rsidR="00A6550B">
        <w:rPr>
          <w:sz w:val="24"/>
          <w:szCs w:val="24"/>
        </w:rPr>
        <w:t>e la vita e la fede ti chiedono.</w:t>
      </w:r>
    </w:p>
    <w:p w:rsidR="00BC7A22" w:rsidRPr="00A6277B" w:rsidRDefault="00BC7A22" w:rsidP="006E19C1">
      <w:pPr>
        <w:rPr>
          <w:color w:val="FF0000"/>
          <w:sz w:val="24"/>
          <w:szCs w:val="24"/>
        </w:rPr>
      </w:pPr>
    </w:p>
    <w:p w:rsidR="007726C7" w:rsidRPr="00A6277B" w:rsidRDefault="007726C7" w:rsidP="007726C7">
      <w:pPr>
        <w:jc w:val="both"/>
        <w:rPr>
          <w:color w:val="FF0000"/>
          <w:sz w:val="24"/>
          <w:szCs w:val="24"/>
        </w:rPr>
      </w:pPr>
    </w:p>
    <w:p w:rsidR="007726C7" w:rsidRPr="00A6277B" w:rsidRDefault="007726C7" w:rsidP="007726C7">
      <w:pPr>
        <w:pBdr>
          <w:bottom w:val="single" w:sz="4" w:space="1" w:color="auto"/>
        </w:pBdr>
        <w:jc w:val="both"/>
        <w:rPr>
          <w:b/>
          <w:color w:val="FF0000"/>
          <w:sz w:val="24"/>
          <w:szCs w:val="24"/>
        </w:rPr>
      </w:pPr>
    </w:p>
    <w:p w:rsidR="007726C7" w:rsidRPr="00A6277B" w:rsidRDefault="007726C7" w:rsidP="007726C7">
      <w:pPr>
        <w:rPr>
          <w:b/>
          <w:color w:val="FF0000"/>
          <w:sz w:val="28"/>
          <w:szCs w:val="24"/>
        </w:rPr>
      </w:pPr>
    </w:p>
    <w:p w:rsidR="007726C7" w:rsidRPr="004341F7" w:rsidRDefault="007726C7" w:rsidP="007726C7">
      <w:pPr>
        <w:pStyle w:val="NormaleWeb"/>
        <w:shd w:val="clear" w:color="auto" w:fill="FFFFFF"/>
        <w:spacing w:before="0" w:beforeAutospacing="0" w:after="0" w:afterAutospacing="0"/>
        <w:rPr>
          <w:bCs/>
          <w:i/>
          <w:iCs/>
          <w:szCs w:val="22"/>
        </w:rPr>
      </w:pPr>
      <w:r w:rsidRPr="004341F7">
        <w:rPr>
          <w:bCs/>
          <w:i/>
          <w:iCs/>
          <w:szCs w:val="22"/>
        </w:rPr>
        <w:lastRenderedPageBreak/>
        <w:t xml:space="preserve">In queste righe riportiamo alcuni passi dell’esortazione apostolica </w:t>
      </w:r>
      <w:proofErr w:type="spellStart"/>
      <w:r w:rsidRPr="004341F7">
        <w:rPr>
          <w:bCs/>
          <w:i/>
          <w:iCs/>
          <w:szCs w:val="22"/>
        </w:rPr>
        <w:t>postsinodale</w:t>
      </w:r>
      <w:proofErr w:type="spellEnd"/>
      <w:r w:rsidRPr="004341F7">
        <w:rPr>
          <w:bCs/>
          <w:i/>
          <w:iCs/>
          <w:szCs w:val="22"/>
        </w:rPr>
        <w:t xml:space="preserve"> </w:t>
      </w:r>
      <w:proofErr w:type="spellStart"/>
      <w:r w:rsidRPr="004341F7">
        <w:rPr>
          <w:bCs/>
          <w:i/>
          <w:iCs/>
          <w:szCs w:val="22"/>
        </w:rPr>
        <w:t>Christus</w:t>
      </w:r>
      <w:proofErr w:type="spellEnd"/>
      <w:r w:rsidRPr="004341F7">
        <w:rPr>
          <w:bCs/>
          <w:i/>
          <w:iCs/>
          <w:szCs w:val="22"/>
        </w:rPr>
        <w:t xml:space="preserve"> </w:t>
      </w:r>
      <w:proofErr w:type="spellStart"/>
      <w:r w:rsidRPr="004341F7">
        <w:rPr>
          <w:bCs/>
          <w:i/>
          <w:iCs/>
          <w:szCs w:val="22"/>
        </w:rPr>
        <w:t>vivit</w:t>
      </w:r>
      <w:proofErr w:type="spellEnd"/>
      <w:r w:rsidRPr="004341F7">
        <w:rPr>
          <w:bCs/>
          <w:i/>
          <w:iCs/>
          <w:szCs w:val="22"/>
        </w:rPr>
        <w:t xml:space="preserve"> di Papa Francesco ai giovani e a tutto il popolo di Dio.</w:t>
      </w:r>
    </w:p>
    <w:p w:rsidR="007726C7" w:rsidRDefault="007726C7" w:rsidP="00A6550B">
      <w:pPr>
        <w:pStyle w:val="NormaleWeb"/>
        <w:shd w:val="clear" w:color="auto" w:fill="FFFFFF"/>
        <w:spacing w:before="0" w:beforeAutospacing="0" w:after="0" w:afterAutospacing="0"/>
        <w:rPr>
          <w:bCs/>
          <w:i/>
          <w:iCs/>
          <w:color w:val="FF0000"/>
          <w:szCs w:val="22"/>
        </w:rPr>
      </w:pPr>
    </w:p>
    <w:p w:rsidR="00E50563" w:rsidRPr="00A6277B" w:rsidRDefault="00E50563" w:rsidP="00A6550B">
      <w:pPr>
        <w:pStyle w:val="NormaleWeb"/>
        <w:shd w:val="clear" w:color="auto" w:fill="FFFFFF"/>
        <w:spacing w:before="0" w:beforeAutospacing="0" w:after="0" w:afterAutospacing="0"/>
        <w:rPr>
          <w:bCs/>
          <w:i/>
          <w:iCs/>
          <w:color w:val="FF0000"/>
          <w:szCs w:val="22"/>
        </w:rPr>
      </w:pPr>
    </w:p>
    <w:p w:rsidR="00CE52A0" w:rsidRPr="00CE52A0" w:rsidRDefault="00CE52A0" w:rsidP="00A6550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bookmarkStart w:id="0" w:name="176"/>
      <w:r w:rsidRPr="00CE52A0">
        <w:rPr>
          <w:b/>
          <w:color w:val="000000"/>
          <w:szCs w:val="22"/>
        </w:rPr>
        <w:t>176</w:t>
      </w:r>
      <w:bookmarkEnd w:id="0"/>
      <w:r w:rsidRPr="00CE52A0">
        <w:rPr>
          <w:b/>
          <w:color w:val="000000"/>
          <w:szCs w:val="22"/>
        </w:rPr>
        <w:t>.</w:t>
      </w:r>
      <w:r w:rsidRPr="00CE52A0">
        <w:rPr>
          <w:color w:val="000000"/>
          <w:szCs w:val="22"/>
        </w:rPr>
        <w:t xml:space="preserve"> Il valore della testimonianza non significa che la parola debba essere messa a tacere. Perché non parlare di Gesù, perché non raccontare agli altri che Lui ci dà la forza di vivere, che è bello conversare con Lui, che ci fa bene meditare le sue parole? Giovani, non lasciate che il mondo vi trascini a condividere solo le cose negative o superficiali. Siate capaci di andare controcorrente e sappiate condividere Gesù, comunicate la fede che Lui vi ha donato. Vi auguro di sentire nel cuore lo stesso impulso irresistibile che muoveva San Paolo quando affermava: «Guai a me se non annuncio il Vangelo!» (</w:t>
      </w:r>
      <w:r w:rsidRPr="00CE52A0">
        <w:rPr>
          <w:i/>
          <w:iCs/>
          <w:color w:val="000000"/>
          <w:szCs w:val="22"/>
        </w:rPr>
        <w:t xml:space="preserve">1 </w:t>
      </w:r>
      <w:proofErr w:type="spellStart"/>
      <w:r w:rsidRPr="00CE52A0">
        <w:rPr>
          <w:i/>
          <w:iCs/>
          <w:color w:val="000000"/>
          <w:szCs w:val="22"/>
        </w:rPr>
        <w:t>Cor</w:t>
      </w:r>
      <w:proofErr w:type="spellEnd"/>
      <w:r w:rsidRPr="00CE52A0">
        <w:rPr>
          <w:color w:val="000000"/>
          <w:szCs w:val="22"/>
        </w:rPr>
        <w:t> 9,16).</w:t>
      </w:r>
    </w:p>
    <w:p w:rsidR="00A6550B" w:rsidRDefault="00A6550B" w:rsidP="00A6550B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2"/>
        </w:rPr>
      </w:pPr>
      <w:bookmarkStart w:id="1" w:name="177"/>
    </w:p>
    <w:p w:rsidR="00CE52A0" w:rsidRPr="00CE52A0" w:rsidRDefault="00CE52A0" w:rsidP="00A6550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CE52A0">
        <w:rPr>
          <w:b/>
          <w:color w:val="000000"/>
          <w:szCs w:val="22"/>
        </w:rPr>
        <w:t>177</w:t>
      </w:r>
      <w:bookmarkEnd w:id="1"/>
      <w:r w:rsidRPr="00CE52A0">
        <w:rPr>
          <w:b/>
          <w:color w:val="000000"/>
          <w:szCs w:val="22"/>
        </w:rPr>
        <w:t>.</w:t>
      </w:r>
      <w:r w:rsidRPr="00CE52A0">
        <w:rPr>
          <w:color w:val="000000"/>
          <w:szCs w:val="22"/>
        </w:rPr>
        <w:t xml:space="preserve"> «Dove ci invia Gesù? Non ci sono confini, non ci sono limiti: ci invia a tutti. Il Vangelo è per tutti e non per alcuni. Non è solo per quelli che ci sembrano più vicini, più ricettivi, più accoglienti. È per tutti. Non abbiate paura di andare e portare Cristo in ogni ambiente, fino alle periferie esistenziali, anche a chi sembra più lontano, più indifferente. Il Signore cerca tutti, vuole che tutti sentano il calore della sua misericordia e del suo amore». E ci invita ad andare senza paura con l’annuncio missionario, dovunque ci troviamo e con chiunque siamo, nel quartiere, nello studio, nello sport, quando usciamo con gli amici, facendo volontariato o al lavoro, è sempre bene e opportuno condividere la gioia del Vangelo. Questo è il modo in cui il Signore si avvicina a tutti. E vuole voi, giovani, come suoi strumenti per irradiare luce e speranza, perché vuole contare sul vostro coraggio, sulla vostra freschezza e sul vostro entusiasmo.</w:t>
      </w:r>
    </w:p>
    <w:p w:rsidR="00BA3C92" w:rsidRPr="00BA3C92" w:rsidRDefault="00BA3C92" w:rsidP="00CE52A0">
      <w:pPr>
        <w:pStyle w:val="NormaleWeb"/>
        <w:shd w:val="clear" w:color="auto" w:fill="FFFFFF"/>
        <w:spacing w:before="0" w:beforeAutospacing="0" w:after="0" w:afterAutospacing="0"/>
        <w:jc w:val="both"/>
      </w:pPr>
      <w:bookmarkStart w:id="2" w:name="_GoBack"/>
      <w:bookmarkEnd w:id="2"/>
    </w:p>
    <w:sectPr w:rsidR="00BA3C92" w:rsidRPr="00BA3C92" w:rsidSect="00BF1600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D4" w:rsidRDefault="00A038D4" w:rsidP="00BF1600">
      <w:r>
        <w:separator/>
      </w:r>
    </w:p>
  </w:endnote>
  <w:endnote w:type="continuationSeparator" w:id="0">
    <w:p w:rsidR="00A038D4" w:rsidRDefault="00A038D4" w:rsidP="00BF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DE" w:rsidRDefault="00A276EB" w:rsidP="00ED69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B0A6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71DE" w:rsidRDefault="00A038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DE" w:rsidRDefault="00A276EB" w:rsidP="00ED69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B0A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2921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4671DE" w:rsidRDefault="00A038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D4" w:rsidRDefault="00A038D4" w:rsidP="00BF1600">
      <w:r>
        <w:separator/>
      </w:r>
    </w:p>
  </w:footnote>
  <w:footnote w:type="continuationSeparator" w:id="0">
    <w:p w:rsidR="00A038D4" w:rsidRDefault="00A038D4" w:rsidP="00BF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077"/>
    <w:multiLevelType w:val="hybridMultilevel"/>
    <w:tmpl w:val="672ED672"/>
    <w:lvl w:ilvl="0" w:tplc="D368C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BED"/>
    <w:multiLevelType w:val="hybridMultilevel"/>
    <w:tmpl w:val="A844B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6C80"/>
    <w:multiLevelType w:val="hybridMultilevel"/>
    <w:tmpl w:val="79264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5A6D"/>
    <w:multiLevelType w:val="hybridMultilevel"/>
    <w:tmpl w:val="6D0AB6B0"/>
    <w:lvl w:ilvl="0" w:tplc="E7DC8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7BCD"/>
    <w:multiLevelType w:val="multilevel"/>
    <w:tmpl w:val="83A6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352E8"/>
    <w:multiLevelType w:val="hybridMultilevel"/>
    <w:tmpl w:val="AB72B31E"/>
    <w:lvl w:ilvl="0" w:tplc="D368C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1190"/>
    <w:multiLevelType w:val="hybridMultilevel"/>
    <w:tmpl w:val="E3DE7342"/>
    <w:lvl w:ilvl="0" w:tplc="29169A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F19"/>
    <w:multiLevelType w:val="hybridMultilevel"/>
    <w:tmpl w:val="7E16A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BB4"/>
    <w:multiLevelType w:val="hybridMultilevel"/>
    <w:tmpl w:val="88EC46C0"/>
    <w:lvl w:ilvl="0" w:tplc="3FC25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7101C"/>
    <w:multiLevelType w:val="hybridMultilevel"/>
    <w:tmpl w:val="00B0E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D14D2"/>
    <w:multiLevelType w:val="hybridMultilevel"/>
    <w:tmpl w:val="80604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93C5C"/>
    <w:multiLevelType w:val="hybridMultilevel"/>
    <w:tmpl w:val="B784CBCE"/>
    <w:lvl w:ilvl="0" w:tplc="B5C6E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62C7F"/>
    <w:multiLevelType w:val="hybridMultilevel"/>
    <w:tmpl w:val="9ACAC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A6B39"/>
    <w:multiLevelType w:val="hybridMultilevel"/>
    <w:tmpl w:val="8292A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E79A9"/>
    <w:multiLevelType w:val="hybridMultilevel"/>
    <w:tmpl w:val="07F0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12"/>
  </w:num>
  <w:num w:numId="11">
    <w:abstractNumId w:val="14"/>
  </w:num>
  <w:num w:numId="12">
    <w:abstractNumId w:val="7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DE"/>
    <w:rsid w:val="00001145"/>
    <w:rsid w:val="00002B82"/>
    <w:rsid w:val="00003378"/>
    <w:rsid w:val="00010423"/>
    <w:rsid w:val="000106E5"/>
    <w:rsid w:val="0001466C"/>
    <w:rsid w:val="00017BF8"/>
    <w:rsid w:val="000320F1"/>
    <w:rsid w:val="00032607"/>
    <w:rsid w:val="00033481"/>
    <w:rsid w:val="000433B7"/>
    <w:rsid w:val="00053CD7"/>
    <w:rsid w:val="00054ED3"/>
    <w:rsid w:val="00060B2B"/>
    <w:rsid w:val="00062007"/>
    <w:rsid w:val="00067634"/>
    <w:rsid w:val="00075FAC"/>
    <w:rsid w:val="00080A23"/>
    <w:rsid w:val="00092265"/>
    <w:rsid w:val="0009591B"/>
    <w:rsid w:val="00096BE3"/>
    <w:rsid w:val="000A17C2"/>
    <w:rsid w:val="000B0921"/>
    <w:rsid w:val="000B1996"/>
    <w:rsid w:val="000B2FD6"/>
    <w:rsid w:val="000C3EB5"/>
    <w:rsid w:val="000C7B45"/>
    <w:rsid w:val="000D0DDC"/>
    <w:rsid w:val="000D5B6D"/>
    <w:rsid w:val="000E306D"/>
    <w:rsid w:val="000E6C8B"/>
    <w:rsid w:val="000F02C2"/>
    <w:rsid w:val="000F0F79"/>
    <w:rsid w:val="000F289D"/>
    <w:rsid w:val="000F4CC7"/>
    <w:rsid w:val="00103C12"/>
    <w:rsid w:val="00107A9C"/>
    <w:rsid w:val="00112D9A"/>
    <w:rsid w:val="0011553D"/>
    <w:rsid w:val="00123673"/>
    <w:rsid w:val="00123CF0"/>
    <w:rsid w:val="0017369F"/>
    <w:rsid w:val="001736D0"/>
    <w:rsid w:val="00185C6B"/>
    <w:rsid w:val="00191D70"/>
    <w:rsid w:val="001942F8"/>
    <w:rsid w:val="001B2BE0"/>
    <w:rsid w:val="001C5D76"/>
    <w:rsid w:val="001C6B57"/>
    <w:rsid w:val="001D05CA"/>
    <w:rsid w:val="001D6BEC"/>
    <w:rsid w:val="001E3778"/>
    <w:rsid w:val="001E4A50"/>
    <w:rsid w:val="001F2478"/>
    <w:rsid w:val="001F2E12"/>
    <w:rsid w:val="001F47D3"/>
    <w:rsid w:val="0020757E"/>
    <w:rsid w:val="002143DD"/>
    <w:rsid w:val="0022058B"/>
    <w:rsid w:val="00223116"/>
    <w:rsid w:val="0022386F"/>
    <w:rsid w:val="00224496"/>
    <w:rsid w:val="002262C9"/>
    <w:rsid w:val="002306B3"/>
    <w:rsid w:val="00232E09"/>
    <w:rsid w:val="002347D3"/>
    <w:rsid w:val="00235EA2"/>
    <w:rsid w:val="0024180E"/>
    <w:rsid w:val="00254544"/>
    <w:rsid w:val="00256616"/>
    <w:rsid w:val="00261710"/>
    <w:rsid w:val="00270DEE"/>
    <w:rsid w:val="00271611"/>
    <w:rsid w:val="002747BB"/>
    <w:rsid w:val="00281B4D"/>
    <w:rsid w:val="002945CE"/>
    <w:rsid w:val="002A5B91"/>
    <w:rsid w:val="002A7E02"/>
    <w:rsid w:val="002C2D82"/>
    <w:rsid w:val="002C3688"/>
    <w:rsid w:val="002D330A"/>
    <w:rsid w:val="002D4925"/>
    <w:rsid w:val="002E7748"/>
    <w:rsid w:val="002F61BE"/>
    <w:rsid w:val="00303D6C"/>
    <w:rsid w:val="0030709A"/>
    <w:rsid w:val="00314ACF"/>
    <w:rsid w:val="00316130"/>
    <w:rsid w:val="00316B8B"/>
    <w:rsid w:val="00321C8C"/>
    <w:rsid w:val="00333DAA"/>
    <w:rsid w:val="003431B2"/>
    <w:rsid w:val="00343B3C"/>
    <w:rsid w:val="00350F0F"/>
    <w:rsid w:val="0035297B"/>
    <w:rsid w:val="003578A6"/>
    <w:rsid w:val="00360BCE"/>
    <w:rsid w:val="00366D1C"/>
    <w:rsid w:val="00371825"/>
    <w:rsid w:val="00371964"/>
    <w:rsid w:val="00373FCC"/>
    <w:rsid w:val="00375993"/>
    <w:rsid w:val="00386E26"/>
    <w:rsid w:val="0039288F"/>
    <w:rsid w:val="00397CC6"/>
    <w:rsid w:val="003A1E58"/>
    <w:rsid w:val="003B556C"/>
    <w:rsid w:val="003B648B"/>
    <w:rsid w:val="003C3458"/>
    <w:rsid w:val="003E1AAE"/>
    <w:rsid w:val="003E261F"/>
    <w:rsid w:val="003E50DE"/>
    <w:rsid w:val="003F5365"/>
    <w:rsid w:val="003F7FF0"/>
    <w:rsid w:val="004017B0"/>
    <w:rsid w:val="00411021"/>
    <w:rsid w:val="0041148C"/>
    <w:rsid w:val="00421972"/>
    <w:rsid w:val="0042214F"/>
    <w:rsid w:val="00427F52"/>
    <w:rsid w:val="00430B0F"/>
    <w:rsid w:val="004341F7"/>
    <w:rsid w:val="004614D6"/>
    <w:rsid w:val="00475F8E"/>
    <w:rsid w:val="00476A67"/>
    <w:rsid w:val="00486831"/>
    <w:rsid w:val="004915F9"/>
    <w:rsid w:val="00492688"/>
    <w:rsid w:val="00492EAE"/>
    <w:rsid w:val="004A5A7B"/>
    <w:rsid w:val="004A7F1D"/>
    <w:rsid w:val="004B54AD"/>
    <w:rsid w:val="004D3D26"/>
    <w:rsid w:val="004D510F"/>
    <w:rsid w:val="004E1126"/>
    <w:rsid w:val="004E26A3"/>
    <w:rsid w:val="004E5285"/>
    <w:rsid w:val="004F38FB"/>
    <w:rsid w:val="004F42AB"/>
    <w:rsid w:val="004F6B46"/>
    <w:rsid w:val="004F763F"/>
    <w:rsid w:val="004F7C04"/>
    <w:rsid w:val="0050395F"/>
    <w:rsid w:val="00510C4F"/>
    <w:rsid w:val="005159D3"/>
    <w:rsid w:val="005171B3"/>
    <w:rsid w:val="00520863"/>
    <w:rsid w:val="00521061"/>
    <w:rsid w:val="00531743"/>
    <w:rsid w:val="00533057"/>
    <w:rsid w:val="00534344"/>
    <w:rsid w:val="0054026B"/>
    <w:rsid w:val="005451E2"/>
    <w:rsid w:val="00555D2E"/>
    <w:rsid w:val="00560CCD"/>
    <w:rsid w:val="00562AEA"/>
    <w:rsid w:val="00567A5B"/>
    <w:rsid w:val="00570F94"/>
    <w:rsid w:val="00582600"/>
    <w:rsid w:val="00586B44"/>
    <w:rsid w:val="00592965"/>
    <w:rsid w:val="00594F4A"/>
    <w:rsid w:val="005A07B7"/>
    <w:rsid w:val="005A2921"/>
    <w:rsid w:val="005B2E3D"/>
    <w:rsid w:val="005B6417"/>
    <w:rsid w:val="005B67F5"/>
    <w:rsid w:val="005C5D8E"/>
    <w:rsid w:val="005C70EC"/>
    <w:rsid w:val="005D1280"/>
    <w:rsid w:val="005D4307"/>
    <w:rsid w:val="005D5906"/>
    <w:rsid w:val="005E01C5"/>
    <w:rsid w:val="005E7AFC"/>
    <w:rsid w:val="005F7BA3"/>
    <w:rsid w:val="006055A2"/>
    <w:rsid w:val="00605F88"/>
    <w:rsid w:val="00610D77"/>
    <w:rsid w:val="00614152"/>
    <w:rsid w:val="00615D05"/>
    <w:rsid w:val="006176D5"/>
    <w:rsid w:val="00617A7F"/>
    <w:rsid w:val="006255FB"/>
    <w:rsid w:val="00633F4F"/>
    <w:rsid w:val="00634FB8"/>
    <w:rsid w:val="00637B14"/>
    <w:rsid w:val="00642560"/>
    <w:rsid w:val="00657832"/>
    <w:rsid w:val="006608D9"/>
    <w:rsid w:val="00673C6D"/>
    <w:rsid w:val="00673E79"/>
    <w:rsid w:val="00684895"/>
    <w:rsid w:val="0068545A"/>
    <w:rsid w:val="00696FFB"/>
    <w:rsid w:val="006A4088"/>
    <w:rsid w:val="006A5A6E"/>
    <w:rsid w:val="006B6163"/>
    <w:rsid w:val="006B61EA"/>
    <w:rsid w:val="006D18C2"/>
    <w:rsid w:val="006D5EC1"/>
    <w:rsid w:val="006E19C1"/>
    <w:rsid w:val="006E25CA"/>
    <w:rsid w:val="006E2D94"/>
    <w:rsid w:val="006E3A1D"/>
    <w:rsid w:val="006F408D"/>
    <w:rsid w:val="006F46F8"/>
    <w:rsid w:val="00710A3D"/>
    <w:rsid w:val="007120D0"/>
    <w:rsid w:val="00714710"/>
    <w:rsid w:val="00724670"/>
    <w:rsid w:val="00725F55"/>
    <w:rsid w:val="0073296B"/>
    <w:rsid w:val="00734F90"/>
    <w:rsid w:val="00741119"/>
    <w:rsid w:val="00757863"/>
    <w:rsid w:val="0076291A"/>
    <w:rsid w:val="007645CF"/>
    <w:rsid w:val="0076643A"/>
    <w:rsid w:val="007726C7"/>
    <w:rsid w:val="00777AD3"/>
    <w:rsid w:val="00780718"/>
    <w:rsid w:val="007877FE"/>
    <w:rsid w:val="007901F2"/>
    <w:rsid w:val="007922E7"/>
    <w:rsid w:val="007A2F32"/>
    <w:rsid w:val="007B3053"/>
    <w:rsid w:val="007B3EF2"/>
    <w:rsid w:val="007B64B2"/>
    <w:rsid w:val="007B6C37"/>
    <w:rsid w:val="007C0BD1"/>
    <w:rsid w:val="007C0E7A"/>
    <w:rsid w:val="007C67A6"/>
    <w:rsid w:val="007D3550"/>
    <w:rsid w:val="007E2E96"/>
    <w:rsid w:val="007E3547"/>
    <w:rsid w:val="007F45C6"/>
    <w:rsid w:val="007F7620"/>
    <w:rsid w:val="00803253"/>
    <w:rsid w:val="00806DE0"/>
    <w:rsid w:val="008131A7"/>
    <w:rsid w:val="00815760"/>
    <w:rsid w:val="008260F9"/>
    <w:rsid w:val="00831710"/>
    <w:rsid w:val="0083446A"/>
    <w:rsid w:val="00834D3C"/>
    <w:rsid w:val="00835869"/>
    <w:rsid w:val="00847AB9"/>
    <w:rsid w:val="00861089"/>
    <w:rsid w:val="0086378F"/>
    <w:rsid w:val="00864D5F"/>
    <w:rsid w:val="00875AFB"/>
    <w:rsid w:val="008851B3"/>
    <w:rsid w:val="00885337"/>
    <w:rsid w:val="00887542"/>
    <w:rsid w:val="008979F4"/>
    <w:rsid w:val="008A7D87"/>
    <w:rsid w:val="008C0E4E"/>
    <w:rsid w:val="008C2734"/>
    <w:rsid w:val="008C41D0"/>
    <w:rsid w:val="008C6456"/>
    <w:rsid w:val="008C6B0D"/>
    <w:rsid w:val="008D2D32"/>
    <w:rsid w:val="008D302E"/>
    <w:rsid w:val="008E2FAB"/>
    <w:rsid w:val="008F30BD"/>
    <w:rsid w:val="008F7A0E"/>
    <w:rsid w:val="00906541"/>
    <w:rsid w:val="009134F4"/>
    <w:rsid w:val="009335BC"/>
    <w:rsid w:val="00954B5E"/>
    <w:rsid w:val="00954F71"/>
    <w:rsid w:val="0096015A"/>
    <w:rsid w:val="009622BE"/>
    <w:rsid w:val="00966B8C"/>
    <w:rsid w:val="009731D2"/>
    <w:rsid w:val="00973923"/>
    <w:rsid w:val="00977BA2"/>
    <w:rsid w:val="00980247"/>
    <w:rsid w:val="00980C28"/>
    <w:rsid w:val="009838D7"/>
    <w:rsid w:val="00984005"/>
    <w:rsid w:val="0098730C"/>
    <w:rsid w:val="00992427"/>
    <w:rsid w:val="0099463F"/>
    <w:rsid w:val="009A11DE"/>
    <w:rsid w:val="009A66AC"/>
    <w:rsid w:val="009C0202"/>
    <w:rsid w:val="009C091F"/>
    <w:rsid w:val="009C0940"/>
    <w:rsid w:val="009C3BE8"/>
    <w:rsid w:val="009F36F6"/>
    <w:rsid w:val="009F4377"/>
    <w:rsid w:val="00A038D4"/>
    <w:rsid w:val="00A20D8A"/>
    <w:rsid w:val="00A26F50"/>
    <w:rsid w:val="00A276EB"/>
    <w:rsid w:val="00A30B03"/>
    <w:rsid w:val="00A314D7"/>
    <w:rsid w:val="00A375C9"/>
    <w:rsid w:val="00A404B9"/>
    <w:rsid w:val="00A42F07"/>
    <w:rsid w:val="00A526DD"/>
    <w:rsid w:val="00A55E29"/>
    <w:rsid w:val="00A57CF0"/>
    <w:rsid w:val="00A6277B"/>
    <w:rsid w:val="00A647D4"/>
    <w:rsid w:val="00A6550B"/>
    <w:rsid w:val="00A70DBB"/>
    <w:rsid w:val="00A76E02"/>
    <w:rsid w:val="00A77953"/>
    <w:rsid w:val="00A80A75"/>
    <w:rsid w:val="00A9175B"/>
    <w:rsid w:val="00A930B3"/>
    <w:rsid w:val="00A957B1"/>
    <w:rsid w:val="00A95A98"/>
    <w:rsid w:val="00AB01EF"/>
    <w:rsid w:val="00AB27F7"/>
    <w:rsid w:val="00AD712F"/>
    <w:rsid w:val="00AD7211"/>
    <w:rsid w:val="00AD7564"/>
    <w:rsid w:val="00AE0FB3"/>
    <w:rsid w:val="00AE5F06"/>
    <w:rsid w:val="00AF0E99"/>
    <w:rsid w:val="00AF1113"/>
    <w:rsid w:val="00AF19F6"/>
    <w:rsid w:val="00AF4B4A"/>
    <w:rsid w:val="00B0332B"/>
    <w:rsid w:val="00B132CA"/>
    <w:rsid w:val="00B13513"/>
    <w:rsid w:val="00B14E90"/>
    <w:rsid w:val="00B177E6"/>
    <w:rsid w:val="00B22A5E"/>
    <w:rsid w:val="00B2563C"/>
    <w:rsid w:val="00B43404"/>
    <w:rsid w:val="00B45BB6"/>
    <w:rsid w:val="00B507D8"/>
    <w:rsid w:val="00B62F22"/>
    <w:rsid w:val="00B62F43"/>
    <w:rsid w:val="00B63324"/>
    <w:rsid w:val="00B64CB8"/>
    <w:rsid w:val="00B70C51"/>
    <w:rsid w:val="00B84FA3"/>
    <w:rsid w:val="00BA0742"/>
    <w:rsid w:val="00BA23AB"/>
    <w:rsid w:val="00BA3C92"/>
    <w:rsid w:val="00BA7E1F"/>
    <w:rsid w:val="00BB0A6E"/>
    <w:rsid w:val="00BB57DF"/>
    <w:rsid w:val="00BC2B75"/>
    <w:rsid w:val="00BC7A22"/>
    <w:rsid w:val="00BD6596"/>
    <w:rsid w:val="00BD7921"/>
    <w:rsid w:val="00BE14C6"/>
    <w:rsid w:val="00BE6F97"/>
    <w:rsid w:val="00BE73C7"/>
    <w:rsid w:val="00BF1600"/>
    <w:rsid w:val="00C052EB"/>
    <w:rsid w:val="00C12E12"/>
    <w:rsid w:val="00C13366"/>
    <w:rsid w:val="00C31498"/>
    <w:rsid w:val="00C32347"/>
    <w:rsid w:val="00C3325A"/>
    <w:rsid w:val="00C37252"/>
    <w:rsid w:val="00C401FB"/>
    <w:rsid w:val="00C467BA"/>
    <w:rsid w:val="00C529C7"/>
    <w:rsid w:val="00C55C7D"/>
    <w:rsid w:val="00C57DE3"/>
    <w:rsid w:val="00C82A93"/>
    <w:rsid w:val="00C860BC"/>
    <w:rsid w:val="00C9342A"/>
    <w:rsid w:val="00C94B1D"/>
    <w:rsid w:val="00C95949"/>
    <w:rsid w:val="00CA568C"/>
    <w:rsid w:val="00CA65EE"/>
    <w:rsid w:val="00CB043C"/>
    <w:rsid w:val="00CB3B8B"/>
    <w:rsid w:val="00CB7C2F"/>
    <w:rsid w:val="00CC1172"/>
    <w:rsid w:val="00CE2FDF"/>
    <w:rsid w:val="00CE52A0"/>
    <w:rsid w:val="00CF20D2"/>
    <w:rsid w:val="00CF5DDC"/>
    <w:rsid w:val="00D12A88"/>
    <w:rsid w:val="00D25888"/>
    <w:rsid w:val="00D36767"/>
    <w:rsid w:val="00D56663"/>
    <w:rsid w:val="00D576A0"/>
    <w:rsid w:val="00D62594"/>
    <w:rsid w:val="00D74540"/>
    <w:rsid w:val="00D74F08"/>
    <w:rsid w:val="00D74F7F"/>
    <w:rsid w:val="00D77675"/>
    <w:rsid w:val="00D80DC7"/>
    <w:rsid w:val="00D842F3"/>
    <w:rsid w:val="00D85164"/>
    <w:rsid w:val="00D9788B"/>
    <w:rsid w:val="00DA4C0C"/>
    <w:rsid w:val="00DA6008"/>
    <w:rsid w:val="00DB1CC0"/>
    <w:rsid w:val="00DB34E7"/>
    <w:rsid w:val="00DC3750"/>
    <w:rsid w:val="00DC7918"/>
    <w:rsid w:val="00DD07BC"/>
    <w:rsid w:val="00DD2F81"/>
    <w:rsid w:val="00DD577D"/>
    <w:rsid w:val="00DD5E16"/>
    <w:rsid w:val="00DD675F"/>
    <w:rsid w:val="00DD7FCA"/>
    <w:rsid w:val="00DE38D5"/>
    <w:rsid w:val="00DE43BA"/>
    <w:rsid w:val="00DF0B2A"/>
    <w:rsid w:val="00DF317B"/>
    <w:rsid w:val="00E0296D"/>
    <w:rsid w:val="00E0481D"/>
    <w:rsid w:val="00E05B1A"/>
    <w:rsid w:val="00E05BE7"/>
    <w:rsid w:val="00E26089"/>
    <w:rsid w:val="00E33C20"/>
    <w:rsid w:val="00E42B0D"/>
    <w:rsid w:val="00E50563"/>
    <w:rsid w:val="00E50B7D"/>
    <w:rsid w:val="00E57468"/>
    <w:rsid w:val="00E617FD"/>
    <w:rsid w:val="00E75925"/>
    <w:rsid w:val="00E778A5"/>
    <w:rsid w:val="00E80B71"/>
    <w:rsid w:val="00E94BB0"/>
    <w:rsid w:val="00E95B6E"/>
    <w:rsid w:val="00EB0242"/>
    <w:rsid w:val="00EB360F"/>
    <w:rsid w:val="00EB47B1"/>
    <w:rsid w:val="00EB513A"/>
    <w:rsid w:val="00EB61FF"/>
    <w:rsid w:val="00EC0FF9"/>
    <w:rsid w:val="00EC13A5"/>
    <w:rsid w:val="00ED1E8B"/>
    <w:rsid w:val="00ED7D80"/>
    <w:rsid w:val="00EE3209"/>
    <w:rsid w:val="00EE61CC"/>
    <w:rsid w:val="00EF133C"/>
    <w:rsid w:val="00EF719B"/>
    <w:rsid w:val="00F02EAC"/>
    <w:rsid w:val="00F261E6"/>
    <w:rsid w:val="00F26C89"/>
    <w:rsid w:val="00F26E73"/>
    <w:rsid w:val="00F37530"/>
    <w:rsid w:val="00F44BC8"/>
    <w:rsid w:val="00F7139E"/>
    <w:rsid w:val="00F73FBC"/>
    <w:rsid w:val="00F80C68"/>
    <w:rsid w:val="00F81239"/>
    <w:rsid w:val="00F85490"/>
    <w:rsid w:val="00FA4929"/>
    <w:rsid w:val="00FA5900"/>
    <w:rsid w:val="00FA6443"/>
    <w:rsid w:val="00FB6462"/>
    <w:rsid w:val="00FC18A9"/>
    <w:rsid w:val="00FC3E60"/>
    <w:rsid w:val="00FD56D6"/>
    <w:rsid w:val="00FD7949"/>
    <w:rsid w:val="00FD7D5F"/>
    <w:rsid w:val="00FE19E6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2474"/>
  <w15:docId w15:val="{B931F2EF-BC94-43F9-9478-CDF9E1A7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0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D33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4E26A3"/>
    <w:pPr>
      <w:keepNext/>
      <w:snapToGrid w:val="0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306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306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306B3"/>
  </w:style>
  <w:style w:type="paragraph" w:styleId="Paragrafoelenco">
    <w:name w:val="List Paragraph"/>
    <w:basedOn w:val="Normale"/>
    <w:uiPriority w:val="34"/>
    <w:qFormat/>
    <w:rsid w:val="00E33C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5297B"/>
    <w:rPr>
      <w:color w:val="0000FF"/>
      <w:u w:val="single"/>
    </w:rPr>
  </w:style>
  <w:style w:type="character" w:customStyle="1" w:styleId="rifcat">
    <w:name w:val="rif_cat"/>
    <w:basedOn w:val="Carpredefinitoparagrafo"/>
    <w:rsid w:val="0035297B"/>
  </w:style>
  <w:style w:type="character" w:customStyle="1" w:styleId="fs3">
    <w:name w:val="fs3"/>
    <w:basedOn w:val="Carpredefinitoparagrafo"/>
    <w:rsid w:val="009A11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1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1DE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4017B0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31710"/>
    <w:rPr>
      <w:b/>
      <w:bCs/>
    </w:rPr>
  </w:style>
  <w:style w:type="character" w:customStyle="1" w:styleId="smallcaps">
    <w:name w:val="smallcaps"/>
    <w:basedOn w:val="Carpredefinitoparagrafo"/>
    <w:rsid w:val="00053CD7"/>
  </w:style>
  <w:style w:type="paragraph" w:styleId="Corpotesto">
    <w:name w:val="Body Text"/>
    <w:basedOn w:val="Normale"/>
    <w:link w:val="CorpotestoCarattere"/>
    <w:rsid w:val="00270DEE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70D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videnza">
    <w:name w:val="evidenza"/>
    <w:basedOn w:val="Carpredefinitoparagrafo"/>
    <w:rsid w:val="004A7F1D"/>
  </w:style>
  <w:style w:type="paragraph" w:customStyle="1" w:styleId="Contenutotabella">
    <w:name w:val="Contenuto tabella"/>
    <w:basedOn w:val="Normale"/>
    <w:rsid w:val="00E94BB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itolo5Carattere">
    <w:name w:val="Titolo 5 Carattere"/>
    <w:basedOn w:val="Carpredefinitoparagrafo"/>
    <w:link w:val="Titolo5"/>
    <w:rsid w:val="004E26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-CORPO">
    <w:name w:val="RIENTRO-CORPO"/>
    <w:rsid w:val="00555D2E"/>
    <w:pPr>
      <w:widowControl w:val="0"/>
      <w:overflowPunct w:val="0"/>
      <w:autoSpaceDE w:val="0"/>
      <w:autoSpaceDN w:val="0"/>
      <w:adjustRightInd w:val="0"/>
      <w:spacing w:after="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it-IT"/>
    </w:rPr>
  </w:style>
  <w:style w:type="character" w:customStyle="1" w:styleId="textexposedshow">
    <w:name w:val="textexposedshow"/>
    <w:basedOn w:val="Carpredefinitoparagrafo"/>
    <w:rsid w:val="00235EA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34F9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34F9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eftcontent1">
    <w:name w:val="leftcontent1"/>
    <w:basedOn w:val="Carpredefinitoparagrafo"/>
    <w:rsid w:val="00411021"/>
    <w:rPr>
      <w:rFonts w:ascii="Verdana" w:hAnsi="Verdana" w:hint="default"/>
      <w:strike w:val="0"/>
      <w:dstrike w:val="0"/>
      <w:color w:val="000000"/>
      <w:sz w:val="23"/>
      <w:szCs w:val="23"/>
      <w:u w:val="none"/>
      <w:effect w:val="none"/>
    </w:rPr>
  </w:style>
  <w:style w:type="character" w:customStyle="1" w:styleId="apple-converted-space">
    <w:name w:val="apple-converted-space"/>
    <w:basedOn w:val="Carpredefinitoparagrafo"/>
    <w:rsid w:val="00C31498"/>
  </w:style>
  <w:style w:type="paragraph" w:customStyle="1" w:styleId="Strofe">
    <w:name w:val="Strofe"/>
    <w:basedOn w:val="Normale"/>
    <w:rsid w:val="00DE38D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ritagliotesto">
    <w:name w:val="ritaglio_testo"/>
    <w:basedOn w:val="Normale"/>
    <w:rsid w:val="00075FAC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33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6277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6277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62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6277B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35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5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3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4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70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46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4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1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23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5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8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6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9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6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94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3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2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83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5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04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67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6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04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02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44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7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2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12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3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6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1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6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9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27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236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1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2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97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4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3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1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2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0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56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7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9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2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37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8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0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8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7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47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0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29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07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5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38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9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26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4354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2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86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0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8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7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50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85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65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4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5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5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04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73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0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0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86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4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47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8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4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3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4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07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8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8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26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1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6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88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52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4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947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457673360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D9dCcT0jl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751A-1256-495C-A641-191E67B2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Bergamo</Company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Giovanna</cp:lastModifiedBy>
  <cp:revision>11</cp:revision>
  <cp:lastPrinted>2017-07-10T14:54:00Z</cp:lastPrinted>
  <dcterms:created xsi:type="dcterms:W3CDTF">2019-07-13T15:05:00Z</dcterms:created>
  <dcterms:modified xsi:type="dcterms:W3CDTF">2019-08-19T14:26:00Z</dcterms:modified>
</cp:coreProperties>
</file>