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7A" w:rsidRDefault="00F50D7A">
      <w:r>
        <w:t>UNA NUOVA PASTORALE FAMILIARE CHE RIGUARDA TUTTI</w:t>
      </w:r>
    </w:p>
    <w:p w:rsidR="00F50D7A" w:rsidRDefault="00F50D7A"/>
    <w:p w:rsidR="003E7EAB" w:rsidRPr="00F50D7A" w:rsidRDefault="003E7EAB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>Il 19 marzo 2016 Papa Francesco offriva a tutta la Chiesa l’esortazione apostolica “</w:t>
      </w:r>
      <w:proofErr w:type="spellStart"/>
      <w:r w:rsidRPr="00F50D7A">
        <w:rPr>
          <w:i/>
          <w:sz w:val="24"/>
          <w:szCs w:val="24"/>
        </w:rPr>
        <w:t>Amoris</w:t>
      </w:r>
      <w:proofErr w:type="spellEnd"/>
      <w:r w:rsidRPr="00F50D7A">
        <w:rPr>
          <w:i/>
          <w:sz w:val="24"/>
          <w:szCs w:val="24"/>
        </w:rPr>
        <w:t xml:space="preserve"> </w:t>
      </w:r>
      <w:proofErr w:type="spellStart"/>
      <w:r w:rsidRPr="00F50D7A">
        <w:rPr>
          <w:i/>
          <w:sz w:val="24"/>
          <w:szCs w:val="24"/>
        </w:rPr>
        <w:t>laetitia</w:t>
      </w:r>
      <w:proofErr w:type="spellEnd"/>
      <w:r w:rsidRPr="00F50D7A">
        <w:rPr>
          <w:sz w:val="24"/>
          <w:szCs w:val="24"/>
        </w:rPr>
        <w:t xml:space="preserve">”, in cui è raccolto tutto il cammino dei Sinodi 2014-2015 sulla </w:t>
      </w:r>
      <w:r w:rsidR="00DC3770">
        <w:rPr>
          <w:sz w:val="24"/>
          <w:szCs w:val="24"/>
        </w:rPr>
        <w:t>“</w:t>
      </w:r>
      <w:r w:rsidRPr="00F50D7A">
        <w:rPr>
          <w:sz w:val="24"/>
          <w:szCs w:val="24"/>
        </w:rPr>
        <w:t>famiglia</w:t>
      </w:r>
      <w:r w:rsidR="00DC3770">
        <w:rPr>
          <w:sz w:val="24"/>
          <w:szCs w:val="24"/>
        </w:rPr>
        <w:t>”</w:t>
      </w:r>
      <w:r w:rsidRPr="00F50D7A">
        <w:rPr>
          <w:sz w:val="24"/>
          <w:szCs w:val="24"/>
        </w:rPr>
        <w:t>. In questo documento il Papa indica le direttive su cui dovrebbe svilupparsi anche oggi l’annuncio della bellezza e dell’importanza del matrimonio e della famiglia: la gioia dell’amore!</w:t>
      </w:r>
    </w:p>
    <w:p w:rsidR="00131DE5" w:rsidRPr="00F50D7A" w:rsidRDefault="003E7EAB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>Ai Vescovi egli rimanda il compito di dare alle proprie diocesi degli orientamenti pratici per attuare sempre meglio questo compito pastorale</w:t>
      </w:r>
      <w:r w:rsidR="00131DE5" w:rsidRPr="00F50D7A">
        <w:rPr>
          <w:sz w:val="24"/>
          <w:szCs w:val="24"/>
        </w:rPr>
        <w:t>, anche riguardo all</w:t>
      </w:r>
      <w:r w:rsidR="00DC3770">
        <w:rPr>
          <w:sz w:val="24"/>
          <w:szCs w:val="24"/>
        </w:rPr>
        <w:t>e</w:t>
      </w:r>
      <w:r w:rsidR="00131DE5" w:rsidRPr="00F50D7A">
        <w:rPr>
          <w:sz w:val="24"/>
          <w:szCs w:val="24"/>
        </w:rPr>
        <w:t xml:space="preserve"> situazioni matrimoniali più problem</w:t>
      </w:r>
      <w:r w:rsidR="00131DE5" w:rsidRPr="00F50D7A">
        <w:rPr>
          <w:sz w:val="24"/>
          <w:szCs w:val="24"/>
        </w:rPr>
        <w:t>a</w:t>
      </w:r>
      <w:r w:rsidR="00131DE5" w:rsidRPr="00F50D7A">
        <w:rPr>
          <w:sz w:val="24"/>
          <w:szCs w:val="24"/>
        </w:rPr>
        <w:t>tiche</w:t>
      </w:r>
      <w:r w:rsidR="00E10712" w:rsidRPr="00F50D7A">
        <w:rPr>
          <w:sz w:val="24"/>
          <w:szCs w:val="24"/>
        </w:rPr>
        <w:t xml:space="preserve"> (separati, divor</w:t>
      </w:r>
      <w:r w:rsidR="00D17B53" w:rsidRPr="00F50D7A">
        <w:rPr>
          <w:sz w:val="24"/>
          <w:szCs w:val="24"/>
        </w:rPr>
        <w:t>ziati</w:t>
      </w:r>
      <w:r w:rsidR="00E10712" w:rsidRPr="00F50D7A">
        <w:rPr>
          <w:sz w:val="24"/>
          <w:szCs w:val="24"/>
        </w:rPr>
        <w:t>,</w:t>
      </w:r>
      <w:r w:rsidR="00D17B53" w:rsidRPr="00F50D7A">
        <w:rPr>
          <w:sz w:val="24"/>
          <w:szCs w:val="24"/>
        </w:rPr>
        <w:t xml:space="preserve"> rispo</w:t>
      </w:r>
      <w:r w:rsidR="00E10712" w:rsidRPr="00F50D7A">
        <w:rPr>
          <w:sz w:val="24"/>
          <w:szCs w:val="24"/>
        </w:rPr>
        <w:t>s</w:t>
      </w:r>
      <w:r w:rsidR="00D17B53" w:rsidRPr="00F50D7A">
        <w:rPr>
          <w:sz w:val="24"/>
          <w:szCs w:val="24"/>
        </w:rPr>
        <w:t>ati</w:t>
      </w:r>
      <w:r w:rsidR="00E10712" w:rsidRPr="00F50D7A">
        <w:rPr>
          <w:sz w:val="24"/>
          <w:szCs w:val="24"/>
        </w:rPr>
        <w:t xml:space="preserve"> o anche solo conviventi o sposati </w:t>
      </w:r>
      <w:r w:rsidR="00DC3770">
        <w:rPr>
          <w:sz w:val="24"/>
          <w:szCs w:val="24"/>
        </w:rPr>
        <w:t xml:space="preserve">solo </w:t>
      </w:r>
      <w:r w:rsidR="00E10712" w:rsidRPr="00F50D7A">
        <w:rPr>
          <w:sz w:val="24"/>
          <w:szCs w:val="24"/>
        </w:rPr>
        <w:t>civilmente)</w:t>
      </w:r>
      <w:r w:rsidRPr="00F50D7A">
        <w:rPr>
          <w:sz w:val="24"/>
          <w:szCs w:val="24"/>
        </w:rPr>
        <w:t xml:space="preserve">. Per questo anche il nostro </w:t>
      </w:r>
      <w:r w:rsidR="00E10712" w:rsidRPr="00F50D7A">
        <w:rPr>
          <w:sz w:val="24"/>
          <w:szCs w:val="24"/>
        </w:rPr>
        <w:t>V</w:t>
      </w:r>
      <w:r w:rsidRPr="00F50D7A">
        <w:rPr>
          <w:sz w:val="24"/>
          <w:szCs w:val="24"/>
        </w:rPr>
        <w:t xml:space="preserve">escovo, Mons. </w:t>
      </w:r>
      <w:proofErr w:type="spellStart"/>
      <w:r w:rsidR="00131DE5" w:rsidRPr="00F50D7A">
        <w:rPr>
          <w:sz w:val="24"/>
          <w:szCs w:val="24"/>
        </w:rPr>
        <w:t>Beschi</w:t>
      </w:r>
      <w:proofErr w:type="spellEnd"/>
      <w:r w:rsidRPr="00F50D7A">
        <w:rPr>
          <w:sz w:val="24"/>
          <w:szCs w:val="24"/>
        </w:rPr>
        <w:t xml:space="preserve">, ha </w:t>
      </w:r>
      <w:r w:rsidR="00131DE5" w:rsidRPr="00F50D7A">
        <w:rPr>
          <w:sz w:val="24"/>
          <w:szCs w:val="24"/>
        </w:rPr>
        <w:t xml:space="preserve">dedicato diversi incontri ed iniziative nell’anno </w:t>
      </w:r>
      <w:r w:rsidR="00DC3770">
        <w:rPr>
          <w:sz w:val="24"/>
          <w:szCs w:val="24"/>
        </w:rPr>
        <w:t xml:space="preserve">pastorale </w:t>
      </w:r>
      <w:r w:rsidR="00131DE5" w:rsidRPr="00F50D7A">
        <w:rPr>
          <w:sz w:val="24"/>
          <w:szCs w:val="24"/>
        </w:rPr>
        <w:t xml:space="preserve">2016-2017 per giungere ad elaborare degli </w:t>
      </w:r>
      <w:r w:rsidR="00131DE5" w:rsidRPr="00F50D7A">
        <w:rPr>
          <w:i/>
          <w:sz w:val="24"/>
          <w:szCs w:val="24"/>
        </w:rPr>
        <w:t>Orientamenti</w:t>
      </w:r>
      <w:r w:rsidR="00131DE5" w:rsidRPr="00F50D7A">
        <w:rPr>
          <w:sz w:val="24"/>
          <w:szCs w:val="24"/>
        </w:rPr>
        <w:t xml:space="preserve"> adeguati</w:t>
      </w:r>
      <w:r w:rsidR="00DC3770">
        <w:rPr>
          <w:sz w:val="24"/>
          <w:szCs w:val="24"/>
        </w:rPr>
        <w:t xml:space="preserve"> </w:t>
      </w:r>
      <w:r w:rsidR="00131DE5" w:rsidRPr="00F50D7A">
        <w:rPr>
          <w:sz w:val="24"/>
          <w:szCs w:val="24"/>
        </w:rPr>
        <w:t>pe</w:t>
      </w:r>
      <w:r w:rsidR="00DC3770">
        <w:rPr>
          <w:sz w:val="24"/>
          <w:szCs w:val="24"/>
        </w:rPr>
        <w:t>r</w:t>
      </w:r>
      <w:r w:rsidR="00131DE5" w:rsidRPr="00F50D7A">
        <w:rPr>
          <w:sz w:val="24"/>
          <w:szCs w:val="24"/>
        </w:rPr>
        <w:t xml:space="preserve"> la nostra diocesi alla l</w:t>
      </w:r>
      <w:r w:rsidR="00131DE5" w:rsidRPr="00F50D7A">
        <w:rPr>
          <w:sz w:val="24"/>
          <w:szCs w:val="24"/>
        </w:rPr>
        <w:t>u</w:t>
      </w:r>
      <w:r w:rsidR="00131DE5" w:rsidRPr="00F50D7A">
        <w:rPr>
          <w:sz w:val="24"/>
          <w:szCs w:val="24"/>
        </w:rPr>
        <w:t xml:space="preserve">ce di </w:t>
      </w:r>
      <w:proofErr w:type="spellStart"/>
      <w:r w:rsidR="00131DE5" w:rsidRPr="00F50D7A">
        <w:rPr>
          <w:i/>
          <w:sz w:val="24"/>
          <w:szCs w:val="24"/>
        </w:rPr>
        <w:t>Amoris</w:t>
      </w:r>
      <w:proofErr w:type="spellEnd"/>
      <w:r w:rsidR="00131DE5" w:rsidRPr="00F50D7A">
        <w:rPr>
          <w:i/>
          <w:sz w:val="24"/>
          <w:szCs w:val="24"/>
        </w:rPr>
        <w:t xml:space="preserve"> </w:t>
      </w:r>
      <w:proofErr w:type="spellStart"/>
      <w:r w:rsidR="00131DE5" w:rsidRPr="00F50D7A">
        <w:rPr>
          <w:i/>
          <w:sz w:val="24"/>
          <w:szCs w:val="24"/>
        </w:rPr>
        <w:t>laetitia</w:t>
      </w:r>
      <w:proofErr w:type="spellEnd"/>
      <w:r w:rsidR="00131DE5" w:rsidRPr="00F50D7A">
        <w:rPr>
          <w:sz w:val="24"/>
          <w:szCs w:val="24"/>
        </w:rPr>
        <w:t>; il testo è stato reso pubblico nel settembre scorso ed è reperibile sul sito della di</w:t>
      </w:r>
      <w:r w:rsidR="00131DE5" w:rsidRPr="00F50D7A">
        <w:rPr>
          <w:sz w:val="24"/>
          <w:szCs w:val="24"/>
        </w:rPr>
        <w:t>o</w:t>
      </w:r>
      <w:r w:rsidR="00131DE5" w:rsidRPr="00F50D7A">
        <w:rPr>
          <w:sz w:val="24"/>
          <w:szCs w:val="24"/>
        </w:rPr>
        <w:t>cesi di Bergamo.</w:t>
      </w:r>
    </w:p>
    <w:p w:rsidR="00131DE5" w:rsidRPr="00F50D7A" w:rsidRDefault="00131DE5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>Che cosa ci dice il nostro Vescovo? Per prima cosa</w:t>
      </w:r>
      <w:r w:rsidR="00DC3770">
        <w:rPr>
          <w:sz w:val="24"/>
          <w:szCs w:val="24"/>
        </w:rPr>
        <w:t>,</w:t>
      </w:r>
      <w:r w:rsidRPr="00F50D7A">
        <w:rPr>
          <w:sz w:val="24"/>
          <w:szCs w:val="24"/>
        </w:rPr>
        <w:t xml:space="preserve"> che fra la comunità cristiana, il matrimonio e la famiglia ci dive essere un rapporto più stretto, fatto di ascolto, accoglienza, dialogo e collaborazi</w:t>
      </w:r>
      <w:r w:rsidRPr="00F50D7A">
        <w:rPr>
          <w:sz w:val="24"/>
          <w:szCs w:val="24"/>
        </w:rPr>
        <w:t>o</w:t>
      </w:r>
      <w:r w:rsidRPr="00F50D7A">
        <w:rPr>
          <w:sz w:val="24"/>
          <w:szCs w:val="24"/>
        </w:rPr>
        <w:t>ne. La famiglia deve diventare sempre più un “soggetto dell’azione pastorale” e non solo una realtà destinataria di cura  pastorale, in una prospettiva di arricchimento reciproco!</w:t>
      </w:r>
    </w:p>
    <w:p w:rsidR="00B36294" w:rsidRPr="00F50D7A" w:rsidRDefault="00131DE5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 xml:space="preserve">E poi il Vescovo dedica i suoi orientamenti alle famiglie ferite </w:t>
      </w:r>
      <w:r w:rsidR="00B36294" w:rsidRPr="00F50D7A">
        <w:rPr>
          <w:sz w:val="24"/>
          <w:szCs w:val="24"/>
        </w:rPr>
        <w:t>da crisi e separazione, come pure ai nuovi nuclei familiari costituiti dopo un divorzio</w:t>
      </w:r>
      <w:r w:rsidR="00DC3770">
        <w:rPr>
          <w:sz w:val="24"/>
          <w:szCs w:val="24"/>
        </w:rPr>
        <w:t>, ed anche a chi sta semplicemente convivendo</w:t>
      </w:r>
      <w:r w:rsidR="00B36294" w:rsidRPr="00F50D7A">
        <w:rPr>
          <w:sz w:val="24"/>
          <w:szCs w:val="24"/>
        </w:rPr>
        <w:t xml:space="preserve">. </w:t>
      </w:r>
      <w:r w:rsidR="00DC3770">
        <w:rPr>
          <w:sz w:val="24"/>
          <w:szCs w:val="24"/>
        </w:rPr>
        <w:t>P</w:t>
      </w:r>
      <w:r w:rsidR="00DC3770">
        <w:rPr>
          <w:sz w:val="24"/>
          <w:szCs w:val="24"/>
        </w:rPr>
        <w:t>e</w:t>
      </w:r>
      <w:r w:rsidR="00DC3770">
        <w:rPr>
          <w:sz w:val="24"/>
          <w:szCs w:val="24"/>
        </w:rPr>
        <w:t>r</w:t>
      </w:r>
      <w:r w:rsidR="00B36294" w:rsidRPr="00F50D7A">
        <w:rPr>
          <w:sz w:val="24"/>
          <w:szCs w:val="24"/>
        </w:rPr>
        <w:t xml:space="preserve"> queste situazioni, infatti, Papa Francesco</w:t>
      </w:r>
      <w:r w:rsidR="00DC3770">
        <w:rPr>
          <w:sz w:val="24"/>
          <w:szCs w:val="24"/>
        </w:rPr>
        <w:t xml:space="preserve"> in modo particolare</w:t>
      </w:r>
      <w:r w:rsidR="00B36294" w:rsidRPr="00F50D7A">
        <w:rPr>
          <w:sz w:val="24"/>
          <w:szCs w:val="24"/>
        </w:rPr>
        <w:t xml:space="preserve"> ha </w:t>
      </w:r>
      <w:r w:rsidR="00DC3770">
        <w:rPr>
          <w:sz w:val="24"/>
          <w:szCs w:val="24"/>
        </w:rPr>
        <w:t>affidato</w:t>
      </w:r>
      <w:r w:rsidR="00B36294" w:rsidRPr="00F50D7A">
        <w:rPr>
          <w:sz w:val="24"/>
          <w:szCs w:val="24"/>
        </w:rPr>
        <w:t xml:space="preserve"> ai Vescovi il comp</w:t>
      </w:r>
      <w:r w:rsidR="00B36294" w:rsidRPr="00F50D7A">
        <w:rPr>
          <w:sz w:val="24"/>
          <w:szCs w:val="24"/>
        </w:rPr>
        <w:t>i</w:t>
      </w:r>
      <w:r w:rsidR="00B36294" w:rsidRPr="00F50D7A">
        <w:rPr>
          <w:sz w:val="24"/>
          <w:szCs w:val="24"/>
        </w:rPr>
        <w:t xml:space="preserve">to di dare alcune indicazioni attuative delle prospettive che egli ha tracciato in </w:t>
      </w:r>
      <w:proofErr w:type="spellStart"/>
      <w:r w:rsidR="00B36294" w:rsidRPr="00F50D7A">
        <w:rPr>
          <w:i/>
          <w:sz w:val="24"/>
          <w:szCs w:val="24"/>
        </w:rPr>
        <w:t>Amoris</w:t>
      </w:r>
      <w:proofErr w:type="spellEnd"/>
      <w:r w:rsidR="00B36294" w:rsidRPr="00F50D7A">
        <w:rPr>
          <w:i/>
          <w:sz w:val="24"/>
          <w:szCs w:val="24"/>
        </w:rPr>
        <w:t xml:space="preserve"> </w:t>
      </w:r>
      <w:proofErr w:type="spellStart"/>
      <w:r w:rsidR="00B36294" w:rsidRPr="00F50D7A">
        <w:rPr>
          <w:i/>
          <w:sz w:val="24"/>
          <w:szCs w:val="24"/>
        </w:rPr>
        <w:t>laetitia</w:t>
      </w:r>
      <w:proofErr w:type="spellEnd"/>
      <w:r w:rsidR="00B36294" w:rsidRPr="00F50D7A">
        <w:rPr>
          <w:sz w:val="24"/>
          <w:szCs w:val="24"/>
        </w:rPr>
        <w:t xml:space="preserve">. </w:t>
      </w:r>
      <w:r w:rsidR="00DC3770">
        <w:rPr>
          <w:sz w:val="24"/>
          <w:szCs w:val="24"/>
        </w:rPr>
        <w:t xml:space="preserve">E il nostro Vescovo lo fa </w:t>
      </w:r>
      <w:r w:rsidR="00B36294" w:rsidRPr="00F50D7A">
        <w:rPr>
          <w:sz w:val="24"/>
          <w:szCs w:val="24"/>
        </w:rPr>
        <w:t>seguendo i tre verbi che compongono il cap. VIII di questa esortazione apostolica</w:t>
      </w:r>
      <w:r w:rsidR="00DC3770">
        <w:rPr>
          <w:sz w:val="24"/>
          <w:szCs w:val="24"/>
        </w:rPr>
        <w:t xml:space="preserve">: </w:t>
      </w:r>
      <w:r w:rsidR="00B36294" w:rsidRPr="00F50D7A">
        <w:rPr>
          <w:sz w:val="24"/>
          <w:szCs w:val="24"/>
        </w:rPr>
        <w:t xml:space="preserve"> “accompagnare, “discernere” ed “integrare” le </w:t>
      </w:r>
      <w:r w:rsidR="00DC3770">
        <w:rPr>
          <w:sz w:val="24"/>
          <w:szCs w:val="24"/>
        </w:rPr>
        <w:t xml:space="preserve">fragilità di </w:t>
      </w:r>
      <w:r w:rsidR="00B36294" w:rsidRPr="00F50D7A">
        <w:rPr>
          <w:sz w:val="24"/>
          <w:szCs w:val="24"/>
        </w:rPr>
        <w:t>queste particolari situazioni matrimoni</w:t>
      </w:r>
      <w:r w:rsidR="00B36294" w:rsidRPr="00F50D7A">
        <w:rPr>
          <w:sz w:val="24"/>
          <w:szCs w:val="24"/>
        </w:rPr>
        <w:t>a</w:t>
      </w:r>
      <w:r w:rsidR="00B36294" w:rsidRPr="00F50D7A">
        <w:rPr>
          <w:sz w:val="24"/>
          <w:szCs w:val="24"/>
        </w:rPr>
        <w:t>li.</w:t>
      </w:r>
    </w:p>
    <w:p w:rsidR="007D276F" w:rsidRPr="00F50D7A" w:rsidRDefault="00B36294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>Nessun fedele deve sentirsi abbandonato o emarginato nella Chiesa, anche se ha sbagliato; ma a tu</w:t>
      </w:r>
      <w:r w:rsidRPr="00F50D7A">
        <w:rPr>
          <w:sz w:val="24"/>
          <w:szCs w:val="24"/>
        </w:rPr>
        <w:t>t</w:t>
      </w:r>
      <w:r w:rsidRPr="00F50D7A">
        <w:rPr>
          <w:sz w:val="24"/>
          <w:szCs w:val="24"/>
        </w:rPr>
        <w:t xml:space="preserve">ti deve essere data la possibilità di compiere un </w:t>
      </w:r>
      <w:r w:rsidR="00DC3770">
        <w:rPr>
          <w:sz w:val="24"/>
          <w:szCs w:val="24"/>
        </w:rPr>
        <w:t xml:space="preserve">serio </w:t>
      </w:r>
      <w:r w:rsidRPr="00F50D7A">
        <w:rPr>
          <w:sz w:val="24"/>
          <w:szCs w:val="24"/>
        </w:rPr>
        <w:t xml:space="preserve">cammino di discernimento </w:t>
      </w:r>
      <w:r w:rsidR="00CF604A" w:rsidRPr="00F50D7A">
        <w:rPr>
          <w:sz w:val="24"/>
          <w:szCs w:val="24"/>
        </w:rPr>
        <w:t>personale e past</w:t>
      </w:r>
      <w:r w:rsidR="00CF604A" w:rsidRPr="00F50D7A">
        <w:rPr>
          <w:sz w:val="24"/>
          <w:szCs w:val="24"/>
        </w:rPr>
        <w:t>o</w:t>
      </w:r>
      <w:r w:rsidR="00CF604A" w:rsidRPr="00F50D7A">
        <w:rPr>
          <w:sz w:val="24"/>
          <w:szCs w:val="24"/>
        </w:rPr>
        <w:t xml:space="preserve">rale </w:t>
      </w:r>
      <w:r w:rsidR="00DC3770">
        <w:rPr>
          <w:sz w:val="24"/>
          <w:szCs w:val="24"/>
        </w:rPr>
        <w:t>s</w:t>
      </w:r>
      <w:r w:rsidRPr="00F50D7A">
        <w:rPr>
          <w:sz w:val="24"/>
          <w:szCs w:val="24"/>
        </w:rPr>
        <w:t>ulla propria vita, seguendo un cammino di fede a lui adeguato. In tal modo tutti potranno tr</w:t>
      </w:r>
      <w:r w:rsidRPr="00F50D7A">
        <w:rPr>
          <w:sz w:val="24"/>
          <w:szCs w:val="24"/>
        </w:rPr>
        <w:t>o</w:t>
      </w:r>
      <w:r w:rsidRPr="00F50D7A">
        <w:rPr>
          <w:sz w:val="24"/>
          <w:szCs w:val="24"/>
        </w:rPr>
        <w:t>vare nella comunità cristiana accoglienza, integrazione e valorizzazione. Certamente tutto ciò va a tocc</w:t>
      </w:r>
      <w:r w:rsidRPr="00F50D7A">
        <w:rPr>
          <w:sz w:val="24"/>
          <w:szCs w:val="24"/>
        </w:rPr>
        <w:t>a</w:t>
      </w:r>
      <w:r w:rsidRPr="00F50D7A">
        <w:rPr>
          <w:sz w:val="24"/>
          <w:szCs w:val="24"/>
        </w:rPr>
        <w:t xml:space="preserve">re anche quegli aspetti delicati che riguardano i Sacramenti (Confessione e Comunione) </w:t>
      </w:r>
      <w:r w:rsidR="007D276F" w:rsidRPr="00F50D7A">
        <w:rPr>
          <w:sz w:val="24"/>
          <w:szCs w:val="24"/>
        </w:rPr>
        <w:t>e certi inc</w:t>
      </w:r>
      <w:r w:rsidR="007D276F" w:rsidRPr="00F50D7A">
        <w:rPr>
          <w:sz w:val="24"/>
          <w:szCs w:val="24"/>
        </w:rPr>
        <w:t>a</w:t>
      </w:r>
      <w:r w:rsidR="007D276F" w:rsidRPr="00F50D7A">
        <w:rPr>
          <w:sz w:val="24"/>
          <w:szCs w:val="24"/>
        </w:rPr>
        <w:t>richi ecclesiali (padrino/madrina, lettore, catechista, membro del Consiglio pastorale, ministro straordin</w:t>
      </w:r>
      <w:r w:rsidR="007D276F" w:rsidRPr="00F50D7A">
        <w:rPr>
          <w:sz w:val="24"/>
          <w:szCs w:val="24"/>
        </w:rPr>
        <w:t>a</w:t>
      </w:r>
      <w:r w:rsidR="007D276F" w:rsidRPr="00F50D7A">
        <w:rPr>
          <w:sz w:val="24"/>
          <w:szCs w:val="24"/>
        </w:rPr>
        <w:t xml:space="preserve">rio della Comunione, insegnante di religione). </w:t>
      </w:r>
    </w:p>
    <w:p w:rsidR="00D17B53" w:rsidRPr="00F50D7A" w:rsidRDefault="007D276F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 xml:space="preserve">Due sono le indicazioni del Vescovo che è importante richiamare: </w:t>
      </w:r>
      <w:r w:rsidR="00CF604A" w:rsidRPr="00F50D7A">
        <w:rPr>
          <w:sz w:val="24"/>
          <w:szCs w:val="24"/>
        </w:rPr>
        <w:t>la prima concerne la scelta di i</w:t>
      </w:r>
      <w:r w:rsidR="00CF604A" w:rsidRPr="00F50D7A">
        <w:rPr>
          <w:sz w:val="24"/>
          <w:szCs w:val="24"/>
        </w:rPr>
        <w:t>n</w:t>
      </w:r>
      <w:r w:rsidR="00CF604A" w:rsidRPr="00F50D7A">
        <w:rPr>
          <w:sz w:val="24"/>
          <w:szCs w:val="24"/>
        </w:rPr>
        <w:t>caricare un gruppo di sacerdoti come autorevoli punti di riferimento per accompagnare il cammino di fede e di discernimento di questi fedeli; con loro chi vive in situazioni matrimoniali problemat</w:t>
      </w:r>
      <w:r w:rsidR="00CF604A" w:rsidRPr="00F50D7A">
        <w:rPr>
          <w:sz w:val="24"/>
          <w:szCs w:val="24"/>
        </w:rPr>
        <w:t>i</w:t>
      </w:r>
      <w:r w:rsidR="00CF604A" w:rsidRPr="00F50D7A">
        <w:rPr>
          <w:sz w:val="24"/>
          <w:szCs w:val="24"/>
        </w:rPr>
        <w:t xml:space="preserve">che potrà piano </w:t>
      </w:r>
      <w:proofErr w:type="spellStart"/>
      <w:r w:rsidR="00CF604A" w:rsidRPr="00F50D7A">
        <w:rPr>
          <w:sz w:val="24"/>
          <w:szCs w:val="24"/>
        </w:rPr>
        <w:t>piano</w:t>
      </w:r>
      <w:proofErr w:type="spellEnd"/>
      <w:r w:rsidR="00CF604A" w:rsidRPr="00F50D7A">
        <w:rPr>
          <w:sz w:val="24"/>
          <w:szCs w:val="24"/>
        </w:rPr>
        <w:t xml:space="preserve"> capire i passi possibili per avvicinarsi sempre più al Signore, non escluso l’aspetto sacramentale. La seconda riguarda il discernimento rispetto agli incarichi ecclesiali: s</w:t>
      </w:r>
      <w:r w:rsidR="00CF604A" w:rsidRPr="00F50D7A">
        <w:rPr>
          <w:sz w:val="24"/>
          <w:szCs w:val="24"/>
        </w:rPr>
        <w:t>e</w:t>
      </w:r>
      <w:r w:rsidR="00CF604A" w:rsidRPr="00F50D7A">
        <w:rPr>
          <w:sz w:val="24"/>
          <w:szCs w:val="24"/>
        </w:rPr>
        <w:t>condo criteri di gradualità e di differenziazione</w:t>
      </w:r>
      <w:r w:rsidR="00DC3770">
        <w:rPr>
          <w:sz w:val="24"/>
          <w:szCs w:val="24"/>
        </w:rPr>
        <w:t>,</w:t>
      </w:r>
      <w:r w:rsidR="00CF604A" w:rsidRPr="00F50D7A">
        <w:rPr>
          <w:sz w:val="24"/>
          <w:szCs w:val="24"/>
        </w:rPr>
        <w:t xml:space="preserve"> il cammino di </w:t>
      </w:r>
      <w:r w:rsidR="00D17B53" w:rsidRPr="00F50D7A">
        <w:rPr>
          <w:sz w:val="24"/>
          <w:szCs w:val="24"/>
        </w:rPr>
        <w:t>discernimento porterà anche a ric</w:t>
      </w:r>
      <w:r w:rsidR="00D17B53" w:rsidRPr="00F50D7A">
        <w:rPr>
          <w:sz w:val="24"/>
          <w:szCs w:val="24"/>
        </w:rPr>
        <w:t>o</w:t>
      </w:r>
      <w:r w:rsidR="00D17B53" w:rsidRPr="00F50D7A">
        <w:rPr>
          <w:sz w:val="24"/>
          <w:szCs w:val="24"/>
        </w:rPr>
        <w:t xml:space="preserve">noscere la possibilità di ricoprire, non solo incarichi o mansioni ordinarie della vita della Chiesa, ma anche incarichi più impegnativi come quelli poc’anzi ricordati (esclusi per ora quelli di ministro straordinario della Comunione e di insegnante di religione); ciò verrà deciso insieme alla propria guida spirituale e al parroco, tenendo conto </w:t>
      </w:r>
      <w:r w:rsidR="00DE39AC">
        <w:rPr>
          <w:sz w:val="24"/>
          <w:szCs w:val="24"/>
        </w:rPr>
        <w:t xml:space="preserve">sia </w:t>
      </w:r>
      <w:r w:rsidR="00D17B53" w:rsidRPr="00F50D7A">
        <w:rPr>
          <w:sz w:val="24"/>
          <w:szCs w:val="24"/>
        </w:rPr>
        <w:t xml:space="preserve">del bene di questi fedeli </w:t>
      </w:r>
      <w:r w:rsidR="00DE39AC">
        <w:rPr>
          <w:sz w:val="24"/>
          <w:szCs w:val="24"/>
        </w:rPr>
        <w:t xml:space="preserve">sia </w:t>
      </w:r>
      <w:r w:rsidR="00D17B53" w:rsidRPr="00F50D7A">
        <w:rPr>
          <w:sz w:val="24"/>
          <w:szCs w:val="24"/>
        </w:rPr>
        <w:t>del bene della comun</w:t>
      </w:r>
      <w:r w:rsidR="00D17B53" w:rsidRPr="00F50D7A">
        <w:rPr>
          <w:sz w:val="24"/>
          <w:szCs w:val="24"/>
        </w:rPr>
        <w:t>i</w:t>
      </w:r>
      <w:r w:rsidR="00D17B53" w:rsidRPr="00F50D7A">
        <w:rPr>
          <w:sz w:val="24"/>
          <w:szCs w:val="24"/>
        </w:rPr>
        <w:t>tà tutta, ed anche rimanendo aperti ad eventuali</w:t>
      </w:r>
      <w:r w:rsidR="00DE39AC">
        <w:rPr>
          <w:sz w:val="24"/>
          <w:szCs w:val="24"/>
        </w:rPr>
        <w:t xml:space="preserve"> (ed auspicabili) </w:t>
      </w:r>
      <w:r w:rsidR="00D17B53" w:rsidRPr="00F50D7A">
        <w:rPr>
          <w:sz w:val="24"/>
          <w:szCs w:val="24"/>
        </w:rPr>
        <w:t xml:space="preserve"> indicazioni </w:t>
      </w:r>
      <w:r w:rsidR="00DE39AC">
        <w:rPr>
          <w:sz w:val="24"/>
          <w:szCs w:val="24"/>
        </w:rPr>
        <w:t xml:space="preserve">comuni </w:t>
      </w:r>
      <w:r w:rsidR="00D17B53" w:rsidRPr="00F50D7A">
        <w:rPr>
          <w:sz w:val="24"/>
          <w:szCs w:val="24"/>
        </w:rPr>
        <w:t>che in futuro p</w:t>
      </w:r>
      <w:r w:rsidR="00D17B53" w:rsidRPr="00F50D7A">
        <w:rPr>
          <w:sz w:val="24"/>
          <w:szCs w:val="24"/>
        </w:rPr>
        <w:t>o</w:t>
      </w:r>
      <w:r w:rsidR="00D17B53" w:rsidRPr="00F50D7A">
        <w:rPr>
          <w:sz w:val="24"/>
          <w:szCs w:val="24"/>
        </w:rPr>
        <w:t>trebbero venire nella Chiesa a livello lombardo o italiano.</w:t>
      </w:r>
    </w:p>
    <w:p w:rsidR="00F72891" w:rsidRDefault="00D17B53" w:rsidP="00F50D7A">
      <w:pPr>
        <w:jc w:val="both"/>
        <w:rPr>
          <w:sz w:val="24"/>
          <w:szCs w:val="24"/>
        </w:rPr>
      </w:pPr>
      <w:r w:rsidRPr="00F50D7A">
        <w:rPr>
          <w:sz w:val="24"/>
          <w:szCs w:val="24"/>
        </w:rPr>
        <w:t>Inoltre, accanto a questi camini individuali o di coppia, la nostra diocesi continua ad offrire prop</w:t>
      </w:r>
      <w:r w:rsidRPr="00F50D7A">
        <w:rPr>
          <w:sz w:val="24"/>
          <w:szCs w:val="24"/>
        </w:rPr>
        <w:t>o</w:t>
      </w:r>
      <w:r w:rsidRPr="00F50D7A">
        <w:rPr>
          <w:sz w:val="24"/>
          <w:szCs w:val="24"/>
        </w:rPr>
        <w:t>ste di cammini comunitari o di gruppo. Il Vescovo ricorda, per esempio, le iniziative portate avanti ormai da vent’anni dal gruppo “La Casa”: itinerari di preghiera, confronto e formazione per persone separate, divorziate o risposate</w:t>
      </w:r>
      <w:r w:rsidR="00E10712" w:rsidRPr="00F50D7A">
        <w:rPr>
          <w:sz w:val="24"/>
          <w:szCs w:val="24"/>
        </w:rPr>
        <w:t xml:space="preserve"> (cfr. depliant che riporta anche l’indicazione dei diversi centri sparsi in diocesi)</w:t>
      </w:r>
      <w:r w:rsidRPr="00F50D7A">
        <w:rPr>
          <w:sz w:val="24"/>
          <w:szCs w:val="24"/>
        </w:rPr>
        <w:t>.</w:t>
      </w:r>
      <w:r w:rsidR="00E10712" w:rsidRPr="00F50D7A">
        <w:rPr>
          <w:sz w:val="24"/>
          <w:szCs w:val="24"/>
        </w:rPr>
        <w:t xml:space="preserve"> Occorre, infatti, essere consapevoli che questa nuova attenzione pastorale non si risolve con qualche sbrigativa o superficiale decisione privata, ma comporta un coinvolgimento più pr</w:t>
      </w:r>
      <w:r w:rsidR="00E10712" w:rsidRPr="00F50D7A">
        <w:rPr>
          <w:sz w:val="24"/>
          <w:szCs w:val="24"/>
        </w:rPr>
        <w:t>o</w:t>
      </w:r>
      <w:r w:rsidR="00E10712" w:rsidRPr="00F50D7A">
        <w:rPr>
          <w:sz w:val="24"/>
          <w:szCs w:val="24"/>
        </w:rPr>
        <w:t>fondo della propria vita e più globale della comunità tutta: qui c’è in gioco il bene, la verità e la f</w:t>
      </w:r>
      <w:r w:rsidR="00E10712" w:rsidRPr="00F50D7A">
        <w:rPr>
          <w:sz w:val="24"/>
          <w:szCs w:val="24"/>
        </w:rPr>
        <w:t>e</w:t>
      </w:r>
      <w:r w:rsidR="00E10712" w:rsidRPr="00F50D7A">
        <w:rPr>
          <w:sz w:val="24"/>
          <w:szCs w:val="24"/>
        </w:rPr>
        <w:t>licità autentica di ogni persona, fin che cammina su questa terra e</w:t>
      </w:r>
      <w:r w:rsidR="00DE39AC">
        <w:rPr>
          <w:sz w:val="24"/>
          <w:szCs w:val="24"/>
        </w:rPr>
        <w:t>d</w:t>
      </w:r>
      <w:r w:rsidR="00E10712" w:rsidRPr="00F50D7A">
        <w:rPr>
          <w:sz w:val="24"/>
          <w:szCs w:val="24"/>
        </w:rPr>
        <w:t xml:space="preserve"> anche oltre …  </w:t>
      </w:r>
      <w:r w:rsidRPr="00F50D7A">
        <w:rPr>
          <w:sz w:val="24"/>
          <w:szCs w:val="24"/>
        </w:rPr>
        <w:t xml:space="preserve"> </w:t>
      </w:r>
    </w:p>
    <w:p w:rsidR="00DC3770" w:rsidRDefault="00DC3770" w:rsidP="00F50D7A">
      <w:pPr>
        <w:jc w:val="both"/>
        <w:rPr>
          <w:sz w:val="24"/>
          <w:szCs w:val="24"/>
        </w:rPr>
      </w:pPr>
    </w:p>
    <w:p w:rsidR="00592C38" w:rsidRPr="00F50D7A" w:rsidRDefault="00DC3770" w:rsidP="00DC3770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E39AC">
        <w:rPr>
          <w:i/>
          <w:sz w:val="24"/>
          <w:szCs w:val="24"/>
        </w:rPr>
        <w:t xml:space="preserve">a cura di don Eugenio </w:t>
      </w:r>
      <w:proofErr w:type="spellStart"/>
      <w:r w:rsidRPr="00DE39AC">
        <w:rPr>
          <w:i/>
          <w:sz w:val="24"/>
          <w:szCs w:val="24"/>
        </w:rPr>
        <w:t>Zanetti</w:t>
      </w:r>
      <w:proofErr w:type="spellEnd"/>
      <w:r>
        <w:rPr>
          <w:sz w:val="24"/>
          <w:szCs w:val="24"/>
        </w:rPr>
        <w:t>)</w:t>
      </w:r>
    </w:p>
    <w:sectPr w:rsidR="00592C38" w:rsidRPr="00F50D7A" w:rsidSect="00F50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3E7EAB"/>
    <w:rsid w:val="000473CA"/>
    <w:rsid w:val="00131DE5"/>
    <w:rsid w:val="00287C49"/>
    <w:rsid w:val="003E7EAB"/>
    <w:rsid w:val="004502DD"/>
    <w:rsid w:val="00501D9C"/>
    <w:rsid w:val="005801A3"/>
    <w:rsid w:val="00592C38"/>
    <w:rsid w:val="007D276F"/>
    <w:rsid w:val="009C538A"/>
    <w:rsid w:val="00B36294"/>
    <w:rsid w:val="00CF604A"/>
    <w:rsid w:val="00D17B53"/>
    <w:rsid w:val="00DC3770"/>
    <w:rsid w:val="00DE39AC"/>
    <w:rsid w:val="00E10712"/>
    <w:rsid w:val="00F50D7A"/>
    <w:rsid w:val="00F7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A181-6809-4FDD-8EF5-25817106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Matrimoni</dc:creator>
  <cp:lastModifiedBy>Ufficio Matrimoni</cp:lastModifiedBy>
  <cp:revision>4</cp:revision>
  <dcterms:created xsi:type="dcterms:W3CDTF">2017-10-06T13:27:00Z</dcterms:created>
  <dcterms:modified xsi:type="dcterms:W3CDTF">2017-10-06T14:40:00Z</dcterms:modified>
</cp:coreProperties>
</file>