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E7EF3B" w14:textId="77777777" w:rsidR="007F02D6" w:rsidRPr="00276AD0" w:rsidRDefault="00BE3CB4" w:rsidP="00D65D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5DFEC" w:themeFill="accent4" w:themeFillTint="33"/>
        <w:spacing w:after="0" w:line="240" w:lineRule="auto"/>
        <w:jc w:val="center"/>
        <w:rPr>
          <w:rFonts w:ascii="Book Antiqua" w:hAnsi="Book Antiqua"/>
          <w:i/>
          <w:color w:val="000000" w:themeColor="text1"/>
          <w:sz w:val="32"/>
          <w:szCs w:val="27"/>
        </w:rPr>
      </w:pPr>
      <w:r w:rsidRPr="00276AD0">
        <w:rPr>
          <w:rFonts w:ascii="Book Antiqua" w:hAnsi="Book Antiqua"/>
          <w:i/>
          <w:color w:val="000000" w:themeColor="text1"/>
          <w:sz w:val="32"/>
          <w:szCs w:val="27"/>
        </w:rPr>
        <w:t>Scheda catechistica</w:t>
      </w:r>
      <w:r w:rsidR="008918CD" w:rsidRPr="00276AD0">
        <w:rPr>
          <w:rFonts w:ascii="Book Antiqua" w:hAnsi="Book Antiqua"/>
          <w:i/>
          <w:color w:val="000000" w:themeColor="text1"/>
          <w:sz w:val="32"/>
          <w:szCs w:val="27"/>
        </w:rPr>
        <w:t xml:space="preserve"> 2b</w:t>
      </w:r>
    </w:p>
    <w:p w14:paraId="14D15778" w14:textId="77777777" w:rsidR="0070044A" w:rsidRPr="00276AD0" w:rsidRDefault="0070044A" w:rsidP="00D65D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5DFEC" w:themeFill="accent4" w:themeFillTint="33"/>
        <w:spacing w:after="0" w:line="240" w:lineRule="auto"/>
        <w:jc w:val="center"/>
        <w:rPr>
          <w:rFonts w:ascii="Book Antiqua" w:hAnsi="Book Antiqua"/>
          <w:b/>
          <w:color w:val="000000" w:themeColor="text1"/>
          <w:sz w:val="27"/>
          <w:szCs w:val="27"/>
        </w:rPr>
      </w:pPr>
    </w:p>
    <w:p w14:paraId="3E155070" w14:textId="77777777" w:rsidR="00BE3CB4" w:rsidRPr="00276AD0" w:rsidRDefault="00DA1BCE" w:rsidP="00D65D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5DFEC" w:themeFill="accent4" w:themeFillTint="33"/>
        <w:spacing w:after="0" w:line="240" w:lineRule="auto"/>
        <w:jc w:val="center"/>
        <w:rPr>
          <w:rFonts w:ascii="Book Antiqua" w:hAnsi="Book Antiqua"/>
          <w:b/>
          <w:color w:val="000000" w:themeColor="text1"/>
          <w:sz w:val="44"/>
          <w:szCs w:val="27"/>
        </w:rPr>
      </w:pPr>
      <w:r w:rsidRPr="00276AD0">
        <w:rPr>
          <w:rFonts w:ascii="Book Antiqua" w:hAnsi="Book Antiqua"/>
          <w:b/>
          <w:color w:val="000000" w:themeColor="text1"/>
          <w:sz w:val="44"/>
          <w:szCs w:val="27"/>
        </w:rPr>
        <w:t>Vivere da fratelli</w:t>
      </w:r>
    </w:p>
    <w:p w14:paraId="52BBBB38" w14:textId="77777777" w:rsidR="008918CD" w:rsidRPr="00276AD0" w:rsidRDefault="008918CD" w:rsidP="00D65D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5DFEC" w:themeFill="accent4" w:themeFillTint="33"/>
        <w:spacing w:after="0" w:line="240" w:lineRule="auto"/>
        <w:jc w:val="center"/>
        <w:rPr>
          <w:rFonts w:ascii="Book Antiqua" w:hAnsi="Book Antiqua"/>
          <w:i/>
          <w:color w:val="000000" w:themeColor="text1"/>
          <w:sz w:val="27"/>
          <w:szCs w:val="27"/>
        </w:rPr>
      </w:pPr>
    </w:p>
    <w:p w14:paraId="070A27B8" w14:textId="77777777" w:rsidR="00BE3CB4" w:rsidRPr="00276AD0" w:rsidRDefault="008918CD" w:rsidP="00D65D3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5DFEC" w:themeFill="accent4" w:themeFillTint="33"/>
        <w:spacing w:after="0" w:line="240" w:lineRule="auto"/>
        <w:jc w:val="center"/>
        <w:rPr>
          <w:rFonts w:ascii="Book Antiqua" w:hAnsi="Book Antiqua"/>
          <w:i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>Periodo: ragazzi da nove a dodici anni</w:t>
      </w:r>
    </w:p>
    <w:p w14:paraId="0F2A87C3" w14:textId="77777777" w:rsidR="00B36AA7" w:rsidRPr="00276AD0" w:rsidRDefault="00B36AA7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3F776F62" w14:textId="24B35326" w:rsidR="00AF36F8" w:rsidRPr="00276AD0" w:rsidRDefault="00CA533F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“Fratello” e “sorella” sono parole che il cristianesimo ama molto e </w:t>
      </w:r>
      <w:r w:rsidR="000072AE" w:rsidRPr="00276AD0">
        <w:rPr>
          <w:rFonts w:ascii="Book Antiqua" w:hAnsi="Book Antiqua"/>
          <w:color w:val="000000" w:themeColor="text1"/>
          <w:sz w:val="27"/>
          <w:szCs w:val="27"/>
        </w:rPr>
        <w:t>che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tutte le culture comprendono</w:t>
      </w:r>
      <w:r w:rsidR="000072AE" w:rsidRPr="00276AD0">
        <w:rPr>
          <w:rFonts w:ascii="Book Antiqua" w:hAnsi="Book Antiqua"/>
          <w:color w:val="000000" w:themeColor="text1"/>
          <w:sz w:val="27"/>
          <w:szCs w:val="27"/>
        </w:rPr>
        <w:t xml:space="preserve"> grazie all’esperienza familiare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. </w:t>
      </w:r>
      <w:r w:rsidR="00B04B4E" w:rsidRPr="00276AD0">
        <w:rPr>
          <w:rFonts w:ascii="Book Antiqua" w:hAnsi="Book Antiqua"/>
          <w:color w:val="000000" w:themeColor="text1"/>
          <w:sz w:val="27"/>
          <w:szCs w:val="27"/>
        </w:rPr>
        <w:t>Ma a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livello </w:t>
      </w:r>
      <w:r w:rsidR="00B04B4E" w:rsidRPr="00276AD0">
        <w:rPr>
          <w:rFonts w:ascii="Book Antiqua" w:hAnsi="Book Antiqua"/>
          <w:color w:val="000000" w:themeColor="text1"/>
          <w:sz w:val="27"/>
          <w:szCs w:val="27"/>
        </w:rPr>
        <w:t xml:space="preserve">personale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tuttavia no</w:t>
      </w:r>
      <w:r w:rsidR="00B04B4E" w:rsidRPr="00276AD0">
        <w:rPr>
          <w:rFonts w:ascii="Book Antiqua" w:hAnsi="Book Antiqua"/>
          <w:color w:val="000000" w:themeColor="text1"/>
          <w:sz w:val="27"/>
          <w:szCs w:val="27"/>
        </w:rPr>
        <w:t>n</w:t>
      </w:r>
      <w:r w:rsidR="00F066BB" w:rsidRPr="00276AD0">
        <w:rPr>
          <w:rFonts w:ascii="Book Antiqua" w:hAnsi="Book Antiqua"/>
          <w:color w:val="000000" w:themeColor="text1"/>
          <w:sz w:val="27"/>
          <w:szCs w:val="27"/>
        </w:rPr>
        <w:t xml:space="preserve">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è </w:t>
      </w:r>
      <w:r w:rsidR="00B04B4E" w:rsidRPr="00276AD0">
        <w:rPr>
          <w:rFonts w:ascii="Book Antiqua" w:hAnsi="Book Antiqua"/>
          <w:color w:val="000000" w:themeColor="text1"/>
          <w:sz w:val="27"/>
          <w:szCs w:val="27"/>
        </w:rPr>
        <w:t xml:space="preserve">scontata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una </w:t>
      </w:r>
      <w:r w:rsidR="000072AE" w:rsidRPr="00276AD0">
        <w:rPr>
          <w:rFonts w:ascii="Book Antiqua" w:hAnsi="Book Antiqua"/>
          <w:color w:val="000000" w:themeColor="text1"/>
          <w:sz w:val="27"/>
          <w:szCs w:val="27"/>
        </w:rPr>
        <w:t>percezione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</w:t>
      </w:r>
      <w:r w:rsidR="00B04B4E" w:rsidRPr="00276AD0">
        <w:rPr>
          <w:rFonts w:ascii="Book Antiqua" w:hAnsi="Book Antiqua"/>
          <w:color w:val="000000" w:themeColor="text1"/>
          <w:sz w:val="27"/>
          <w:szCs w:val="27"/>
        </w:rPr>
        <w:t>“reale” di che cosa sia l’esperienza della fratellanza per il numero sempre maggiore di figli unici o di famiglie divise dove la condivisione di tempi e spazi tra i familiari è frammentata, non continuativa</w:t>
      </w:r>
      <w:r w:rsidR="00AF36F8" w:rsidRPr="00276AD0">
        <w:rPr>
          <w:rFonts w:ascii="Book Antiqua" w:hAnsi="Book Antiqua"/>
          <w:color w:val="000000" w:themeColor="text1"/>
          <w:sz w:val="27"/>
          <w:szCs w:val="27"/>
        </w:rPr>
        <w:t xml:space="preserve">. </w:t>
      </w:r>
      <w:r w:rsidR="00F066BB" w:rsidRPr="00276AD0">
        <w:rPr>
          <w:rFonts w:ascii="Book Antiqua" w:hAnsi="Book Antiqua"/>
          <w:color w:val="000000" w:themeColor="text1"/>
          <w:sz w:val="27"/>
          <w:szCs w:val="27"/>
        </w:rPr>
        <w:t>I l</w:t>
      </w:r>
      <w:r w:rsidR="00AF36F8" w:rsidRPr="00276AD0">
        <w:rPr>
          <w:rFonts w:ascii="Book Antiqua" w:hAnsi="Book Antiqua"/>
          <w:color w:val="000000" w:themeColor="text1"/>
          <w:sz w:val="27"/>
          <w:szCs w:val="27"/>
        </w:rPr>
        <w:t xml:space="preserve">egami familiari interrotti e alterni, </w:t>
      </w:r>
      <w:r w:rsidR="00F066BB" w:rsidRPr="00276AD0">
        <w:rPr>
          <w:rFonts w:ascii="Book Antiqua" w:hAnsi="Book Antiqua"/>
          <w:color w:val="000000" w:themeColor="text1"/>
          <w:sz w:val="27"/>
          <w:szCs w:val="27"/>
        </w:rPr>
        <w:t>l’</w:t>
      </w:r>
      <w:r w:rsidR="005404FA" w:rsidRPr="00276AD0">
        <w:rPr>
          <w:rFonts w:ascii="Book Antiqua" w:hAnsi="Book Antiqua"/>
          <w:color w:val="000000" w:themeColor="text1"/>
          <w:sz w:val="27"/>
          <w:szCs w:val="27"/>
        </w:rPr>
        <w:t xml:space="preserve">assenza di esperienza o la rottura (non necessariamente colpevole da parte del ragazzo) dei legami tra fratelli </w:t>
      </w:r>
      <w:r w:rsidR="00AF36F8" w:rsidRPr="00276AD0">
        <w:rPr>
          <w:rFonts w:ascii="Book Antiqua" w:hAnsi="Book Antiqua"/>
          <w:color w:val="000000" w:themeColor="text1"/>
          <w:sz w:val="27"/>
          <w:szCs w:val="27"/>
        </w:rPr>
        <w:t>non aiutano a capire in termini di “esperienza vissuta” le dinamiche delle relazioni tra fratelli.</w:t>
      </w:r>
    </w:p>
    <w:p w14:paraId="4E218AD4" w14:textId="772D7B28" w:rsidR="000A098D" w:rsidRPr="00276AD0" w:rsidRDefault="00225F3E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Se purtroppo i</w:t>
      </w:r>
      <w:r w:rsidR="00F56ABB" w:rsidRPr="00276AD0">
        <w:rPr>
          <w:rFonts w:ascii="Book Antiqua" w:hAnsi="Book Antiqua"/>
          <w:color w:val="000000" w:themeColor="text1"/>
          <w:sz w:val="27"/>
          <w:szCs w:val="27"/>
        </w:rPr>
        <w:t xml:space="preserve">n casa vi sono atteggiamenti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rivendicatori e </w:t>
      </w:r>
      <w:r w:rsidR="00F56ABB" w:rsidRPr="00276AD0">
        <w:rPr>
          <w:rFonts w:ascii="Book Antiqua" w:hAnsi="Book Antiqua"/>
          <w:color w:val="000000" w:themeColor="text1"/>
          <w:sz w:val="27"/>
          <w:szCs w:val="27"/>
        </w:rPr>
        <w:t>aggressivi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o di fredda e distaccata indifferenza, anche </w:t>
      </w:r>
      <w:r w:rsidR="00F56ABB" w:rsidRPr="00276AD0">
        <w:rPr>
          <w:rFonts w:ascii="Book Antiqua" w:hAnsi="Book Antiqua"/>
          <w:color w:val="000000" w:themeColor="text1"/>
          <w:sz w:val="27"/>
          <w:szCs w:val="27"/>
        </w:rPr>
        <w:t xml:space="preserve">con i compagni </w:t>
      </w:r>
      <w:r w:rsidR="000A098D" w:rsidRPr="00276AD0">
        <w:rPr>
          <w:rFonts w:ascii="Book Antiqua" w:hAnsi="Book Antiqua"/>
          <w:color w:val="000000" w:themeColor="text1"/>
          <w:sz w:val="27"/>
          <w:szCs w:val="27"/>
        </w:rPr>
        <w:t>i bambini sono tendenzialmente portati a vivere</w:t>
      </w:r>
      <w:r w:rsidR="00F56ABB" w:rsidRPr="00276AD0">
        <w:rPr>
          <w:rFonts w:ascii="Book Antiqua" w:hAnsi="Book Antiqua"/>
          <w:color w:val="000000" w:themeColor="text1"/>
          <w:sz w:val="27"/>
          <w:szCs w:val="27"/>
        </w:rPr>
        <w:t xml:space="preserve"> le ste</w:t>
      </w:r>
      <w:r w:rsidR="000A098D" w:rsidRPr="00276AD0">
        <w:rPr>
          <w:rFonts w:ascii="Book Antiqua" w:hAnsi="Book Antiqua"/>
          <w:color w:val="000000" w:themeColor="text1"/>
          <w:sz w:val="27"/>
          <w:szCs w:val="27"/>
        </w:rPr>
        <w:t xml:space="preserve">sse dinamiche di aggressività, </w:t>
      </w:r>
      <w:r w:rsidR="00F56ABB" w:rsidRPr="00276AD0">
        <w:rPr>
          <w:rFonts w:ascii="Book Antiqua" w:hAnsi="Book Antiqua"/>
          <w:color w:val="000000" w:themeColor="text1"/>
          <w:sz w:val="27"/>
          <w:szCs w:val="27"/>
        </w:rPr>
        <w:t>impulsività e</w:t>
      </w:r>
      <w:r w:rsidR="000A098D" w:rsidRPr="00276AD0">
        <w:rPr>
          <w:rFonts w:ascii="Book Antiqua" w:hAnsi="Book Antiqua"/>
          <w:color w:val="000000" w:themeColor="text1"/>
          <w:sz w:val="27"/>
          <w:szCs w:val="27"/>
        </w:rPr>
        <w:t xml:space="preserve"> pretesa.</w:t>
      </w:r>
    </w:p>
    <w:p w14:paraId="72969532" w14:textId="4BF84569" w:rsidR="001476B0" w:rsidRPr="00276AD0" w:rsidRDefault="001476B0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Mancando poi di riferimenti abituali e affidabili, ne risentono la costruzione della propria identità e la collocazione sociale tra i pari in base all’immagine di sé.</w:t>
      </w:r>
    </w:p>
    <w:p w14:paraId="76C87F87" w14:textId="77777777" w:rsidR="000A098D" w:rsidRPr="00276AD0" w:rsidRDefault="000A098D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26DAACB0" w14:textId="317C0AD5" w:rsidR="001476B0" w:rsidRPr="00276AD0" w:rsidRDefault="000A098D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Ma anche un clima familiare </w:t>
      </w:r>
      <w:r w:rsidR="000072AE" w:rsidRPr="00276AD0">
        <w:rPr>
          <w:rFonts w:ascii="Book Antiqua" w:hAnsi="Book Antiqua"/>
          <w:color w:val="000000" w:themeColor="text1"/>
          <w:sz w:val="27"/>
          <w:szCs w:val="27"/>
        </w:rPr>
        <w:t xml:space="preserve">soltanto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freddo</w:t>
      </w:r>
      <w:r w:rsidR="000072AE" w:rsidRPr="00276AD0">
        <w:rPr>
          <w:rFonts w:ascii="Book Antiqua" w:hAnsi="Book Antiqua"/>
          <w:color w:val="000000" w:themeColor="text1"/>
          <w:sz w:val="27"/>
          <w:szCs w:val="27"/>
        </w:rPr>
        <w:t xml:space="preserve"> e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senza amore, insinua nel bambino un senso di abbandono e solitudine,</w:t>
      </w:r>
      <w:r w:rsidR="000072AE" w:rsidRPr="00276AD0">
        <w:rPr>
          <w:rFonts w:ascii="Book Antiqua" w:hAnsi="Book Antiqua"/>
          <w:color w:val="000000" w:themeColor="text1"/>
          <w:sz w:val="27"/>
          <w:szCs w:val="27"/>
        </w:rPr>
        <w:t xml:space="preserve"> se non addirittura di rifiuto: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tutto questo indebolisce la disponibilità relazionale e l’apertura collaborativa. </w:t>
      </w:r>
    </w:p>
    <w:p w14:paraId="0D37D6E3" w14:textId="77777777" w:rsidR="001476B0" w:rsidRPr="00276AD0" w:rsidRDefault="001476B0" w:rsidP="00D65D34">
      <w:pPr>
        <w:shd w:val="clear" w:color="auto" w:fill="FFFFFF"/>
        <w:spacing w:after="0" w:line="240" w:lineRule="auto"/>
        <w:ind w:left="708"/>
        <w:rPr>
          <w:rFonts w:ascii="Book Antiqua" w:eastAsia="Times New Roman" w:hAnsi="Book Antiqua" w:cs="Arial"/>
          <w:i/>
          <w:color w:val="000000" w:themeColor="text1"/>
          <w:sz w:val="27"/>
          <w:szCs w:val="27"/>
        </w:rPr>
      </w:pPr>
      <w:r w:rsidRPr="00276AD0">
        <w:rPr>
          <w:rFonts w:ascii="Book Antiqua" w:eastAsia="Times New Roman" w:hAnsi="Book Antiqua" w:cs="Arial"/>
          <w:i/>
          <w:color w:val="000000" w:themeColor="text1"/>
          <w:sz w:val="27"/>
          <w:szCs w:val="27"/>
        </w:rPr>
        <w:t>“La mancanza d’amore scoraggia il bambino, lo convince di essere una nullità («Nessuno mi presta attenzione perché io non valgo niente»); nei rapporti con gli altri si mostra sempre diffidente e pieno di riserve («Chissà cosa vogliono da me: nessuno si è mai interessato a quello che faccio»), e questo perché i suoi primi passi nella vita sociale – cioè in famiglia – sono stati segnati da relazioni aride, prive di ogni appagamento.</w:t>
      </w:r>
    </w:p>
    <w:p w14:paraId="323B8753" w14:textId="77777777" w:rsidR="001476B0" w:rsidRPr="00276AD0" w:rsidRDefault="001476B0" w:rsidP="00D65D34">
      <w:pPr>
        <w:spacing w:after="0" w:line="240" w:lineRule="auto"/>
        <w:ind w:left="708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eastAsia="Times New Roman" w:hAnsi="Book Antiqua" w:cs="Arial"/>
          <w:i/>
          <w:color w:val="000000" w:themeColor="text1"/>
          <w:sz w:val="27"/>
          <w:szCs w:val="27"/>
        </w:rPr>
        <w:t xml:space="preserve">Sentirsi rifiutato è, oggettivamente, l’esperienza più amara che l’uomo, da bambino come da adulto, possa fare. E se tale sensazione si fissa in lui, è molto difficile che egli possa trovare il coraggio per ritagliarsi un ruolo attivo all’interno della comunità”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(BARRILÀ DOMENICO,</w:t>
      </w: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 xml:space="preserve"> Educhiamo i nostri bambini con creatività.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Edizioni Paoline Cinisello Balsamo 1992, p. 33) </w:t>
      </w:r>
    </w:p>
    <w:p w14:paraId="21D4FEDE" w14:textId="0E4D2176" w:rsidR="000A098D" w:rsidRPr="00276AD0" w:rsidRDefault="000A098D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Il disagio fortemente interiorizzato può manifestarsi in modo irritato e irritante da parte del bambino già nei confronti dei genitori, messi a prova da modalità aggressive e non serene di relazionarsi perché si avanzano pretese individualiste</w:t>
      </w:r>
      <w:r w:rsidR="00973BE2" w:rsidRPr="00276AD0">
        <w:rPr>
          <w:rStyle w:val="Rimandonotaapidipagina"/>
          <w:rFonts w:ascii="Book Antiqua" w:hAnsi="Book Antiqua"/>
          <w:color w:val="000000" w:themeColor="text1"/>
          <w:sz w:val="27"/>
          <w:szCs w:val="27"/>
        </w:rPr>
        <w:footnoteReference w:id="1"/>
      </w:r>
      <w:r w:rsidRPr="00276AD0">
        <w:rPr>
          <w:rFonts w:ascii="Book Antiqua" w:hAnsi="Book Antiqua"/>
          <w:color w:val="000000" w:themeColor="text1"/>
          <w:sz w:val="27"/>
          <w:szCs w:val="27"/>
        </w:rPr>
        <w:t>.</w:t>
      </w:r>
    </w:p>
    <w:p w14:paraId="7EB85FCC" w14:textId="77777777" w:rsidR="000072AE" w:rsidRPr="00276AD0" w:rsidRDefault="000072AE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21F3C4E2" w14:textId="0693AA4E" w:rsidR="001476B0" w:rsidRPr="00276AD0" w:rsidRDefault="001476B0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lastRenderedPageBreak/>
        <w:t xml:space="preserve">La riluttanza ad aprirsi fraternamente agli altri, alla condivisione amicale, alla relazione libera e </w:t>
      </w:r>
      <w:r w:rsidR="001323DE" w:rsidRPr="00276AD0">
        <w:rPr>
          <w:rFonts w:ascii="Book Antiqua" w:hAnsi="Book Antiqua"/>
          <w:color w:val="000000" w:themeColor="text1"/>
          <w:sz w:val="27"/>
          <w:szCs w:val="27"/>
        </w:rPr>
        <w:t xml:space="preserve">serena </w:t>
      </w:r>
      <w:r w:rsidR="000072AE" w:rsidRPr="00276AD0">
        <w:rPr>
          <w:rFonts w:ascii="Book Antiqua" w:hAnsi="Book Antiqua"/>
          <w:color w:val="000000" w:themeColor="text1"/>
          <w:sz w:val="27"/>
          <w:szCs w:val="27"/>
        </w:rPr>
        <w:t>alimenta</w:t>
      </w:r>
      <w:r w:rsidR="00C51F08" w:rsidRPr="00276AD0">
        <w:rPr>
          <w:rFonts w:ascii="Book Antiqua" w:hAnsi="Book Antiqua"/>
          <w:color w:val="000000" w:themeColor="text1"/>
          <w:sz w:val="27"/>
          <w:szCs w:val="27"/>
        </w:rPr>
        <w:t xml:space="preserve"> in un circolo vizioso</w:t>
      </w:r>
      <w:r w:rsidR="00E000B7" w:rsidRPr="00276AD0">
        <w:rPr>
          <w:rFonts w:ascii="Book Antiqua" w:hAnsi="Book Antiqua"/>
          <w:color w:val="000000" w:themeColor="text1"/>
          <w:sz w:val="27"/>
          <w:szCs w:val="27"/>
        </w:rPr>
        <w:t xml:space="preserve"> l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a tendenza </w:t>
      </w:r>
      <w:r w:rsidR="00E000B7" w:rsidRPr="00276AD0">
        <w:rPr>
          <w:rFonts w:ascii="Book Antiqua" w:hAnsi="Book Antiqua"/>
          <w:color w:val="000000" w:themeColor="text1"/>
          <w:sz w:val="27"/>
          <w:szCs w:val="27"/>
        </w:rPr>
        <w:t xml:space="preserve">all’indecisione,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all’individualismo e all’egocentrismo.</w:t>
      </w:r>
      <w:r w:rsidR="001323DE" w:rsidRPr="00276AD0">
        <w:rPr>
          <w:rFonts w:ascii="Book Antiqua" w:hAnsi="Book Antiqua"/>
          <w:color w:val="000000" w:themeColor="text1"/>
          <w:sz w:val="27"/>
          <w:szCs w:val="27"/>
        </w:rPr>
        <w:t xml:space="preserve"> </w:t>
      </w:r>
      <w:r w:rsidR="004A3441" w:rsidRPr="00276AD0">
        <w:rPr>
          <w:rFonts w:ascii="Book Antiqua" w:hAnsi="Book Antiqua"/>
          <w:color w:val="000000" w:themeColor="text1"/>
          <w:sz w:val="27"/>
          <w:szCs w:val="27"/>
        </w:rPr>
        <w:t xml:space="preserve"> </w:t>
      </w:r>
      <w:r w:rsidR="000072AE" w:rsidRPr="00276AD0">
        <w:rPr>
          <w:rFonts w:ascii="Book Antiqua" w:hAnsi="Book Antiqua"/>
          <w:color w:val="000000" w:themeColor="text1"/>
          <w:sz w:val="27"/>
          <w:szCs w:val="27"/>
        </w:rPr>
        <w:t xml:space="preserve">E questa fatica a decidersi stabilmente e ad </w:t>
      </w:r>
      <w:r w:rsidR="00AB52F0" w:rsidRPr="00276AD0">
        <w:rPr>
          <w:rFonts w:ascii="Book Antiqua" w:hAnsi="Book Antiqua"/>
          <w:color w:val="000000" w:themeColor="text1"/>
          <w:sz w:val="27"/>
          <w:szCs w:val="27"/>
        </w:rPr>
        <w:t xml:space="preserve">aprirsi generosamente alla vita, </w:t>
      </w:r>
      <w:r w:rsidR="000072AE" w:rsidRPr="00276AD0">
        <w:rPr>
          <w:rFonts w:ascii="Book Antiqua" w:hAnsi="Book Antiqua"/>
          <w:color w:val="000000" w:themeColor="text1"/>
          <w:sz w:val="27"/>
          <w:szCs w:val="27"/>
        </w:rPr>
        <w:t>si è insinuata già a livello di adulti:</w:t>
      </w:r>
    </w:p>
    <w:p w14:paraId="1FD4CE1F" w14:textId="18A1F1EA" w:rsidR="001476B0" w:rsidRPr="00276AD0" w:rsidRDefault="001476B0" w:rsidP="00D65D34">
      <w:pPr>
        <w:spacing w:after="0" w:line="240" w:lineRule="auto"/>
        <w:ind w:left="708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 xml:space="preserve">“Oltre alle politiche fiscali che penalizzano pesantemente la scelta di mettere al mondo un figlio, centrale per una comprensione opportuna del fenomeno è stato il considerare come alla base della crisi demografica risieda l’atteggiamento culturale degli italiani, caratterizzato dalla tendenza a sposarsi, quindi a costruire relazioni affettive stabili, sempre meno, </w:t>
      </w:r>
      <w:r w:rsidR="00AB52F0" w:rsidRPr="00276AD0">
        <w:rPr>
          <w:rFonts w:ascii="Book Antiqua" w:hAnsi="Book Antiqua"/>
          <w:i/>
          <w:color w:val="000000" w:themeColor="text1"/>
          <w:sz w:val="27"/>
          <w:szCs w:val="27"/>
        </w:rPr>
        <w:t>o a farlo sempre più tardi (…) P</w:t>
      </w: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>aradossalmente sono le classi più abbienti quelle meno aperte alla vita, e quelle in cui, in media, si decide di avere un solo figlio”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(TROPEA S.E.,</w:t>
      </w: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 xml:space="preserve"> Crisi demografica: in Italia nuovo minimo storico,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in «Sì alla vita», ottobre 2017, p. 22)</w:t>
      </w:r>
    </w:p>
    <w:p w14:paraId="12478686" w14:textId="77777777" w:rsidR="00C55284" w:rsidRPr="00276AD0" w:rsidRDefault="00C55284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41F441B2" w14:textId="18911E63" w:rsidR="001476B0" w:rsidRPr="00276AD0" w:rsidRDefault="000072AE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Nella comunità cristiana il bambino può cogliere una serie di opportunità socializzanti, respirare una </w:t>
      </w:r>
      <w:r w:rsidR="00C55284" w:rsidRPr="00276AD0">
        <w:rPr>
          <w:rFonts w:ascii="Book Antiqua" w:hAnsi="Book Antiqua"/>
          <w:color w:val="000000" w:themeColor="text1"/>
          <w:sz w:val="27"/>
          <w:szCs w:val="27"/>
        </w:rPr>
        <w:t xml:space="preserve">calda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atmosfera di insieme, motivarsi a relazionarsi con generosità proprio perché la fede genera anche fiducia e speranza</w:t>
      </w:r>
      <w:r w:rsidR="00C55284" w:rsidRPr="00276AD0">
        <w:rPr>
          <w:rFonts w:ascii="Book Antiqua" w:hAnsi="Book Antiqua"/>
          <w:color w:val="000000" w:themeColor="text1"/>
          <w:sz w:val="27"/>
          <w:szCs w:val="27"/>
        </w:rPr>
        <w:t xml:space="preserve"> verso gli altri.</w:t>
      </w:r>
    </w:p>
    <w:p w14:paraId="03D0DE01" w14:textId="77777777" w:rsidR="00E13859" w:rsidRPr="00276AD0" w:rsidRDefault="00E13859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7EF1C4F9" w14:textId="77777777" w:rsidR="00B311B1" w:rsidRPr="00276AD0" w:rsidRDefault="00B311B1" w:rsidP="00D65D34">
      <w:pPr>
        <w:pBdr>
          <w:bottom w:val="single" w:sz="4" w:space="1" w:color="auto"/>
        </w:pBdr>
        <w:spacing w:after="0" w:line="240" w:lineRule="auto"/>
        <w:jc w:val="both"/>
        <w:rPr>
          <w:rFonts w:ascii="Book Antiqua" w:hAnsi="Book Antiqua"/>
          <w:b/>
          <w:color w:val="000000" w:themeColor="text1"/>
          <w:sz w:val="28"/>
          <w:szCs w:val="28"/>
        </w:rPr>
      </w:pPr>
      <w:r w:rsidRPr="00276AD0">
        <w:rPr>
          <w:rFonts w:ascii="Book Antiqua" w:hAnsi="Book Antiqua"/>
          <w:b/>
          <w:color w:val="000000" w:themeColor="text1"/>
          <w:sz w:val="28"/>
          <w:szCs w:val="28"/>
        </w:rPr>
        <w:t xml:space="preserve">Contenuti e obiettivi </w:t>
      </w:r>
    </w:p>
    <w:p w14:paraId="1C1E73F4" w14:textId="77777777" w:rsidR="00B311B1" w:rsidRPr="00276AD0" w:rsidRDefault="00B311B1" w:rsidP="00D65D34">
      <w:pPr>
        <w:spacing w:after="0" w:line="240" w:lineRule="auto"/>
        <w:jc w:val="both"/>
        <w:rPr>
          <w:rFonts w:ascii="Book Antiqua" w:hAnsi="Book Antiqua"/>
          <w:b/>
          <w:color w:val="000000" w:themeColor="text1"/>
          <w:sz w:val="28"/>
          <w:szCs w:val="28"/>
        </w:rPr>
      </w:pPr>
      <w:r w:rsidRPr="00276AD0">
        <w:rPr>
          <w:rFonts w:ascii="Book Antiqua" w:hAnsi="Book Antiqua"/>
          <w:b/>
          <w:color w:val="000000" w:themeColor="text1"/>
          <w:sz w:val="28"/>
          <w:szCs w:val="28"/>
        </w:rPr>
        <w:t>Documentare un percorso</w:t>
      </w:r>
    </w:p>
    <w:p w14:paraId="0C8363DB" w14:textId="77777777" w:rsidR="005D2259" w:rsidRPr="00276AD0" w:rsidRDefault="005D2259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05CFB66C" w14:textId="77777777" w:rsidR="00251D11" w:rsidRPr="00276AD0" w:rsidRDefault="00251D11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Non si può obbligare una persona a voler bene: magari fa qualcosa di buono, ma nel suo cuore non ha una disposizione benevola. </w:t>
      </w:r>
    </w:p>
    <w:p w14:paraId="3CC5A2DA" w14:textId="37A26374" w:rsidR="008B4CEF" w:rsidRPr="00276AD0" w:rsidRDefault="008B4CEF" w:rsidP="00D65D34">
      <w:pPr>
        <w:spacing w:after="0" w:line="240" w:lineRule="auto"/>
        <w:ind w:left="708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>“Ma l’amore può essere «comandato» perché prima è donato</w:t>
      </w:r>
      <w:r w:rsidR="000440FC" w:rsidRPr="00276AD0">
        <w:rPr>
          <w:rFonts w:ascii="Book Antiqua" w:hAnsi="Book Antiqua"/>
          <w:i/>
          <w:color w:val="000000" w:themeColor="text1"/>
          <w:sz w:val="27"/>
          <w:szCs w:val="27"/>
        </w:rPr>
        <w:t xml:space="preserve"> (…) Dio ci ama, ci fa vedere e sperimentare il suo amore e, da questo «prima di Dio», può come risposta spuntare l’amore anche in noi. Nello sviluppo di questo incontro si rivela con chiarezza che l’amore non è soltanto un sentimento. I sentimenti vanno e vengono. Il sentimento può essere una meravigliosa scintilla iniziale, ma non è la totalità dell’amore”</w:t>
      </w:r>
      <w:r w:rsidR="000440FC" w:rsidRPr="00276AD0">
        <w:rPr>
          <w:rFonts w:ascii="Book Antiqua" w:hAnsi="Book Antiqua"/>
          <w:color w:val="000000" w:themeColor="text1"/>
          <w:sz w:val="27"/>
          <w:szCs w:val="27"/>
        </w:rPr>
        <w:t xml:space="preserve"> (BENEDETTO XVI,</w:t>
      </w:r>
      <w:r w:rsidR="000440FC" w:rsidRPr="00276AD0">
        <w:rPr>
          <w:rFonts w:ascii="Book Antiqua" w:hAnsi="Book Antiqua"/>
          <w:i/>
          <w:color w:val="000000" w:themeColor="text1"/>
          <w:sz w:val="27"/>
          <w:szCs w:val="27"/>
        </w:rPr>
        <w:t xml:space="preserve"> Deus caritas est,</w:t>
      </w:r>
      <w:r w:rsidR="000440FC" w:rsidRPr="00276AD0">
        <w:rPr>
          <w:rFonts w:ascii="Book Antiqua" w:hAnsi="Book Antiqua"/>
          <w:color w:val="000000" w:themeColor="text1"/>
          <w:sz w:val="27"/>
          <w:szCs w:val="27"/>
        </w:rPr>
        <w:t xml:space="preserve"> 25 dicembre 2005, n. 14. 17)</w:t>
      </w:r>
    </w:p>
    <w:p w14:paraId="4C05D33D" w14:textId="722CC09B" w:rsidR="00251D11" w:rsidRPr="00276AD0" w:rsidRDefault="000440FC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I bambini in situazione familiare divisa constatano come l’alternanza dei sentimenti crea situazioni precarie e tristi; non sempre hanno visto e sperimentato un amore stabile e continuativo in famiglia. Tuttavia non devono dubitare di essere amati: </w:t>
      </w:r>
      <w:r w:rsidR="00251D11" w:rsidRPr="00276AD0">
        <w:rPr>
          <w:rFonts w:ascii="Book Antiqua" w:hAnsi="Book Antiqua"/>
          <w:color w:val="000000" w:themeColor="text1"/>
          <w:sz w:val="27"/>
          <w:szCs w:val="27"/>
        </w:rPr>
        <w:t>Dio ci ha amati per primo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e continuamente ci ama.</w:t>
      </w:r>
    </w:p>
    <w:p w14:paraId="223BFB84" w14:textId="5F78818D" w:rsidR="000440FC" w:rsidRPr="00276AD0" w:rsidRDefault="000440FC" w:rsidP="00D65D34">
      <w:pPr>
        <w:spacing w:after="0" w:line="240" w:lineRule="auto"/>
        <w:ind w:left="708"/>
        <w:jc w:val="both"/>
        <w:rPr>
          <w:rFonts w:ascii="Book Antiqua" w:hAnsi="Book Antiqua"/>
          <w:i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>“Se Dio ci ha tanto amati</w:t>
      </w:r>
    </w:p>
    <w:p w14:paraId="2D0EE972" w14:textId="1FBFF813" w:rsidR="000440FC" w:rsidRPr="00276AD0" w:rsidRDefault="000440FC" w:rsidP="00D65D34">
      <w:pPr>
        <w:spacing w:after="0" w:line="240" w:lineRule="auto"/>
        <w:ind w:left="708"/>
        <w:jc w:val="both"/>
        <w:rPr>
          <w:rFonts w:ascii="Book Antiqua" w:hAnsi="Book Antiqua"/>
          <w:i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>anche noi dobbiamo amarlo</w:t>
      </w:r>
    </w:p>
    <w:p w14:paraId="301E917B" w14:textId="6E24515D" w:rsidR="000440FC" w:rsidRPr="00276AD0" w:rsidRDefault="000440FC" w:rsidP="00D65D34">
      <w:pPr>
        <w:spacing w:after="0" w:line="240" w:lineRule="auto"/>
        <w:ind w:left="708"/>
        <w:jc w:val="both"/>
        <w:rPr>
          <w:rFonts w:ascii="Book Antiqua" w:hAnsi="Book Antiqua"/>
          <w:i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>e volerci bene gli uni gli altri.</w:t>
      </w:r>
    </w:p>
    <w:p w14:paraId="229CA2F5" w14:textId="1D0CFA7A" w:rsidR="000440FC" w:rsidRPr="00276AD0" w:rsidRDefault="000440FC" w:rsidP="00D65D34">
      <w:pPr>
        <w:spacing w:after="0" w:line="240" w:lineRule="auto"/>
        <w:ind w:left="708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>È l’amore che fa vivere”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(Conferenza episcopale Italiana,</w:t>
      </w: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 xml:space="preserve"> Venite con me,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p. 74)</w:t>
      </w:r>
    </w:p>
    <w:p w14:paraId="15F1DC09" w14:textId="172F244F" w:rsidR="000440FC" w:rsidRPr="00276AD0" w:rsidRDefault="003C0E25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Sull’amore stabile e fedele di Dio anche noi decidiamo di </w:t>
      </w:r>
      <w:r w:rsidR="000440FC" w:rsidRPr="00276AD0">
        <w:rPr>
          <w:rFonts w:ascii="Book Antiqua" w:hAnsi="Book Antiqua"/>
          <w:color w:val="000000" w:themeColor="text1"/>
          <w:sz w:val="27"/>
          <w:szCs w:val="27"/>
        </w:rPr>
        <w:t>“</w:t>
      </w: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>v</w:t>
      </w:r>
      <w:r w:rsidR="000440FC" w:rsidRPr="00276AD0">
        <w:rPr>
          <w:rFonts w:ascii="Book Antiqua" w:hAnsi="Book Antiqua"/>
          <w:i/>
          <w:color w:val="000000" w:themeColor="text1"/>
          <w:sz w:val="27"/>
          <w:szCs w:val="27"/>
        </w:rPr>
        <w:t>olerci bene”</w:t>
      </w:r>
      <w:r w:rsidR="000440FC" w:rsidRPr="00276AD0">
        <w:rPr>
          <w:rFonts w:ascii="Book Antiqua" w:hAnsi="Book Antiqua"/>
          <w:color w:val="000000" w:themeColor="text1"/>
          <w:sz w:val="27"/>
          <w:szCs w:val="27"/>
        </w:rPr>
        <w:t>: non è soltanto simpatia e sentimento che va e viene, ma è volontà!</w:t>
      </w:r>
    </w:p>
    <w:p w14:paraId="6C5DE145" w14:textId="48C4F9FD" w:rsidR="000440FC" w:rsidRPr="00276AD0" w:rsidRDefault="000440FC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Voglio fare amicizia, voglio restare a</w:t>
      </w:r>
      <w:r w:rsidR="005E5D90" w:rsidRPr="00276AD0">
        <w:rPr>
          <w:rFonts w:ascii="Book Antiqua" w:hAnsi="Book Antiqua"/>
          <w:color w:val="000000" w:themeColor="text1"/>
          <w:sz w:val="27"/>
          <w:szCs w:val="27"/>
        </w:rPr>
        <w:t>m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ico, </w:t>
      </w:r>
      <w:r w:rsidR="003C0E25" w:rsidRPr="00276AD0">
        <w:rPr>
          <w:rFonts w:ascii="Book Antiqua" w:hAnsi="Book Antiqua"/>
          <w:color w:val="000000" w:themeColor="text1"/>
          <w:sz w:val="27"/>
          <w:szCs w:val="27"/>
        </w:rPr>
        <w:t xml:space="preserve">voglio restare nel gruppo e non isolarmi né isolare nessuno,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voglio essere cortese, voglio coinvo</w:t>
      </w:r>
      <w:r w:rsidR="005E5D90" w:rsidRPr="00276AD0">
        <w:rPr>
          <w:rFonts w:ascii="Book Antiqua" w:hAnsi="Book Antiqua"/>
          <w:color w:val="000000" w:themeColor="text1"/>
          <w:sz w:val="27"/>
          <w:szCs w:val="27"/>
        </w:rPr>
        <w:t>lgere tu</w:t>
      </w:r>
      <w:r w:rsidR="003C0E25" w:rsidRPr="00276AD0">
        <w:rPr>
          <w:rFonts w:ascii="Book Antiqua" w:hAnsi="Book Antiqua"/>
          <w:color w:val="000000" w:themeColor="text1"/>
          <w:sz w:val="27"/>
          <w:szCs w:val="27"/>
        </w:rPr>
        <w:t>t</w:t>
      </w:r>
      <w:r w:rsidR="005E5D90" w:rsidRPr="00276AD0">
        <w:rPr>
          <w:rFonts w:ascii="Book Antiqua" w:hAnsi="Book Antiqua"/>
          <w:color w:val="000000" w:themeColor="text1"/>
          <w:sz w:val="27"/>
          <w:szCs w:val="27"/>
        </w:rPr>
        <w:t>ti nel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gioco, </w:t>
      </w:r>
      <w:r w:rsidR="005E5D90" w:rsidRPr="00276AD0">
        <w:rPr>
          <w:rFonts w:ascii="Book Antiqua" w:hAnsi="Book Antiqua"/>
          <w:color w:val="000000" w:themeColor="text1"/>
          <w:sz w:val="27"/>
          <w:szCs w:val="27"/>
        </w:rPr>
        <w:t xml:space="preserve">voglio farmi vicino, voglio farmi prossimo, come il samaritano della </w:t>
      </w:r>
      <w:r w:rsidR="005E5D90" w:rsidRPr="00276AD0">
        <w:rPr>
          <w:rFonts w:ascii="Book Antiqua" w:hAnsi="Book Antiqua"/>
          <w:color w:val="000000" w:themeColor="text1"/>
          <w:sz w:val="27"/>
          <w:szCs w:val="27"/>
        </w:rPr>
        <w:lastRenderedPageBreak/>
        <w:t>parabola</w:t>
      </w:r>
      <w:r w:rsidR="005E5D90" w:rsidRPr="00276AD0">
        <w:rPr>
          <w:rStyle w:val="Rimandonotaapidipagina"/>
          <w:rFonts w:ascii="Book Antiqua" w:hAnsi="Book Antiqua"/>
          <w:color w:val="000000" w:themeColor="text1"/>
          <w:sz w:val="27"/>
          <w:szCs w:val="27"/>
        </w:rPr>
        <w:footnoteReference w:id="2"/>
      </w:r>
      <w:r w:rsidR="003C0E25" w:rsidRPr="00276AD0">
        <w:rPr>
          <w:rFonts w:ascii="Book Antiqua" w:hAnsi="Book Antiqua"/>
          <w:color w:val="000000" w:themeColor="text1"/>
          <w:sz w:val="27"/>
          <w:szCs w:val="27"/>
        </w:rPr>
        <w:t>.</w:t>
      </w:r>
      <w:r w:rsidR="00DB1E7E" w:rsidRPr="00276AD0">
        <w:rPr>
          <w:rFonts w:ascii="Book Antiqua" w:hAnsi="Book Antiqua"/>
          <w:color w:val="000000" w:themeColor="text1"/>
          <w:sz w:val="27"/>
          <w:szCs w:val="27"/>
        </w:rPr>
        <w:t xml:space="preserve"> Quando è difficile </w:t>
      </w:r>
      <w:r w:rsidR="00D63ED7" w:rsidRPr="00276AD0">
        <w:rPr>
          <w:rFonts w:ascii="Book Antiqua" w:hAnsi="Book Antiqua"/>
          <w:color w:val="000000" w:themeColor="text1"/>
          <w:sz w:val="27"/>
          <w:szCs w:val="27"/>
        </w:rPr>
        <w:t>amare perché non lo sentiamo sorgere spontaneo in noi</w:t>
      </w:r>
      <w:r w:rsidR="00DB1E7E" w:rsidRPr="00276AD0">
        <w:rPr>
          <w:rFonts w:ascii="Book Antiqua" w:hAnsi="Book Antiqua"/>
          <w:color w:val="000000" w:themeColor="text1"/>
          <w:sz w:val="27"/>
          <w:szCs w:val="27"/>
        </w:rPr>
        <w:t>, ci sia almeno la volontà di rispettare l’altro con relazioni di correttezza e senso della misura.</w:t>
      </w:r>
    </w:p>
    <w:p w14:paraId="7F7CEC3E" w14:textId="77777777" w:rsidR="003C0E25" w:rsidRPr="00276AD0" w:rsidRDefault="003C0E25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6F66F2A2" w14:textId="308B1B52" w:rsidR="003C0E25" w:rsidRPr="00276AD0" w:rsidRDefault="003C0E25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Tra fratelli che </w:t>
      </w:r>
      <w:r w:rsidR="00D56A7C" w:rsidRPr="00276AD0">
        <w:rPr>
          <w:rFonts w:ascii="Book Antiqua" w:hAnsi="Book Antiqua"/>
          <w:color w:val="000000" w:themeColor="text1"/>
          <w:sz w:val="27"/>
          <w:szCs w:val="27"/>
        </w:rPr>
        <w:t>“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con-vivono</w:t>
      </w:r>
      <w:r w:rsidR="00D56A7C" w:rsidRPr="00276AD0">
        <w:rPr>
          <w:rFonts w:ascii="Book Antiqua" w:hAnsi="Book Antiqua"/>
          <w:color w:val="000000" w:themeColor="text1"/>
          <w:sz w:val="27"/>
          <w:szCs w:val="27"/>
        </w:rPr>
        <w:t>”</w:t>
      </w:r>
      <w:r w:rsidR="00AB52F0" w:rsidRPr="00276AD0">
        <w:rPr>
          <w:rFonts w:ascii="Book Antiqua" w:hAnsi="Book Antiqua"/>
          <w:color w:val="000000" w:themeColor="text1"/>
          <w:sz w:val="27"/>
          <w:szCs w:val="27"/>
        </w:rPr>
        <w:t xml:space="preserve"> insieme e </w:t>
      </w:r>
      <w:r w:rsidR="00D56A7C" w:rsidRPr="00276AD0">
        <w:rPr>
          <w:rFonts w:ascii="Book Antiqua" w:hAnsi="Book Antiqua"/>
          <w:color w:val="000000" w:themeColor="text1"/>
          <w:sz w:val="27"/>
          <w:szCs w:val="27"/>
        </w:rPr>
        <w:t>“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con</w:t>
      </w:r>
      <w:r w:rsidR="00D56A7C" w:rsidRPr="00276AD0">
        <w:rPr>
          <w:rFonts w:ascii="Book Antiqua" w:hAnsi="Book Antiqua"/>
          <w:color w:val="000000" w:themeColor="text1"/>
          <w:sz w:val="27"/>
          <w:szCs w:val="27"/>
        </w:rPr>
        <w:t>-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dividono</w:t>
      </w:r>
      <w:r w:rsidR="00D56A7C" w:rsidRPr="00276AD0">
        <w:rPr>
          <w:rFonts w:ascii="Book Antiqua" w:hAnsi="Book Antiqua"/>
          <w:color w:val="000000" w:themeColor="text1"/>
          <w:sz w:val="27"/>
          <w:szCs w:val="27"/>
        </w:rPr>
        <w:t>”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spazi e tempi, è inevitabile che vi si</w:t>
      </w:r>
      <w:r w:rsidR="00E22CDE" w:rsidRPr="00276AD0">
        <w:rPr>
          <w:rFonts w:ascii="Book Antiqua" w:hAnsi="Book Antiqua"/>
          <w:color w:val="000000" w:themeColor="text1"/>
          <w:sz w:val="27"/>
          <w:szCs w:val="27"/>
        </w:rPr>
        <w:t>ano anche frizioni e disaccordi. M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a si tratta di ricomporre le relazioni, magari con calma si stemperano i toni del litigi</w:t>
      </w:r>
      <w:r w:rsidR="00E22CDE" w:rsidRPr="00276AD0">
        <w:rPr>
          <w:rFonts w:ascii="Book Antiqua" w:hAnsi="Book Antiqua"/>
          <w:color w:val="000000" w:themeColor="text1"/>
          <w:sz w:val="27"/>
          <w:szCs w:val="27"/>
        </w:rPr>
        <w:t>o e si riprende a stare insieme un po’ anche per forza di cose dovendo abitare insieme.</w:t>
      </w:r>
    </w:p>
    <w:p w14:paraId="2B5DEAB6" w14:textId="7C5C5FAA" w:rsidR="003C0E25" w:rsidRPr="00276AD0" w:rsidRDefault="003C0E25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Essere fratelli significa anche perdonare chi ci ha fatto dei torti, salutare chi non ti saluta, dare un po’ di simpatia anche a chi non se la merita. Volete vivere da fratelli? Gesù direbbe:</w:t>
      </w: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 xml:space="preserve"> Amate i nemici, pregate per loro. Amate anche chi non vi vuole bene, altrimenti che merito avete; date il saluto a tutti!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(cfr. Mt 5, 21-47)</w:t>
      </w:r>
      <w:r w:rsidRPr="00276AD0">
        <w:rPr>
          <w:rStyle w:val="Rimandonotaapidipagina"/>
          <w:rFonts w:ascii="Book Antiqua" w:hAnsi="Book Antiqua"/>
          <w:color w:val="000000" w:themeColor="text1"/>
          <w:sz w:val="27"/>
          <w:szCs w:val="27"/>
        </w:rPr>
        <w:footnoteReference w:id="3"/>
      </w:r>
    </w:p>
    <w:p w14:paraId="79F81521" w14:textId="7204B273" w:rsidR="0073201C" w:rsidRPr="00276AD0" w:rsidRDefault="00D56A7C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Magari in famiglia non si riesce più a fare cose consuete come salutarsi e volersi ancora bene, ma </w:t>
      </w:r>
      <w:r w:rsidR="007A2653" w:rsidRPr="00276AD0">
        <w:rPr>
          <w:rFonts w:ascii="Book Antiqua" w:hAnsi="Book Antiqua"/>
          <w:color w:val="000000" w:themeColor="text1"/>
          <w:sz w:val="27"/>
          <w:szCs w:val="27"/>
        </w:rPr>
        <w:t>chi prova a vivere fraternamente in tali situazioni fa qualcosa di “</w:t>
      </w:r>
      <w:r w:rsidR="007A2653" w:rsidRPr="00276AD0">
        <w:rPr>
          <w:rFonts w:ascii="Book Antiqua" w:hAnsi="Book Antiqua"/>
          <w:i/>
          <w:color w:val="000000" w:themeColor="text1"/>
          <w:sz w:val="27"/>
          <w:szCs w:val="27"/>
        </w:rPr>
        <w:t>straordinario”</w:t>
      </w:r>
      <w:r w:rsidR="007A2653" w:rsidRPr="00276AD0">
        <w:rPr>
          <w:rFonts w:ascii="Book Antiqua" w:hAnsi="Book Antiqua"/>
          <w:color w:val="000000" w:themeColor="text1"/>
          <w:sz w:val="27"/>
          <w:szCs w:val="27"/>
        </w:rPr>
        <w:t xml:space="preserve"> (Mt 5, 47) e sa che dov’è carità e amore, lì c’è Dio.</w:t>
      </w:r>
      <w:r w:rsidR="007A2653" w:rsidRPr="00276AD0">
        <w:rPr>
          <w:rStyle w:val="Rimandonotaapidipagina"/>
          <w:rFonts w:ascii="Book Antiqua" w:hAnsi="Book Antiqua"/>
          <w:color w:val="000000" w:themeColor="text1"/>
          <w:sz w:val="27"/>
          <w:szCs w:val="27"/>
        </w:rPr>
        <w:footnoteReference w:id="4"/>
      </w:r>
    </w:p>
    <w:p w14:paraId="3D4F7BD0" w14:textId="77777777" w:rsidR="00C523CB" w:rsidRPr="00276AD0" w:rsidRDefault="00C523CB" w:rsidP="00D65D3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Book Antiqua" w:hAnsi="Book Antiqua" w:cs="BookmanOldStyle"/>
          <w:i/>
          <w:color w:val="000000" w:themeColor="text1"/>
          <w:sz w:val="27"/>
          <w:szCs w:val="27"/>
        </w:rPr>
      </w:pPr>
      <w:r w:rsidRPr="00276AD0">
        <w:rPr>
          <w:rFonts w:ascii="Book Antiqua" w:hAnsi="Book Antiqua" w:cs="BookmanOldStyle"/>
          <w:i/>
          <w:color w:val="000000" w:themeColor="text1"/>
          <w:sz w:val="27"/>
          <w:szCs w:val="27"/>
        </w:rPr>
        <w:t>Chiediamo al Signore che ci faccia comprendere la legge dell’amore.</w:t>
      </w:r>
    </w:p>
    <w:p w14:paraId="2D4DB8E6" w14:textId="77777777" w:rsidR="00C523CB" w:rsidRPr="00276AD0" w:rsidRDefault="00C523CB" w:rsidP="00D65D3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Book Antiqua" w:hAnsi="Book Antiqua" w:cs="BookmanOldStyle"/>
          <w:i/>
          <w:color w:val="000000" w:themeColor="text1"/>
          <w:sz w:val="27"/>
          <w:szCs w:val="27"/>
        </w:rPr>
      </w:pPr>
      <w:r w:rsidRPr="00276AD0">
        <w:rPr>
          <w:rFonts w:ascii="Book Antiqua" w:hAnsi="Book Antiqua" w:cs="BookmanOldStyle"/>
          <w:i/>
          <w:color w:val="000000" w:themeColor="text1"/>
          <w:sz w:val="27"/>
          <w:szCs w:val="27"/>
        </w:rPr>
        <w:t xml:space="preserve">Che buona cosa è avere questa legge! Quanto ci fa bene amarci gli uni gli altri al di là di tutto! Sì, al di là di tutto! A ciascuno di noi è diretta l’esortazione paolina: </w:t>
      </w:r>
      <w:r w:rsidRPr="00276AD0">
        <w:rPr>
          <w:rFonts w:ascii="Book Antiqua" w:hAnsi="Book Antiqua" w:cs="TimesNewRoman"/>
          <w:i/>
          <w:color w:val="000000" w:themeColor="text1"/>
          <w:sz w:val="27"/>
          <w:szCs w:val="27"/>
        </w:rPr>
        <w:t>«</w:t>
      </w:r>
      <w:r w:rsidRPr="00276AD0">
        <w:rPr>
          <w:rFonts w:ascii="Book Antiqua" w:hAnsi="Book Antiqua" w:cs="BookmanOldStyle"/>
          <w:i/>
          <w:color w:val="000000" w:themeColor="text1"/>
          <w:sz w:val="27"/>
          <w:szCs w:val="27"/>
        </w:rPr>
        <w:t>Non lasciarti vincere dal male, ma vinci il male con il bene</w:t>
      </w:r>
      <w:r w:rsidRPr="00276AD0">
        <w:rPr>
          <w:rFonts w:ascii="Book Antiqua" w:hAnsi="Book Antiqua" w:cs="TimesNewRoman"/>
          <w:i/>
          <w:color w:val="000000" w:themeColor="text1"/>
          <w:sz w:val="27"/>
          <w:szCs w:val="27"/>
        </w:rPr>
        <w:t xml:space="preserve">» </w:t>
      </w:r>
      <w:r w:rsidRPr="00276AD0">
        <w:rPr>
          <w:rFonts w:ascii="Book Antiqua" w:hAnsi="Book Antiqua" w:cs="BookmanOldStyle"/>
          <w:i/>
          <w:color w:val="000000" w:themeColor="text1"/>
          <w:sz w:val="27"/>
          <w:szCs w:val="27"/>
        </w:rPr>
        <w:t>(</w:t>
      </w:r>
      <w:r w:rsidRPr="00276AD0">
        <w:rPr>
          <w:rFonts w:ascii="Book Antiqua" w:hAnsi="Book Antiqua" w:cs="BookmanOldStyle-Italic"/>
          <w:i/>
          <w:iCs/>
          <w:color w:val="000000" w:themeColor="text1"/>
          <w:sz w:val="27"/>
          <w:szCs w:val="27"/>
        </w:rPr>
        <w:t xml:space="preserve">Rm </w:t>
      </w:r>
      <w:r w:rsidRPr="00276AD0">
        <w:rPr>
          <w:rFonts w:ascii="Book Antiqua" w:hAnsi="Book Antiqua" w:cs="BookmanOldStyle"/>
          <w:i/>
          <w:color w:val="000000" w:themeColor="text1"/>
          <w:sz w:val="27"/>
          <w:szCs w:val="27"/>
        </w:rPr>
        <w:t xml:space="preserve">12,21). </w:t>
      </w:r>
    </w:p>
    <w:p w14:paraId="19BB1D55" w14:textId="77777777" w:rsidR="00C523CB" w:rsidRPr="00276AD0" w:rsidRDefault="00C523CB" w:rsidP="00D65D3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Book Antiqua" w:hAnsi="Book Antiqua" w:cs="BookmanOldStyle"/>
          <w:i/>
          <w:color w:val="000000" w:themeColor="text1"/>
          <w:sz w:val="27"/>
          <w:szCs w:val="27"/>
        </w:rPr>
      </w:pPr>
      <w:r w:rsidRPr="00276AD0">
        <w:rPr>
          <w:rFonts w:ascii="Book Antiqua" w:hAnsi="Book Antiqua" w:cs="BookmanOldStyle"/>
          <w:i/>
          <w:color w:val="000000" w:themeColor="text1"/>
          <w:sz w:val="27"/>
          <w:szCs w:val="27"/>
        </w:rPr>
        <w:t xml:space="preserve">E ancora: </w:t>
      </w:r>
      <w:r w:rsidRPr="00276AD0">
        <w:rPr>
          <w:rFonts w:ascii="Book Antiqua" w:hAnsi="Book Antiqua" w:cs="TimesNewRoman"/>
          <w:i/>
          <w:color w:val="000000" w:themeColor="text1"/>
          <w:sz w:val="27"/>
          <w:szCs w:val="27"/>
        </w:rPr>
        <w:t>«</w:t>
      </w:r>
      <w:r w:rsidRPr="00276AD0">
        <w:rPr>
          <w:rFonts w:ascii="Book Antiqua" w:hAnsi="Book Antiqua" w:cs="BookmanOldStyle"/>
          <w:i/>
          <w:color w:val="000000" w:themeColor="text1"/>
          <w:sz w:val="27"/>
          <w:szCs w:val="27"/>
        </w:rPr>
        <w:t>Non stanchiamoci di fare il bene</w:t>
      </w:r>
      <w:r w:rsidRPr="00276AD0">
        <w:rPr>
          <w:rFonts w:ascii="Book Antiqua" w:hAnsi="Book Antiqua" w:cs="TimesNewRoman"/>
          <w:i/>
          <w:color w:val="000000" w:themeColor="text1"/>
          <w:sz w:val="27"/>
          <w:szCs w:val="27"/>
        </w:rPr>
        <w:t xml:space="preserve">» </w:t>
      </w:r>
      <w:r w:rsidRPr="00276AD0">
        <w:rPr>
          <w:rFonts w:ascii="Book Antiqua" w:hAnsi="Book Antiqua" w:cs="BookmanOldStyle"/>
          <w:i/>
          <w:color w:val="000000" w:themeColor="text1"/>
          <w:sz w:val="27"/>
          <w:szCs w:val="27"/>
        </w:rPr>
        <w:t>(</w:t>
      </w:r>
      <w:r w:rsidRPr="00276AD0">
        <w:rPr>
          <w:rFonts w:ascii="Book Antiqua" w:hAnsi="Book Antiqua" w:cs="BookmanOldStyle-Italic"/>
          <w:i/>
          <w:iCs/>
          <w:color w:val="000000" w:themeColor="text1"/>
          <w:sz w:val="27"/>
          <w:szCs w:val="27"/>
        </w:rPr>
        <w:t xml:space="preserve">Gal </w:t>
      </w:r>
      <w:r w:rsidRPr="00276AD0">
        <w:rPr>
          <w:rFonts w:ascii="Book Antiqua" w:hAnsi="Book Antiqua" w:cs="BookmanOldStyle"/>
          <w:i/>
          <w:color w:val="000000" w:themeColor="text1"/>
          <w:sz w:val="27"/>
          <w:szCs w:val="27"/>
        </w:rPr>
        <w:t>6,9).</w:t>
      </w:r>
    </w:p>
    <w:p w14:paraId="3A610E2F" w14:textId="6C436EF6" w:rsidR="00C523CB" w:rsidRPr="00276AD0" w:rsidRDefault="00C523CB" w:rsidP="00D65D3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Book Antiqua" w:hAnsi="Book Antiqua" w:cs="BookmanOldStyle"/>
          <w:i/>
          <w:color w:val="000000" w:themeColor="text1"/>
          <w:sz w:val="27"/>
          <w:szCs w:val="27"/>
        </w:rPr>
      </w:pPr>
      <w:r w:rsidRPr="00276AD0">
        <w:rPr>
          <w:rFonts w:ascii="Book Antiqua" w:hAnsi="Book Antiqua" w:cs="BookmanOldStyle"/>
          <w:i/>
          <w:color w:val="000000" w:themeColor="text1"/>
          <w:sz w:val="27"/>
          <w:szCs w:val="27"/>
        </w:rPr>
        <w:t>Tutti abbiamo simpatie ed antipatie, e forse proprio in questo momento siamo arrabbiati con qualcuno. Diciamo almeno al Signore: “Signore, sono arrabbiato con questo, con quella. Ti prego per lui e per lei”. Pregare per la persona con cui siamo irritati è un bel passo verso l’amore, ed è un atto di evangelizzazione. Facciamolo oggi! Non lasciamoci rubare l’ideale dell’amore fraterno!</w:t>
      </w:r>
    </w:p>
    <w:p w14:paraId="1BC14AC0" w14:textId="572AE435" w:rsidR="00683B78" w:rsidRPr="00276AD0" w:rsidRDefault="0004113E" w:rsidP="00D65D34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 w:cs="BookmanOldStyle"/>
          <w:color w:val="000000" w:themeColor="text1"/>
          <w:sz w:val="27"/>
          <w:szCs w:val="27"/>
        </w:rPr>
        <w:t xml:space="preserve"> </w:t>
      </w:r>
      <w:r w:rsidR="00683B78" w:rsidRPr="00276AD0">
        <w:rPr>
          <w:rFonts w:ascii="Book Antiqua" w:hAnsi="Book Antiqua" w:cs="BookmanOldStyle"/>
          <w:color w:val="000000" w:themeColor="text1"/>
          <w:sz w:val="27"/>
          <w:szCs w:val="27"/>
        </w:rPr>
        <w:t>(Papa FRANCESCO,</w:t>
      </w:r>
      <w:r w:rsidR="00683B78" w:rsidRPr="00276AD0">
        <w:rPr>
          <w:rFonts w:ascii="Book Antiqua" w:hAnsi="Book Antiqua" w:cs="BookmanOldStyle"/>
          <w:i/>
          <w:color w:val="000000" w:themeColor="text1"/>
          <w:sz w:val="27"/>
          <w:szCs w:val="27"/>
        </w:rPr>
        <w:t xml:space="preserve"> Evangelii gaudium</w:t>
      </w:r>
      <w:r w:rsidR="00683B78" w:rsidRPr="00276AD0">
        <w:rPr>
          <w:rFonts w:ascii="Book Antiqua" w:hAnsi="Book Antiqua" w:cs="BookmanOldStyle"/>
          <w:color w:val="000000" w:themeColor="text1"/>
          <w:sz w:val="27"/>
          <w:szCs w:val="27"/>
        </w:rPr>
        <w:t>, 24 novembre 2013, n. 179)</w:t>
      </w:r>
    </w:p>
    <w:p w14:paraId="291C90DA" w14:textId="77777777" w:rsidR="00E22CDE" w:rsidRPr="00276AD0" w:rsidRDefault="00E22CDE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7700FF47" w14:textId="029904DC" w:rsidR="00E22CDE" w:rsidRPr="00276AD0" w:rsidRDefault="00E22CDE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Dio Padre ci raduna e ci chiede di stringere relazioni fraterne attorno a Gesù. </w:t>
      </w:r>
      <w:r w:rsidR="008F0B8A" w:rsidRPr="00276AD0">
        <w:rPr>
          <w:rFonts w:ascii="Book Antiqua" w:hAnsi="Book Antiqua"/>
          <w:color w:val="000000" w:themeColor="text1"/>
          <w:sz w:val="27"/>
          <w:szCs w:val="27"/>
        </w:rPr>
        <w:t xml:space="preserve">Nella preghiera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e soprattutto nell’eucaristia troviamo la forza e il motivo per cui stiamo insieme: </w:t>
      </w: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 xml:space="preserve">“Veniamo da case diverse, ma le nostre strade si congiungono verso un unico luogo di appuntamento: la casa di preghiera della comunità. Lì incontriamo Gesù …”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(Conferenza episcopale Italiana,</w:t>
      </w: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 xml:space="preserve"> Venite con me,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p. 125)</w:t>
      </w:r>
    </w:p>
    <w:p w14:paraId="6F8CAB6A" w14:textId="77777777" w:rsidR="00E22CDE" w:rsidRPr="00276AD0" w:rsidRDefault="00E22CDE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63A3F313" w14:textId="17827A3E" w:rsidR="00AB52F0" w:rsidRPr="00276AD0" w:rsidRDefault="00AB52F0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Ed è innanzitutto nelle nostre case</w:t>
      </w:r>
      <w:r w:rsidR="00DB1E7E" w:rsidRPr="00276AD0">
        <w:rPr>
          <w:rStyle w:val="Rimandonotaapidipagina"/>
          <w:rFonts w:ascii="Book Antiqua" w:hAnsi="Book Antiqua"/>
          <w:color w:val="000000" w:themeColor="text1"/>
          <w:sz w:val="27"/>
          <w:szCs w:val="27"/>
        </w:rPr>
        <w:footnoteReference w:id="5"/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che dobbiamo riallacciare e consolidare relazioni fraterne</w:t>
      </w:r>
      <w:r w:rsidR="00DB1E7E" w:rsidRPr="00276AD0">
        <w:rPr>
          <w:rFonts w:ascii="Book Antiqua" w:hAnsi="Book Antiqua"/>
          <w:color w:val="000000" w:themeColor="text1"/>
          <w:sz w:val="27"/>
          <w:szCs w:val="27"/>
        </w:rPr>
        <w:t xml:space="preserve">. </w:t>
      </w:r>
    </w:p>
    <w:p w14:paraId="0398600A" w14:textId="2008DC73" w:rsidR="00DB1E7E" w:rsidRPr="00276AD0" w:rsidRDefault="00DB1E7E" w:rsidP="00D65D34">
      <w:pPr>
        <w:spacing w:after="0" w:line="240" w:lineRule="auto"/>
        <w:ind w:left="708"/>
        <w:jc w:val="both"/>
        <w:rPr>
          <w:rFonts w:ascii="Book Antiqua" w:hAnsi="Book Antiqua"/>
          <w:i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>“… ci sono anche famiglie divise.</w:t>
      </w:r>
    </w:p>
    <w:p w14:paraId="0EFDE466" w14:textId="7AC10708" w:rsidR="00DB1E7E" w:rsidRPr="00276AD0" w:rsidRDefault="00DB1E7E" w:rsidP="00D65D34">
      <w:pPr>
        <w:spacing w:after="0" w:line="240" w:lineRule="auto"/>
        <w:ind w:left="708"/>
        <w:jc w:val="both"/>
        <w:rPr>
          <w:rFonts w:ascii="Book Antiqua" w:hAnsi="Book Antiqua"/>
          <w:i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>Quanti problemi in tutte le famiglie! La spesa, il lavoro, lo studio, e tante preoccupazioni che turbano spesso la serenità dei genitori e dei figli. E ci sono anche i momenti di gioia: una festa, amici che arrivano, un Battesimo, le vacanze …</w:t>
      </w:r>
    </w:p>
    <w:p w14:paraId="5A37C9B9" w14:textId="5C755D8F" w:rsidR="00DB1E7E" w:rsidRPr="00276AD0" w:rsidRDefault="00DB1E7E" w:rsidP="00D65D34">
      <w:pPr>
        <w:spacing w:after="0" w:line="240" w:lineRule="auto"/>
        <w:ind w:left="708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lastRenderedPageBreak/>
        <w:t xml:space="preserve">C’è la fatica di ogni giorno, ma l’amore può dare coraggio per superare ogni difficoltà. C’è l’impazienza e a volte il litigio e l’incomprensione; c’è anche il perdono e la pace. Ci sono momenti per conversare, per ascoltare, per pregare (…) in famiglia si impara a non pretendere tutto per sé ma </w:t>
      </w:r>
      <w:r w:rsidR="00D06A2D">
        <w:rPr>
          <w:rFonts w:ascii="Book Antiqua" w:hAnsi="Book Antiqua"/>
          <w:i/>
          <w:color w:val="000000" w:themeColor="text1"/>
          <w:sz w:val="27"/>
          <w:szCs w:val="27"/>
        </w:rPr>
        <w:t>a pensare anche al bene degli al</w:t>
      </w: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>tri. Insieme si può imparare ad amare Dio Padre e a rispettare come fratelli tutti gli uomini”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(Conferenza episcopale Italiana,</w:t>
      </w: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 xml:space="preserve"> Venite con me,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p. 140-141)</w:t>
      </w:r>
    </w:p>
    <w:p w14:paraId="07E599DF" w14:textId="77777777" w:rsidR="000C655B" w:rsidRPr="00276AD0" w:rsidRDefault="000C655B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0E4CBCB5" w14:textId="3F854797" w:rsidR="000C655B" w:rsidRPr="00276AD0" w:rsidRDefault="00AE19F6" w:rsidP="00D65D34">
      <w:pPr>
        <w:pBdr>
          <w:bottom w:val="single" w:sz="4" w:space="1" w:color="auto"/>
        </w:pBdr>
        <w:spacing w:after="0" w:line="240" w:lineRule="auto"/>
        <w:jc w:val="both"/>
        <w:rPr>
          <w:rFonts w:ascii="Book Antiqua" w:hAnsi="Book Antiqua"/>
          <w:b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b/>
          <w:color w:val="000000" w:themeColor="text1"/>
          <w:sz w:val="27"/>
          <w:szCs w:val="27"/>
        </w:rPr>
        <w:t>Suggerimenti comunicativi</w:t>
      </w:r>
    </w:p>
    <w:p w14:paraId="30F0242D" w14:textId="78832907" w:rsidR="000C655B" w:rsidRPr="00276AD0" w:rsidRDefault="00971215" w:rsidP="00D65D34">
      <w:pPr>
        <w:spacing w:after="0" w:line="240" w:lineRule="auto"/>
        <w:jc w:val="both"/>
        <w:rPr>
          <w:rFonts w:ascii="Book Antiqua" w:hAnsi="Book Antiqua"/>
          <w:b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b/>
          <w:color w:val="000000" w:themeColor="text1"/>
          <w:sz w:val="27"/>
          <w:szCs w:val="27"/>
        </w:rPr>
        <w:t xml:space="preserve">Come rendere </w:t>
      </w:r>
      <w:r w:rsidR="00DA1BCE" w:rsidRPr="00276AD0">
        <w:rPr>
          <w:rFonts w:ascii="Book Antiqua" w:hAnsi="Book Antiqua"/>
          <w:b/>
          <w:color w:val="000000" w:themeColor="text1"/>
          <w:sz w:val="27"/>
          <w:szCs w:val="27"/>
        </w:rPr>
        <w:t>una idea equilibrata e realistica</w:t>
      </w:r>
      <w:r w:rsidR="00B8144D" w:rsidRPr="00276AD0">
        <w:rPr>
          <w:rFonts w:ascii="Book Antiqua" w:hAnsi="Book Antiqua"/>
          <w:b/>
          <w:color w:val="000000" w:themeColor="text1"/>
          <w:sz w:val="27"/>
          <w:szCs w:val="27"/>
        </w:rPr>
        <w:t xml:space="preserve"> della </w:t>
      </w:r>
      <w:r w:rsidR="00DA1BCE" w:rsidRPr="00276AD0">
        <w:rPr>
          <w:rFonts w:ascii="Book Antiqua" w:hAnsi="Book Antiqua"/>
          <w:b/>
          <w:color w:val="000000" w:themeColor="text1"/>
          <w:sz w:val="27"/>
          <w:szCs w:val="27"/>
        </w:rPr>
        <w:t>fraternità</w:t>
      </w:r>
    </w:p>
    <w:p w14:paraId="249F1121" w14:textId="4FFCED8F" w:rsidR="00A051C6" w:rsidRPr="00276AD0" w:rsidRDefault="00A051C6" w:rsidP="00D65D34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</w:p>
    <w:p w14:paraId="44F6C0A3" w14:textId="19B39155" w:rsidR="00F77CF1" w:rsidRPr="00276AD0" w:rsidRDefault="00E21EEA" w:rsidP="00D65D34">
      <w:pPr>
        <w:spacing w:after="0" w:line="240" w:lineRule="auto"/>
        <w:rPr>
          <w:rFonts w:ascii="Book Antiqua" w:hAnsi="Book Antiqua"/>
          <w:b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noProof/>
          <w:color w:val="000000" w:themeColor="text1"/>
          <w:sz w:val="27"/>
          <w:szCs w:val="27"/>
          <w:lang w:eastAsia="it-IT"/>
        </w:rPr>
        <w:drawing>
          <wp:anchor distT="0" distB="0" distL="114300" distR="114300" simplePos="0" relativeHeight="251658240" behindDoc="0" locked="0" layoutInCell="1" allowOverlap="1" wp14:anchorId="7119A2AD" wp14:editId="7ECFDF2D">
            <wp:simplePos x="0" y="0"/>
            <wp:positionH relativeFrom="column">
              <wp:posOffset>18415</wp:posOffset>
            </wp:positionH>
            <wp:positionV relativeFrom="paragraph">
              <wp:posOffset>280670</wp:posOffset>
            </wp:positionV>
            <wp:extent cx="1047115" cy="1047115"/>
            <wp:effectExtent l="0" t="0" r="0" b="0"/>
            <wp:wrapTight wrapText="bothSides">
              <wp:wrapPolygon edited="0">
                <wp:start x="0" y="0"/>
                <wp:lineTo x="0" y="20958"/>
                <wp:lineTo x="20958" y="20958"/>
                <wp:lineTo x="20958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1C6" w:rsidRPr="00276AD0">
        <w:rPr>
          <w:rFonts w:ascii="Book Antiqua" w:hAnsi="Book Antiqua"/>
          <w:color w:val="000000" w:themeColor="text1"/>
          <w:sz w:val="27"/>
          <w:szCs w:val="27"/>
        </w:rPr>
        <w:t xml:space="preserve">I </w:t>
      </w:r>
      <w:r w:rsidR="00A051C6" w:rsidRPr="00276AD0">
        <w:rPr>
          <w:rFonts w:ascii="Book Antiqua" w:hAnsi="Book Antiqua"/>
          <w:b/>
          <w:color w:val="000000" w:themeColor="text1"/>
          <w:sz w:val="27"/>
          <w:szCs w:val="27"/>
        </w:rPr>
        <w:t xml:space="preserve">passi giusti verso i fratelli </w:t>
      </w:r>
    </w:p>
    <w:p w14:paraId="7F411973" w14:textId="56F1EA3A" w:rsidR="00F77CF1" w:rsidRPr="00276AD0" w:rsidRDefault="00A051C6" w:rsidP="00D65D34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Quali passi fate per andare incontro agli altri che considerate e che volete avere come amici?</w:t>
      </w:r>
    </w:p>
    <w:p w14:paraId="60158D12" w14:textId="77777777" w:rsidR="00323A46" w:rsidRPr="00276AD0" w:rsidRDefault="00323A46" w:rsidP="00D65D34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</w:p>
    <w:p w14:paraId="7E5D27A5" w14:textId="0C17AC65" w:rsidR="00E21EEA" w:rsidRPr="00276AD0" w:rsidRDefault="00E21EEA" w:rsidP="00D65D34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In ogni orma avviamo una frase da completare o su cui riflettere.</w:t>
      </w:r>
    </w:p>
    <w:p w14:paraId="23E7B581" w14:textId="229F5977" w:rsidR="00E21EEA" w:rsidRPr="00276AD0" w:rsidRDefault="00E21EEA" w:rsidP="00D65D34">
      <w:pPr>
        <w:pStyle w:val="Paragrafoelenco"/>
        <w:numPr>
          <w:ilvl w:val="0"/>
          <w:numId w:val="10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Ho delle pretese e …</w:t>
      </w:r>
    </w:p>
    <w:p w14:paraId="63150E7F" w14:textId="704DE341" w:rsidR="00E21EEA" w:rsidRPr="00276AD0" w:rsidRDefault="00E21EEA" w:rsidP="00D65D34">
      <w:pPr>
        <w:pStyle w:val="Paragrafoelenco"/>
        <w:numPr>
          <w:ilvl w:val="0"/>
          <w:numId w:val="10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Parlo con tutti e …</w:t>
      </w:r>
    </w:p>
    <w:p w14:paraId="7F55252B" w14:textId="1C97329E" w:rsidR="00E21EEA" w:rsidRPr="00276AD0" w:rsidRDefault="00E21EEA" w:rsidP="00D65D34">
      <w:pPr>
        <w:pStyle w:val="Paragrafoelenco"/>
        <w:numPr>
          <w:ilvl w:val="0"/>
          <w:numId w:val="10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Se qualcuno non mi sta simpatico …</w:t>
      </w:r>
    </w:p>
    <w:p w14:paraId="59724B76" w14:textId="574415B6" w:rsidR="00E21EEA" w:rsidRPr="00276AD0" w:rsidRDefault="00E21EEA" w:rsidP="00D65D34">
      <w:pPr>
        <w:pStyle w:val="Paragrafoelenco"/>
        <w:numPr>
          <w:ilvl w:val="0"/>
          <w:numId w:val="10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Mi isolo e sono taciturno quando …</w:t>
      </w:r>
    </w:p>
    <w:p w14:paraId="106EF1ED" w14:textId="22B6599F" w:rsidR="00E21EEA" w:rsidRPr="00276AD0" w:rsidRDefault="00E21EEA" w:rsidP="00D65D34">
      <w:pPr>
        <w:pStyle w:val="Paragrafoelenco"/>
        <w:numPr>
          <w:ilvl w:val="0"/>
          <w:numId w:val="10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Sono disponibile quando …</w:t>
      </w:r>
    </w:p>
    <w:p w14:paraId="4384225C" w14:textId="6EF8376B" w:rsidR="00E21EEA" w:rsidRPr="00276AD0" w:rsidRDefault="00E21EEA" w:rsidP="00D65D34">
      <w:pPr>
        <w:pStyle w:val="Paragrafoelenco"/>
        <w:numPr>
          <w:ilvl w:val="0"/>
          <w:numId w:val="10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Sono lunatico …</w:t>
      </w:r>
    </w:p>
    <w:p w14:paraId="4DCCBAF7" w14:textId="4105EB4B" w:rsidR="00E21EEA" w:rsidRPr="00276AD0" w:rsidRDefault="00E21EEA" w:rsidP="00D65D34">
      <w:pPr>
        <w:pStyle w:val="Paragrafoelenco"/>
        <w:numPr>
          <w:ilvl w:val="0"/>
          <w:numId w:val="10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Creo un clima positivo …</w:t>
      </w:r>
    </w:p>
    <w:p w14:paraId="16D691A0" w14:textId="12137B01" w:rsidR="00E21EEA" w:rsidRPr="00276AD0" w:rsidRDefault="00E21EEA" w:rsidP="00D65D34">
      <w:pPr>
        <w:pStyle w:val="Paragrafoelenco"/>
        <w:numPr>
          <w:ilvl w:val="0"/>
          <w:numId w:val="10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Manco di rispetto, offendo e …</w:t>
      </w:r>
    </w:p>
    <w:p w14:paraId="2EF0F5A7" w14:textId="7980B2F2" w:rsidR="00E21EEA" w:rsidRPr="00276AD0" w:rsidRDefault="00E21EEA" w:rsidP="00D65D34">
      <w:pPr>
        <w:pStyle w:val="Paragrafoelenco"/>
        <w:numPr>
          <w:ilvl w:val="0"/>
          <w:numId w:val="10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Collaboro e do il mio aiuto quando …</w:t>
      </w:r>
    </w:p>
    <w:p w14:paraId="43BB6C75" w14:textId="30BD14D8" w:rsidR="00E21EEA" w:rsidRPr="00276AD0" w:rsidRDefault="00E21EEA" w:rsidP="00D65D34">
      <w:pPr>
        <w:pStyle w:val="Paragrafoelenco"/>
        <w:numPr>
          <w:ilvl w:val="0"/>
          <w:numId w:val="10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Ringrazio …</w:t>
      </w:r>
    </w:p>
    <w:p w14:paraId="76EC425E" w14:textId="78B55221" w:rsidR="00F77CF1" w:rsidRPr="00276AD0" w:rsidRDefault="00A051C6" w:rsidP="00D65D34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Completate le orme e scegliete i passi giusti</w:t>
      </w:r>
      <w:r w:rsidR="00323A46" w:rsidRPr="00276AD0">
        <w:rPr>
          <w:rFonts w:ascii="Book Antiqua" w:hAnsi="Book Antiqua"/>
          <w:color w:val="000000" w:themeColor="text1"/>
          <w:sz w:val="27"/>
          <w:szCs w:val="27"/>
        </w:rPr>
        <w:t>.</w:t>
      </w:r>
    </w:p>
    <w:p w14:paraId="5F1CB49F" w14:textId="77777777" w:rsidR="00875255" w:rsidRPr="00276AD0" w:rsidRDefault="00875255" w:rsidP="00D65D34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</w:p>
    <w:p w14:paraId="0F189A31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b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b/>
          <w:color w:val="000000" w:themeColor="text1"/>
          <w:sz w:val="27"/>
          <w:szCs w:val="27"/>
        </w:rPr>
        <w:t>La triste storia di due fratelli: che cattiveria!</w:t>
      </w:r>
    </w:p>
    <w:p w14:paraId="571546AB" w14:textId="10D5B126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noProof/>
          <w:color w:val="000000" w:themeColor="text1"/>
          <w:sz w:val="27"/>
          <w:szCs w:val="27"/>
          <w:lang w:eastAsia="it-IT"/>
        </w:rPr>
        <w:drawing>
          <wp:anchor distT="0" distB="0" distL="114300" distR="114300" simplePos="0" relativeHeight="251662336" behindDoc="0" locked="0" layoutInCell="1" allowOverlap="1" wp14:anchorId="150F0E29" wp14:editId="00C737E9">
            <wp:simplePos x="0" y="0"/>
            <wp:positionH relativeFrom="column">
              <wp:posOffset>19685</wp:posOffset>
            </wp:positionH>
            <wp:positionV relativeFrom="paragraph">
              <wp:posOffset>66675</wp:posOffset>
            </wp:positionV>
            <wp:extent cx="1400810" cy="1383030"/>
            <wp:effectExtent l="0" t="0" r="0" b="0"/>
            <wp:wrapTight wrapText="bothSides">
              <wp:wrapPolygon edited="0">
                <wp:start x="0" y="0"/>
                <wp:lineTo x="0" y="21025"/>
                <wp:lineTo x="21150" y="21025"/>
                <wp:lineTo x="21150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AD0">
        <w:rPr>
          <w:rFonts w:ascii="Book Antiqua" w:hAnsi="Book Antiqua"/>
          <w:color w:val="000000" w:themeColor="text1"/>
          <w:sz w:val="27"/>
          <w:szCs w:val="27"/>
        </w:rPr>
        <w:t>Abele e Caino erano due fratelli, ma uno non si è comportato da fratello, anzi …</w:t>
      </w:r>
    </w:p>
    <w:p w14:paraId="6644F080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Nel libro della Genesi (Gen 4, 1-16) si racconta del primo omicidio: un fratello uccide l’altro fratello. </w:t>
      </w:r>
    </w:p>
    <w:p w14:paraId="7DCB4B4B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Raccontiamo la vicenda biblica.</w:t>
      </w:r>
    </w:p>
    <w:p w14:paraId="7B14728E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5A2A69C0" w14:textId="41A311E3" w:rsidR="000302AD" w:rsidRPr="00276AD0" w:rsidRDefault="00554957" w:rsidP="00554957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Perché Caino arriva fino a uccidere suo fratello?</w:t>
      </w:r>
    </w:p>
    <w:p w14:paraId="5C85ABB1" w14:textId="77777777" w:rsidR="00554957" w:rsidRPr="00276AD0" w:rsidRDefault="00554957" w:rsidP="00D65D34">
      <w:pPr>
        <w:tabs>
          <w:tab w:val="left" w:pos="1467"/>
        </w:tabs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47E75EB7" w14:textId="5944FE1D" w:rsidR="00F25B6E" w:rsidRPr="00276AD0" w:rsidRDefault="00F25B6E" w:rsidP="00D65D34">
      <w:pPr>
        <w:spacing w:after="0" w:line="240" w:lineRule="auto"/>
        <w:rPr>
          <w:rFonts w:ascii="Book Antiqua" w:hAnsi="Book Antiqua"/>
          <w:b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b/>
          <w:color w:val="000000" w:themeColor="text1"/>
          <w:sz w:val="27"/>
          <w:szCs w:val="27"/>
        </w:rPr>
        <w:t>Guida la macchina …</w:t>
      </w:r>
    </w:p>
    <w:p w14:paraId="75B88CAE" w14:textId="46D579B9" w:rsidR="00276AD0" w:rsidRPr="00276AD0" w:rsidRDefault="00276AD0" w:rsidP="00D65D34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noProof/>
          <w:color w:val="000000" w:themeColor="text1"/>
          <w:sz w:val="27"/>
          <w:szCs w:val="27"/>
          <w:lang w:eastAsia="it-IT"/>
        </w:rPr>
        <w:drawing>
          <wp:anchor distT="0" distB="0" distL="114300" distR="114300" simplePos="0" relativeHeight="251659264" behindDoc="0" locked="0" layoutInCell="1" allowOverlap="1" wp14:anchorId="4A5BC5E7" wp14:editId="2B396FF2">
            <wp:simplePos x="0" y="0"/>
            <wp:positionH relativeFrom="column">
              <wp:posOffset>13335</wp:posOffset>
            </wp:positionH>
            <wp:positionV relativeFrom="paragraph">
              <wp:posOffset>48260</wp:posOffset>
            </wp:positionV>
            <wp:extent cx="1383030" cy="1123315"/>
            <wp:effectExtent l="0" t="0" r="0" b="0"/>
            <wp:wrapTight wrapText="bothSides">
              <wp:wrapPolygon edited="0">
                <wp:start x="0" y="0"/>
                <wp:lineTo x="0" y="21002"/>
                <wp:lineTo x="21025" y="21002"/>
                <wp:lineTo x="21025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97D2E" w14:textId="612F6C4E" w:rsidR="00F25B6E" w:rsidRPr="00276AD0" w:rsidRDefault="00F25B6E" w:rsidP="00D65D34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Per </w:t>
      </w:r>
      <w:r w:rsidR="00043104" w:rsidRPr="00276AD0">
        <w:rPr>
          <w:rFonts w:ascii="Book Antiqua" w:hAnsi="Book Antiqua"/>
          <w:color w:val="000000" w:themeColor="text1"/>
          <w:sz w:val="27"/>
          <w:szCs w:val="27"/>
        </w:rPr>
        <w:t xml:space="preserve">instaurare relazioni fraterne e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dimostrare di voler seguire il comandamento dell’amore insegnato da Gesù, in alcune situazioni bisogna imparare a frenarsi, in altre occasioni si tratta di avere slancio ed entusiasmo. </w:t>
      </w:r>
    </w:p>
    <w:p w14:paraId="5E30F4FF" w14:textId="77777777" w:rsidR="00875255" w:rsidRPr="00276AD0" w:rsidRDefault="00875255" w:rsidP="00D65D34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</w:p>
    <w:p w14:paraId="5CB41A5C" w14:textId="77777777" w:rsidR="00F25B6E" w:rsidRPr="00276AD0" w:rsidRDefault="00F25B6E" w:rsidP="00D65D34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lastRenderedPageBreak/>
        <w:t>Ti vengono suggerite alcune situazioni e a seconda dei casi</w:t>
      </w:r>
    </w:p>
    <w:p w14:paraId="046434A9" w14:textId="77777777" w:rsidR="00F25B6E" w:rsidRPr="00276AD0" w:rsidRDefault="00F25B6E" w:rsidP="00D65D34">
      <w:pPr>
        <w:numPr>
          <w:ilvl w:val="0"/>
          <w:numId w:val="8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schiaccia il freno </w:t>
      </w:r>
    </w:p>
    <w:p w14:paraId="1344E6D4" w14:textId="6D128B32" w:rsidR="00F25B6E" w:rsidRPr="00276AD0" w:rsidRDefault="00F25B6E" w:rsidP="00D65D34">
      <w:pPr>
        <w:numPr>
          <w:ilvl w:val="0"/>
          <w:numId w:val="8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oppure </w:t>
      </w:r>
      <w:r w:rsidR="00043104" w:rsidRPr="00276AD0">
        <w:rPr>
          <w:rFonts w:ascii="Book Antiqua" w:hAnsi="Book Antiqua"/>
          <w:color w:val="000000" w:themeColor="text1"/>
          <w:sz w:val="27"/>
          <w:szCs w:val="27"/>
        </w:rPr>
        <w:t xml:space="preserve">schiaccia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l’acceleratore.</w:t>
      </w:r>
    </w:p>
    <w:p w14:paraId="2CDE42DF" w14:textId="6B7E0B8C" w:rsidR="00F25B6E" w:rsidRPr="00276AD0" w:rsidRDefault="00F25B6E" w:rsidP="00D65D34">
      <w:pPr>
        <w:numPr>
          <w:ilvl w:val="0"/>
          <w:numId w:val="8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oppure ingrana la retromarcia</w:t>
      </w:r>
    </w:p>
    <w:p w14:paraId="5D8DFC62" w14:textId="77777777" w:rsidR="00043104" w:rsidRPr="00276AD0" w:rsidRDefault="00043104" w:rsidP="00D65D34">
      <w:pPr>
        <w:spacing w:after="0" w:line="240" w:lineRule="auto"/>
        <w:ind w:left="720"/>
        <w:rPr>
          <w:rFonts w:ascii="Book Antiqua" w:hAnsi="Book Antiqua"/>
          <w:color w:val="000000" w:themeColor="text1"/>
          <w:sz w:val="27"/>
          <w:szCs w:val="27"/>
        </w:rPr>
      </w:pPr>
    </w:p>
    <w:p w14:paraId="65B81F01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hai delle idee che tengono unito il gruppo</w:t>
      </w:r>
    </w:p>
    <w:p w14:paraId="638A59D4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ci si sta scambiando reciproche accuse</w:t>
      </w:r>
    </w:p>
    <w:p w14:paraId="4DA50C81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vuoi esser sempre al centro dell’attenzione</w:t>
      </w:r>
    </w:p>
    <w:p w14:paraId="4FDD9FAE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cedi il posto di gioco a un altro</w:t>
      </w:r>
    </w:p>
    <w:p w14:paraId="0443C8DB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hai prestato qualcosa</w:t>
      </w:r>
    </w:p>
    <w:p w14:paraId="377D2997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hai l’opportunità di parlar male di qualcuno</w:t>
      </w:r>
    </w:p>
    <w:p w14:paraId="57B149E4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inviti e presenti un nuovo arrivato</w:t>
      </w:r>
    </w:p>
    <w:p w14:paraId="476C86F8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rivolgi di nuovo la parola a uno che ti ha offeso</w:t>
      </w:r>
    </w:p>
    <w:p w14:paraId="2982BB73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alzi la voce</w:t>
      </w:r>
    </w:p>
    <w:p w14:paraId="175DFF13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capisci di dover ringraziare</w:t>
      </w:r>
    </w:p>
    <w:p w14:paraId="0C0F3CA5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puoi dare un suggerimento utile e giusto</w:t>
      </w:r>
    </w:p>
    <w:p w14:paraId="3F963705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aderisci a una proposta caritativa</w:t>
      </w:r>
    </w:p>
    <w:p w14:paraId="00C993AF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continui a chiedere e a pretendere</w:t>
      </w:r>
    </w:p>
    <w:p w14:paraId="50336462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hai pensato ad uno scherzo pesante o cattivo</w:t>
      </w:r>
    </w:p>
    <w:p w14:paraId="5E9EEC33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devi collaborare con uno poco simpatico</w:t>
      </w:r>
    </w:p>
    <w:p w14:paraId="11D85BB6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decidi che di una cosa si può fare a meno</w:t>
      </w:r>
    </w:p>
    <w:p w14:paraId="34432045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puoi approfittare delle cose altrui</w:t>
      </w:r>
    </w:p>
    <w:p w14:paraId="0E39D807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hai preso delle cose non tue</w:t>
      </w:r>
    </w:p>
    <w:p w14:paraId="5C2139AA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hai messo una persona contro un’altra</w:t>
      </w:r>
    </w:p>
    <w:p w14:paraId="01AE26A6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sei esibizionista </w:t>
      </w:r>
    </w:p>
    <w:p w14:paraId="110D5366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hai capito che l’altro ha un problema</w:t>
      </w:r>
    </w:p>
    <w:p w14:paraId="47452029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fai pesare che tu hai più cose</w:t>
      </w:r>
    </w:p>
    <w:p w14:paraId="41EFA6E7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fai compagnia a una persona</w:t>
      </w:r>
    </w:p>
    <w:p w14:paraId="21E2B5E0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ti adatti senza pretese</w:t>
      </w:r>
    </w:p>
    <w:p w14:paraId="11681092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crei simpatia tra i compagni</w:t>
      </w:r>
    </w:p>
    <w:p w14:paraId="60505B5F" w14:textId="77777777" w:rsidR="00F25B6E" w:rsidRPr="00276AD0" w:rsidRDefault="00F25B6E" w:rsidP="00D65D34">
      <w:pPr>
        <w:numPr>
          <w:ilvl w:val="0"/>
          <w:numId w:val="9"/>
        </w:num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hai pregato per le necessità di una persona</w:t>
      </w:r>
    </w:p>
    <w:p w14:paraId="2827CBC9" w14:textId="77777777" w:rsidR="000302AD" w:rsidRPr="00276AD0" w:rsidRDefault="000302AD" w:rsidP="00D65D34">
      <w:pPr>
        <w:tabs>
          <w:tab w:val="left" w:pos="1467"/>
        </w:tabs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1F45BF1A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b/>
          <w:color w:val="000000" w:themeColor="text1"/>
          <w:sz w:val="27"/>
          <w:szCs w:val="27"/>
        </w:rPr>
      </w:pPr>
    </w:p>
    <w:p w14:paraId="38301517" w14:textId="736F5325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b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b/>
          <w:color w:val="000000" w:themeColor="text1"/>
          <w:sz w:val="27"/>
          <w:szCs w:val="27"/>
        </w:rPr>
        <w:t>Intervista a chi ha dei fratelli</w:t>
      </w:r>
    </w:p>
    <w:p w14:paraId="27A5EA33" w14:textId="61764618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Provate a parlare con qualche ragazzo che ha dei fratelli, partendo da queste domande e sentite</w:t>
      </w:r>
      <w:r w:rsidR="00634649">
        <w:rPr>
          <w:rFonts w:ascii="Book Antiqua" w:hAnsi="Book Antiqua"/>
          <w:color w:val="000000" w:themeColor="text1"/>
          <w:sz w:val="27"/>
          <w:szCs w:val="27"/>
        </w:rPr>
        <w:t xml:space="preserve"> che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idea ha della fratellanza.</w:t>
      </w:r>
    </w:p>
    <w:p w14:paraId="23166E03" w14:textId="77777777" w:rsidR="00554957" w:rsidRPr="00276AD0" w:rsidRDefault="00554957" w:rsidP="00554957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In che cosa siete diversi?</w:t>
      </w:r>
    </w:p>
    <w:p w14:paraId="2E872782" w14:textId="77777777" w:rsidR="00554957" w:rsidRPr="00276AD0" w:rsidRDefault="00554957" w:rsidP="00554957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In che cosa vi assomigliate?</w:t>
      </w:r>
    </w:p>
    <w:p w14:paraId="12036578" w14:textId="77777777" w:rsidR="00554957" w:rsidRPr="00276AD0" w:rsidRDefault="00554957" w:rsidP="00554957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In casa vi sentite trattati allo stesso modo, secondo giustizia?</w:t>
      </w:r>
    </w:p>
    <w:p w14:paraId="27586BC3" w14:textId="77777777" w:rsidR="00554957" w:rsidRPr="00276AD0" w:rsidRDefault="00554957" w:rsidP="00554957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Che cosa c’è di bello ad avere un fratello/sorella?</w:t>
      </w:r>
    </w:p>
    <w:p w14:paraId="062AD00A" w14:textId="77777777" w:rsidR="00554957" w:rsidRPr="00276AD0" w:rsidRDefault="00554957" w:rsidP="00554957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Che cosa c’è di meno bello ad avere un fratello/sorella?</w:t>
      </w:r>
    </w:p>
    <w:p w14:paraId="337BCBF4" w14:textId="2DB1DA6E" w:rsidR="00554957" w:rsidRPr="00276AD0" w:rsidRDefault="00554957" w:rsidP="00554957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In che cosa ti senti limitato</w:t>
      </w:r>
      <w:r w:rsidR="00DC1C3D">
        <w:rPr>
          <w:rFonts w:ascii="Book Antiqua" w:hAnsi="Book Antiqua"/>
          <w:color w:val="000000" w:themeColor="text1"/>
          <w:sz w:val="27"/>
          <w:szCs w:val="27"/>
        </w:rPr>
        <w:t xml:space="preserve"> ad avere dei fratelli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?</w:t>
      </w:r>
    </w:p>
    <w:p w14:paraId="2F4C0B96" w14:textId="77777777" w:rsidR="00554957" w:rsidRPr="00276AD0" w:rsidRDefault="00554957" w:rsidP="00554957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Vorresti davvero essere da solo?</w:t>
      </w:r>
    </w:p>
    <w:p w14:paraId="669C15B9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b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b/>
          <w:color w:val="000000" w:themeColor="text1"/>
          <w:sz w:val="27"/>
          <w:szCs w:val="27"/>
        </w:rPr>
        <w:lastRenderedPageBreak/>
        <w:t>Il fratello e la sorella ideali</w:t>
      </w:r>
    </w:p>
    <w:p w14:paraId="76DC3452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Indipendentemente che si abbia o meno un fratello o una sorella, prova a descrivere/sognare il fratello e la sorella ideali che vorrei avere.</w:t>
      </w:r>
    </w:p>
    <w:p w14:paraId="78D01EB4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Se hai dei fratelli, descrivi la cosa più bella dell’averne.</w:t>
      </w:r>
    </w:p>
    <w:p w14:paraId="5BA5BF65" w14:textId="77777777" w:rsidR="000302AD" w:rsidRPr="00276AD0" w:rsidRDefault="000302AD" w:rsidP="00D65D34">
      <w:pPr>
        <w:tabs>
          <w:tab w:val="left" w:pos="1467"/>
        </w:tabs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70A78B68" w14:textId="77777777" w:rsidR="00554957" w:rsidRPr="00276AD0" w:rsidRDefault="00554957" w:rsidP="00D65D34">
      <w:pPr>
        <w:tabs>
          <w:tab w:val="left" w:pos="1467"/>
        </w:tabs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764B1194" w14:textId="419A9BA6" w:rsidR="00875255" w:rsidRPr="00276AD0" w:rsidRDefault="0039245F" w:rsidP="00D65D34">
      <w:pPr>
        <w:spacing w:after="0" w:line="240" w:lineRule="auto"/>
        <w:jc w:val="both"/>
        <w:rPr>
          <w:rFonts w:ascii="Book Antiqua" w:hAnsi="Book Antiqua"/>
          <w:b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b/>
          <w:color w:val="000000" w:themeColor="text1"/>
          <w:sz w:val="27"/>
          <w:szCs w:val="27"/>
        </w:rPr>
        <w:t>Un</w:t>
      </w:r>
      <w:r w:rsidR="00875255" w:rsidRPr="00276AD0">
        <w:rPr>
          <w:rFonts w:ascii="Book Antiqua" w:hAnsi="Book Antiqua"/>
          <w:b/>
          <w:color w:val="000000" w:themeColor="text1"/>
          <w:sz w:val="27"/>
          <w:szCs w:val="27"/>
        </w:rPr>
        <w:t xml:space="preserve"> cuore </w:t>
      </w:r>
      <w:r w:rsidRPr="00276AD0">
        <w:rPr>
          <w:rFonts w:ascii="Book Antiqua" w:hAnsi="Book Antiqua"/>
          <w:b/>
          <w:color w:val="000000" w:themeColor="text1"/>
          <w:sz w:val="27"/>
          <w:szCs w:val="27"/>
        </w:rPr>
        <w:t xml:space="preserve">pieno </w:t>
      </w:r>
      <w:r w:rsidR="00875255" w:rsidRPr="00276AD0">
        <w:rPr>
          <w:rFonts w:ascii="Book Antiqua" w:hAnsi="Book Antiqua"/>
          <w:b/>
          <w:color w:val="000000" w:themeColor="text1"/>
          <w:sz w:val="27"/>
          <w:szCs w:val="27"/>
        </w:rPr>
        <w:t>di …</w:t>
      </w:r>
    </w:p>
    <w:p w14:paraId="28338FBA" w14:textId="1ACFAEC0" w:rsidR="00875255" w:rsidRPr="00276AD0" w:rsidRDefault="007D2F2E" w:rsidP="00D65D34">
      <w:pPr>
        <w:spacing w:after="0" w:line="240" w:lineRule="auto"/>
        <w:jc w:val="both"/>
        <w:rPr>
          <w:rFonts w:ascii="Book Antiqua" w:hAnsi="Book Antiqua"/>
          <w:b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noProof/>
          <w:color w:val="000000" w:themeColor="text1"/>
          <w:sz w:val="27"/>
          <w:szCs w:val="27"/>
          <w:lang w:eastAsia="it-IT"/>
        </w:rPr>
        <w:drawing>
          <wp:anchor distT="0" distB="0" distL="114300" distR="114300" simplePos="0" relativeHeight="251660288" behindDoc="0" locked="0" layoutInCell="1" allowOverlap="1" wp14:anchorId="2A42F727" wp14:editId="7988011F">
            <wp:simplePos x="0" y="0"/>
            <wp:positionH relativeFrom="column">
              <wp:posOffset>-97790</wp:posOffset>
            </wp:positionH>
            <wp:positionV relativeFrom="paragraph">
              <wp:posOffset>102870</wp:posOffset>
            </wp:positionV>
            <wp:extent cx="1732915" cy="1489710"/>
            <wp:effectExtent l="0" t="0" r="0" b="0"/>
            <wp:wrapTight wrapText="bothSides">
              <wp:wrapPolygon edited="0">
                <wp:start x="0" y="0"/>
                <wp:lineTo x="0" y="21361"/>
                <wp:lineTo x="21212" y="21361"/>
                <wp:lineTo x="21212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7B849" w14:textId="7932540F" w:rsidR="00875255" w:rsidRPr="00276AD0" w:rsidRDefault="00875255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Che cosa c’è nel nostro cuore?</w:t>
      </w:r>
    </w:p>
    <w:p w14:paraId="0E6C54DC" w14:textId="02D6DE32" w:rsidR="00875255" w:rsidRPr="00276AD0" w:rsidRDefault="00875255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Per vivere da fratelli bisogna avere qualcosa nel cuore.</w:t>
      </w:r>
      <w:r w:rsidR="00F71CFC" w:rsidRPr="00276AD0">
        <w:rPr>
          <w:rFonts w:ascii="Book Antiqua" w:hAnsi="Book Antiqua"/>
          <w:color w:val="000000" w:themeColor="text1"/>
          <w:sz w:val="27"/>
          <w:szCs w:val="27"/>
        </w:rPr>
        <w:t xml:space="preserve"> Ma che cosa?</w:t>
      </w:r>
    </w:p>
    <w:p w14:paraId="02F818AA" w14:textId="77777777" w:rsidR="00F71CFC" w:rsidRPr="00276AD0" w:rsidRDefault="00F71CFC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07AAB8D6" w14:textId="44650738" w:rsidR="007D2F2E" w:rsidRPr="00276AD0" w:rsidRDefault="00875255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Costruiamo </w:t>
      </w:r>
      <w:r w:rsidR="00F71CFC" w:rsidRPr="00276AD0">
        <w:rPr>
          <w:rFonts w:ascii="Book Antiqua" w:hAnsi="Book Antiqua"/>
          <w:color w:val="000000" w:themeColor="text1"/>
          <w:sz w:val="27"/>
          <w:szCs w:val="27"/>
        </w:rPr>
        <w:t xml:space="preserve">un’urna che </w:t>
      </w:r>
      <w:r w:rsidR="007D2F2E" w:rsidRPr="00276AD0">
        <w:rPr>
          <w:rFonts w:ascii="Book Antiqua" w:hAnsi="Book Antiqua"/>
          <w:color w:val="000000" w:themeColor="text1"/>
          <w:sz w:val="27"/>
          <w:szCs w:val="27"/>
        </w:rPr>
        <w:t>rappresenta il “cuore da fratelli”</w:t>
      </w:r>
      <w:r w:rsidR="00F71CFC" w:rsidRPr="00276AD0">
        <w:rPr>
          <w:rFonts w:ascii="Book Antiqua" w:hAnsi="Book Antiqua"/>
          <w:color w:val="000000" w:themeColor="text1"/>
          <w:sz w:val="27"/>
          <w:szCs w:val="27"/>
        </w:rPr>
        <w:t>.</w:t>
      </w:r>
    </w:p>
    <w:p w14:paraId="565B16B4" w14:textId="77777777" w:rsidR="007D2F2E" w:rsidRPr="00276AD0" w:rsidRDefault="007D2F2E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72D2BE04" w14:textId="0F76DA7D" w:rsidR="00F71CFC" w:rsidRPr="00276AD0" w:rsidRDefault="00F71CFC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Ai bambini chiediamo di estrarre </w:t>
      </w:r>
      <w:r w:rsidR="00BB28FB" w:rsidRPr="00276AD0">
        <w:rPr>
          <w:rFonts w:ascii="Book Antiqua" w:hAnsi="Book Antiqua"/>
          <w:color w:val="000000" w:themeColor="text1"/>
          <w:sz w:val="27"/>
          <w:szCs w:val="27"/>
        </w:rPr>
        <w:t>i biglietti che contiene e di scegliere quelli da gettare e quelli di cui riempire nuovamente il cuore perché sia un “cuore da fratello”.</w:t>
      </w:r>
    </w:p>
    <w:p w14:paraId="131D4189" w14:textId="77777777" w:rsidR="009F0026" w:rsidRPr="00276AD0" w:rsidRDefault="009F0026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  <w:sectPr w:rsidR="009F0026" w:rsidRPr="00276AD0" w:rsidSect="00D26396">
          <w:footerReference w:type="even" r:id="rId13"/>
          <w:footerReference w:type="default" r:id="rId14"/>
          <w:pgSz w:w="11906" w:h="16838"/>
          <w:pgMar w:top="1134" w:right="1134" w:bottom="1135" w:left="1134" w:header="708" w:footer="708" w:gutter="0"/>
          <w:cols w:space="708"/>
          <w:docGrid w:linePitch="360"/>
        </w:sectPr>
      </w:pPr>
    </w:p>
    <w:p w14:paraId="6DB50A42" w14:textId="5723CA85" w:rsidR="00F71CFC" w:rsidRPr="00276AD0" w:rsidRDefault="00F71CFC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lastRenderedPageBreak/>
        <w:t>Rispetto</w:t>
      </w:r>
    </w:p>
    <w:p w14:paraId="27E32D6C" w14:textId="69C485AE" w:rsidR="00BB28FB" w:rsidRPr="00276AD0" w:rsidRDefault="00BB28FB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Parolacce </w:t>
      </w:r>
    </w:p>
    <w:p w14:paraId="33494133" w14:textId="5A51C25E" w:rsidR="00BB28FB" w:rsidRPr="00276AD0" w:rsidRDefault="00BB28FB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Spintonarsi </w:t>
      </w:r>
    </w:p>
    <w:p w14:paraId="1AD0035A" w14:textId="2779CAFD" w:rsidR="00F71CFC" w:rsidRPr="00276AD0" w:rsidRDefault="00F71CFC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Attenzione</w:t>
      </w:r>
    </w:p>
    <w:p w14:paraId="596B08E8" w14:textId="1809F180" w:rsidR="00730C36" w:rsidRPr="00276AD0" w:rsidRDefault="00730C36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Orgoglio </w:t>
      </w:r>
    </w:p>
    <w:p w14:paraId="566D53BC" w14:textId="0F3B9714" w:rsidR="00F71CFC" w:rsidRPr="00276AD0" w:rsidRDefault="00F71CFC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Salutarsi </w:t>
      </w:r>
    </w:p>
    <w:p w14:paraId="684A428F" w14:textId="1A60DD6C" w:rsidR="001659D0" w:rsidRPr="00276AD0" w:rsidRDefault="001659D0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Esibizionismo </w:t>
      </w:r>
    </w:p>
    <w:p w14:paraId="1A630480" w14:textId="21647FA2" w:rsidR="00F71CFC" w:rsidRPr="00276AD0" w:rsidRDefault="00F71CFC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Giocare</w:t>
      </w:r>
    </w:p>
    <w:p w14:paraId="5E82D8A1" w14:textId="71FD90DD" w:rsidR="00BB28FB" w:rsidRPr="00276AD0" w:rsidRDefault="00BB28FB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Tenere il muso</w:t>
      </w:r>
    </w:p>
    <w:p w14:paraId="0109F089" w14:textId="0EF54E81" w:rsidR="00F71CFC" w:rsidRPr="00276AD0" w:rsidRDefault="00F71CFC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Ridere </w:t>
      </w:r>
    </w:p>
    <w:p w14:paraId="664F23AA" w14:textId="74B81D69" w:rsidR="00F71CFC" w:rsidRPr="00276AD0" w:rsidRDefault="00F71CFC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Fare pace</w:t>
      </w:r>
    </w:p>
    <w:p w14:paraId="564D46EB" w14:textId="0A40D55F" w:rsidR="00F71CFC" w:rsidRPr="00276AD0" w:rsidRDefault="00F71CFC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Cedere il posto</w:t>
      </w:r>
    </w:p>
    <w:p w14:paraId="672825D9" w14:textId="611B7971" w:rsidR="00F71CFC" w:rsidRPr="00276AD0" w:rsidRDefault="00F71CFC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Coinvolgere </w:t>
      </w:r>
    </w:p>
    <w:p w14:paraId="5BBF941C" w14:textId="6929A729" w:rsidR="00BB28FB" w:rsidRPr="00276AD0" w:rsidRDefault="00BB28FB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Scherzi pesanti</w:t>
      </w:r>
    </w:p>
    <w:p w14:paraId="760EDE08" w14:textId="23AFE327" w:rsidR="00F71CFC" w:rsidRPr="00276AD0" w:rsidRDefault="00F71CFC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Parlar bene</w:t>
      </w:r>
    </w:p>
    <w:p w14:paraId="4E22AF67" w14:textId="3F931487" w:rsidR="00F71CFC" w:rsidRPr="00276AD0" w:rsidRDefault="00F71CFC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lastRenderedPageBreak/>
        <w:t>Ringraziare</w:t>
      </w:r>
    </w:p>
    <w:p w14:paraId="2DAA15C0" w14:textId="43178CA4" w:rsidR="00F71CFC" w:rsidRPr="00276AD0" w:rsidRDefault="00F71CFC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Apprezzare </w:t>
      </w:r>
    </w:p>
    <w:p w14:paraId="0D9A87D0" w14:textId="203B560F" w:rsidR="00BB28FB" w:rsidRPr="00276AD0" w:rsidRDefault="00BB28FB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Rubare le cose</w:t>
      </w:r>
    </w:p>
    <w:p w14:paraId="69D69682" w14:textId="29498EC9" w:rsidR="009F0026" w:rsidRDefault="009F0026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Stare insieme</w:t>
      </w:r>
    </w:p>
    <w:p w14:paraId="21DFDB57" w14:textId="0D124CAE" w:rsidR="0024639C" w:rsidRPr="00276AD0" w:rsidRDefault="0024639C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>
        <w:rPr>
          <w:rFonts w:ascii="Book Antiqua" w:hAnsi="Book Antiqua"/>
          <w:color w:val="000000" w:themeColor="text1"/>
          <w:sz w:val="27"/>
          <w:szCs w:val="27"/>
        </w:rPr>
        <w:t xml:space="preserve">Pazienza </w:t>
      </w:r>
    </w:p>
    <w:p w14:paraId="3AAA5A8A" w14:textId="56B43E1C" w:rsidR="00BB28FB" w:rsidRPr="00276AD0" w:rsidRDefault="00BB28FB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Menefreghismo </w:t>
      </w:r>
    </w:p>
    <w:p w14:paraId="24EA19BF" w14:textId="77777777" w:rsidR="00BB28FB" w:rsidRPr="00276AD0" w:rsidRDefault="009F0026" w:rsidP="001B70FD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Prestarsi le cose</w:t>
      </w:r>
    </w:p>
    <w:p w14:paraId="2DB4738B" w14:textId="77777777" w:rsidR="00BB28FB" w:rsidRPr="00276AD0" w:rsidRDefault="00BB28FB" w:rsidP="001B70FD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Dire falsità</w:t>
      </w:r>
    </w:p>
    <w:p w14:paraId="7DFEBEDC" w14:textId="7634C33C" w:rsidR="00BB28FB" w:rsidRPr="00276AD0" w:rsidRDefault="00BB28FB" w:rsidP="001B70FD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Emarginare dal gruppo</w:t>
      </w:r>
    </w:p>
    <w:p w14:paraId="3705787C" w14:textId="7EC173C2" w:rsidR="009F0026" w:rsidRDefault="009F0026" w:rsidP="001B70FD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Essere sinceri</w:t>
      </w:r>
    </w:p>
    <w:p w14:paraId="718162A3" w14:textId="259AB9FF" w:rsidR="0024639C" w:rsidRPr="00276AD0" w:rsidRDefault="0024639C" w:rsidP="001B70FD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>
        <w:rPr>
          <w:rFonts w:ascii="Book Antiqua" w:hAnsi="Book Antiqua"/>
          <w:color w:val="000000" w:themeColor="text1"/>
          <w:sz w:val="27"/>
          <w:szCs w:val="27"/>
        </w:rPr>
        <w:t xml:space="preserve">Umiltà </w:t>
      </w:r>
    </w:p>
    <w:p w14:paraId="27AB51A4" w14:textId="5A2EEE44" w:rsidR="00BB28FB" w:rsidRPr="00276AD0" w:rsidRDefault="00BB28FB" w:rsidP="001B70FD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Accusare ingiustamente</w:t>
      </w:r>
    </w:p>
    <w:p w14:paraId="519848D5" w14:textId="01E14896" w:rsidR="00BB28FB" w:rsidRPr="00276AD0" w:rsidRDefault="00BB28FB" w:rsidP="001B70FD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Rovinare le cose altrui</w:t>
      </w:r>
    </w:p>
    <w:p w14:paraId="6FEED694" w14:textId="3354412E" w:rsidR="00887017" w:rsidRDefault="00887017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lastRenderedPageBreak/>
        <w:t xml:space="preserve">Simpatia </w:t>
      </w:r>
    </w:p>
    <w:p w14:paraId="35A63FF8" w14:textId="21DA3DCA" w:rsidR="0024639C" w:rsidRPr="00276AD0" w:rsidRDefault="0024639C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>
        <w:rPr>
          <w:rFonts w:ascii="Book Antiqua" w:hAnsi="Book Antiqua"/>
          <w:color w:val="000000" w:themeColor="text1"/>
          <w:sz w:val="27"/>
          <w:szCs w:val="27"/>
        </w:rPr>
        <w:t xml:space="preserve">Approfittarsene </w:t>
      </w:r>
    </w:p>
    <w:p w14:paraId="42554D77" w14:textId="31DB9E72" w:rsidR="00887017" w:rsidRPr="00276AD0" w:rsidRDefault="00887017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Ricordarsi nella preghiera</w:t>
      </w:r>
    </w:p>
    <w:p w14:paraId="0D821AD5" w14:textId="0A89BCAB" w:rsidR="001659D0" w:rsidRDefault="00CD6BF5" w:rsidP="001659D0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Cortesia </w:t>
      </w:r>
    </w:p>
    <w:p w14:paraId="3BDE2110" w14:textId="6079A470" w:rsidR="0024639C" w:rsidRDefault="0024639C" w:rsidP="001659D0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>
        <w:rPr>
          <w:rFonts w:ascii="Book Antiqua" w:hAnsi="Book Antiqua"/>
          <w:color w:val="000000" w:themeColor="text1"/>
          <w:sz w:val="27"/>
          <w:szCs w:val="27"/>
        </w:rPr>
        <w:t xml:space="preserve">Arroganza </w:t>
      </w:r>
    </w:p>
    <w:p w14:paraId="48284061" w14:textId="60E36794" w:rsidR="0024639C" w:rsidRPr="00276AD0" w:rsidRDefault="0024639C" w:rsidP="001659D0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>
        <w:rPr>
          <w:rFonts w:ascii="Book Antiqua" w:hAnsi="Book Antiqua"/>
          <w:color w:val="000000" w:themeColor="text1"/>
          <w:sz w:val="27"/>
          <w:szCs w:val="27"/>
        </w:rPr>
        <w:t xml:space="preserve">Giustizia </w:t>
      </w:r>
    </w:p>
    <w:p w14:paraId="6117A7FD" w14:textId="58D0F84C" w:rsidR="001659D0" w:rsidRPr="00276AD0" w:rsidRDefault="001659D0" w:rsidP="001659D0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Nervosismo </w:t>
      </w:r>
    </w:p>
    <w:p w14:paraId="56FCFEAF" w14:textId="074E777A" w:rsidR="001659D0" w:rsidRDefault="001659D0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Invidia </w:t>
      </w:r>
    </w:p>
    <w:p w14:paraId="0F098E55" w14:textId="00F27BBB" w:rsidR="0024639C" w:rsidRPr="00276AD0" w:rsidRDefault="0024639C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>
        <w:rPr>
          <w:rFonts w:ascii="Book Antiqua" w:hAnsi="Book Antiqua"/>
          <w:color w:val="000000" w:themeColor="text1"/>
          <w:sz w:val="27"/>
          <w:szCs w:val="27"/>
        </w:rPr>
        <w:t xml:space="preserve">Perdono </w:t>
      </w:r>
    </w:p>
    <w:p w14:paraId="1E4175AB" w14:textId="77777777" w:rsidR="005E6457" w:rsidRPr="00276AD0" w:rsidRDefault="00BB28FB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Offendere</w:t>
      </w:r>
    </w:p>
    <w:p w14:paraId="6132DBAB" w14:textId="0DBB9251" w:rsidR="00BB28FB" w:rsidRPr="00276AD0" w:rsidRDefault="005E6457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Ostinazione </w:t>
      </w:r>
      <w:r w:rsidR="00BB28FB" w:rsidRPr="00276AD0">
        <w:rPr>
          <w:rFonts w:ascii="Book Antiqua" w:hAnsi="Book Antiqua"/>
          <w:color w:val="000000" w:themeColor="text1"/>
          <w:sz w:val="27"/>
          <w:szCs w:val="27"/>
        </w:rPr>
        <w:t xml:space="preserve"> </w:t>
      </w:r>
    </w:p>
    <w:p w14:paraId="64D82F4D" w14:textId="78A7D388" w:rsidR="00730C36" w:rsidRPr="00276AD0" w:rsidRDefault="00730C36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Vanità </w:t>
      </w:r>
    </w:p>
    <w:p w14:paraId="0533844D" w14:textId="7317CF47" w:rsidR="009F0026" w:rsidRPr="00276AD0" w:rsidRDefault="009F0026" w:rsidP="00D65D34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…</w:t>
      </w:r>
    </w:p>
    <w:p w14:paraId="01833C2C" w14:textId="77777777" w:rsidR="009F0026" w:rsidRPr="00276AD0" w:rsidRDefault="009F0026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  <w:sectPr w:rsidR="009F0026" w:rsidRPr="00276AD0" w:rsidSect="001659D0">
          <w:type w:val="continuous"/>
          <w:pgSz w:w="11906" w:h="16838"/>
          <w:pgMar w:top="1134" w:right="1134" w:bottom="1135" w:left="1134" w:header="708" w:footer="708" w:gutter="0"/>
          <w:cols w:num="3" w:space="708"/>
          <w:docGrid w:linePitch="360"/>
        </w:sectPr>
      </w:pPr>
    </w:p>
    <w:p w14:paraId="523E9AE3" w14:textId="77777777" w:rsidR="00B147AF" w:rsidRPr="00276AD0" w:rsidRDefault="00B147AF" w:rsidP="00D65D34">
      <w:pPr>
        <w:spacing w:after="0" w:line="240" w:lineRule="auto"/>
        <w:jc w:val="both"/>
        <w:rPr>
          <w:rFonts w:ascii="Book Antiqua" w:hAnsi="Book Antiqua"/>
          <w:b/>
          <w:color w:val="000000" w:themeColor="text1"/>
          <w:sz w:val="27"/>
          <w:szCs w:val="27"/>
        </w:rPr>
      </w:pPr>
      <w:bookmarkStart w:id="0" w:name="_GoBack"/>
      <w:bookmarkEnd w:id="0"/>
    </w:p>
    <w:p w14:paraId="14776C7D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b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b/>
          <w:color w:val="000000" w:themeColor="text1"/>
          <w:sz w:val="27"/>
          <w:szCs w:val="27"/>
        </w:rPr>
        <w:t>Sei il custode di tuo fratello</w:t>
      </w:r>
    </w:p>
    <w:p w14:paraId="4489AC29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709E75EF" w14:textId="77777777" w:rsidR="00554957" w:rsidRPr="00276AD0" w:rsidRDefault="00554957" w:rsidP="00554957">
      <w:pPr>
        <w:spacing w:after="0" w:line="240" w:lineRule="auto"/>
        <w:ind w:left="708"/>
        <w:jc w:val="both"/>
        <w:rPr>
          <w:rFonts w:ascii="Book Antiqua" w:hAnsi="Book Antiqua"/>
          <w:i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 xml:space="preserve">"Dov'è tuo fratello?". </w:t>
      </w:r>
    </w:p>
    <w:p w14:paraId="0A1F5840" w14:textId="77777777" w:rsidR="00554957" w:rsidRPr="00276AD0" w:rsidRDefault="00554957" w:rsidP="00554957">
      <w:pPr>
        <w:spacing w:after="0" w:line="240" w:lineRule="auto"/>
        <w:ind w:left="708"/>
        <w:jc w:val="both"/>
        <w:rPr>
          <w:rFonts w:ascii="Book Antiqua" w:hAnsi="Book Antiqua"/>
          <w:color w:val="000000" w:themeColor="text1"/>
          <w:sz w:val="27"/>
          <w:szCs w:val="27"/>
          <w:shd w:val="clear" w:color="auto" w:fill="FDFBF3"/>
        </w:rPr>
      </w:pPr>
      <w:r w:rsidRPr="00276AD0">
        <w:rPr>
          <w:rFonts w:ascii="Book Antiqua" w:hAnsi="Book Antiqua"/>
          <w:i/>
          <w:color w:val="000000" w:themeColor="text1"/>
          <w:sz w:val="27"/>
          <w:szCs w:val="27"/>
        </w:rPr>
        <w:t>"Non lo so. Sono forse io il custode di mio fratello?"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 (Gen 4,9</w:t>
      </w:r>
      <w:r w:rsidRPr="00276AD0">
        <w:rPr>
          <w:rFonts w:ascii="Book Antiqua" w:hAnsi="Book Antiqua"/>
          <w:color w:val="000000" w:themeColor="text1"/>
          <w:sz w:val="27"/>
          <w:szCs w:val="27"/>
          <w:shd w:val="clear" w:color="auto" w:fill="FDFBF3"/>
        </w:rPr>
        <w:t>)</w:t>
      </w:r>
    </w:p>
    <w:p w14:paraId="6F893DA1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  <w:shd w:val="clear" w:color="auto" w:fill="FDFBF3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Come ragazzi non siamo chiamati a caricarci di responsabilità che non ci competono, ma possiamo modificare il nostro comportamento e abituarci a gesti di buona disponibilità verso qualcun altro</w:t>
      </w:r>
      <w:r w:rsidRPr="00276AD0">
        <w:rPr>
          <w:rFonts w:ascii="Book Antiqua" w:hAnsi="Book Antiqua"/>
          <w:color w:val="000000" w:themeColor="text1"/>
          <w:sz w:val="27"/>
          <w:szCs w:val="27"/>
          <w:shd w:val="clear" w:color="auto" w:fill="FDFBF3"/>
        </w:rPr>
        <w:t>.</w:t>
      </w:r>
    </w:p>
    <w:p w14:paraId="7F0E3408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  <w:shd w:val="clear" w:color="auto" w:fill="FDFBF3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Non importa che l’altro capisca di ricevere da te un aiuto, non importa che ti ringrazi: è una scelta tua, gratuita, di abituarti a trattare fraternamente qualcuno</w:t>
      </w:r>
      <w:r w:rsidRPr="00276AD0">
        <w:rPr>
          <w:rFonts w:ascii="Book Antiqua" w:hAnsi="Book Antiqua"/>
          <w:color w:val="000000" w:themeColor="text1"/>
          <w:sz w:val="27"/>
          <w:szCs w:val="27"/>
          <w:shd w:val="clear" w:color="auto" w:fill="FDFBF3"/>
        </w:rPr>
        <w:t>.</w:t>
      </w:r>
    </w:p>
    <w:p w14:paraId="5EEF227F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170B4B44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Ogni ragazzo può pensare a un compagno per il quale farà un gesto di benevolenza, protezione, aiuto e carità. … tutto in segreto, per cui nessuno dovrà sapere chi è il proprio “benefattore”.</w:t>
      </w:r>
    </w:p>
    <w:p w14:paraId="27531D1D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Come dimostrare sentimenti fraterni?</w:t>
      </w:r>
    </w:p>
    <w:p w14:paraId="3A9097DC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Ognuno troverà il modo: un favore, un coinvolgimento nel gruppo, una maldicenza evitata, un superamento di antipatia, una preghiera per quella persona, ecc.</w:t>
      </w:r>
    </w:p>
    <w:p w14:paraId="581EA0D9" w14:textId="77777777" w:rsidR="00554957" w:rsidRPr="00276AD0" w:rsidRDefault="00554957" w:rsidP="00554957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Ognuno in coscienza verificherà se ha realizzato il proprio proposito.</w:t>
      </w:r>
    </w:p>
    <w:p w14:paraId="7D84B343" w14:textId="77777777" w:rsidR="00B147AF" w:rsidRPr="00276AD0" w:rsidRDefault="00B147AF" w:rsidP="00D65D34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</w:p>
    <w:p w14:paraId="6DC190EE" w14:textId="79D8106E" w:rsidR="00B147AF" w:rsidRPr="00276AD0" w:rsidRDefault="00B147AF" w:rsidP="00D65D34">
      <w:pPr>
        <w:spacing w:after="0" w:line="240" w:lineRule="auto"/>
        <w:rPr>
          <w:rFonts w:ascii="Book Antiqua" w:hAnsi="Book Antiqua"/>
          <w:b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b/>
          <w:color w:val="000000" w:themeColor="text1"/>
          <w:sz w:val="27"/>
          <w:szCs w:val="27"/>
        </w:rPr>
        <w:t>Le raccomandazioni di san Giovanni</w:t>
      </w:r>
    </w:p>
    <w:p w14:paraId="5D6680B1" w14:textId="77777777" w:rsidR="00B147AF" w:rsidRPr="00276AD0" w:rsidRDefault="00B147AF" w:rsidP="00D65D34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</w:p>
    <w:p w14:paraId="391240D0" w14:textId="70FB4C89" w:rsidR="00B147AF" w:rsidRPr="00276AD0" w:rsidRDefault="00B147AF" w:rsidP="00D65D34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San Giovanni era l’apostolo più giovane e legato da una grande amicizia con Gesù.  Nella sua prima lettera ci scrive alcune raccomandazioni …</w:t>
      </w:r>
    </w:p>
    <w:p w14:paraId="0C4D46D4" w14:textId="77777777" w:rsidR="00B147AF" w:rsidRPr="00276AD0" w:rsidRDefault="00B147AF" w:rsidP="00D65D34">
      <w:pPr>
        <w:spacing w:after="0" w:line="240" w:lineRule="auto"/>
        <w:rPr>
          <w:rFonts w:ascii="Book Antiqua" w:eastAsia="Times New Roman" w:hAnsi="Book Antiqua" w:cs="Times New Roman"/>
          <w:i/>
          <w:color w:val="000000" w:themeColor="text1"/>
          <w:sz w:val="27"/>
          <w:szCs w:val="27"/>
          <w:lang w:eastAsia="it-IT"/>
        </w:rPr>
      </w:pPr>
      <w:r w:rsidRPr="00276AD0">
        <w:rPr>
          <w:rFonts w:ascii="Book Antiqua" w:eastAsia="Times New Roman" w:hAnsi="Book Antiqua" w:cs="Times New Roman"/>
          <w:i/>
          <w:color w:val="000000" w:themeColor="text1"/>
          <w:sz w:val="27"/>
          <w:szCs w:val="27"/>
          <w:lang w:eastAsia="it-IT"/>
        </w:rPr>
        <w:t xml:space="preserve">Vedete quale grande amore ci ha dato il Padre per essere chiamati figli di Dio, e lo siamo realmente! </w:t>
      </w:r>
    </w:p>
    <w:p w14:paraId="0BA2EFA3" w14:textId="77777777" w:rsidR="00B147AF" w:rsidRPr="00593BAB" w:rsidRDefault="00B147AF" w:rsidP="00D65D34">
      <w:pPr>
        <w:spacing w:after="0" w:line="240" w:lineRule="auto"/>
        <w:rPr>
          <w:rFonts w:ascii="Book Antiqua" w:eastAsia="Times New Roman" w:hAnsi="Book Antiqua" w:cs="Times New Roman"/>
          <w:i/>
          <w:color w:val="000000" w:themeColor="text1"/>
          <w:sz w:val="27"/>
          <w:szCs w:val="27"/>
          <w:lang w:eastAsia="it-IT"/>
        </w:rPr>
      </w:pPr>
      <w:r w:rsidRPr="00276AD0">
        <w:rPr>
          <w:rFonts w:ascii="Book Antiqua" w:eastAsia="Times New Roman" w:hAnsi="Book Antiqua" w:cs="Times New Roman"/>
          <w:i/>
          <w:color w:val="000000" w:themeColor="text1"/>
          <w:sz w:val="27"/>
          <w:szCs w:val="27"/>
          <w:lang w:eastAsia="it-IT"/>
        </w:rPr>
        <w:t>C</w:t>
      </w:r>
      <w:r w:rsidRPr="00593BAB">
        <w:rPr>
          <w:rFonts w:ascii="Book Antiqua" w:eastAsia="Times New Roman" w:hAnsi="Book Antiqua" w:cs="Times New Roman"/>
          <w:i/>
          <w:color w:val="000000" w:themeColor="text1"/>
          <w:sz w:val="27"/>
          <w:szCs w:val="27"/>
          <w:lang w:eastAsia="it-IT"/>
        </w:rPr>
        <w:t>hi non pratica la giustizia non è da Dio, e neppure lo è chi non ama il suo fratello.</w:t>
      </w:r>
    </w:p>
    <w:p w14:paraId="04CFF1AC" w14:textId="77777777" w:rsidR="00B147AF" w:rsidRPr="00593BAB" w:rsidRDefault="00B147AF" w:rsidP="00D65D34">
      <w:pPr>
        <w:spacing w:after="0" w:line="240" w:lineRule="auto"/>
        <w:rPr>
          <w:rFonts w:ascii="Book Antiqua" w:eastAsia="Times New Roman" w:hAnsi="Book Antiqua" w:cs="Times New Roman"/>
          <w:i/>
          <w:color w:val="000000" w:themeColor="text1"/>
          <w:sz w:val="27"/>
          <w:szCs w:val="27"/>
          <w:lang w:eastAsia="it-IT"/>
        </w:rPr>
      </w:pPr>
      <w:r w:rsidRPr="00593BAB">
        <w:rPr>
          <w:rFonts w:ascii="Book Antiqua" w:eastAsia="Times New Roman" w:hAnsi="Book Antiqua" w:cs="Times New Roman"/>
          <w:i/>
          <w:color w:val="000000" w:themeColor="text1"/>
          <w:sz w:val="27"/>
          <w:szCs w:val="27"/>
          <w:lang w:eastAsia="it-IT"/>
        </w:rPr>
        <w:t>Poiché questo è il messaggio che avete udito da principio: che ci amiamo gli uni gli altri. Non come Caino, che era dal Maligno e uccise suo fratello. E per quale motivo l'uccise? Perché le sue opere erano malvagie, mentre quelle di suo fratello erano giuste.</w:t>
      </w:r>
    </w:p>
    <w:p w14:paraId="38770277" w14:textId="77777777" w:rsidR="00B147AF" w:rsidRPr="00276AD0" w:rsidRDefault="00B147AF" w:rsidP="00D65D34">
      <w:pPr>
        <w:spacing w:after="0" w:line="240" w:lineRule="auto"/>
        <w:rPr>
          <w:rFonts w:ascii="Book Antiqua" w:eastAsia="Times New Roman" w:hAnsi="Book Antiqua" w:cs="Times New Roman"/>
          <w:i/>
          <w:color w:val="000000" w:themeColor="text1"/>
          <w:sz w:val="27"/>
          <w:szCs w:val="27"/>
          <w:lang w:eastAsia="it-IT"/>
        </w:rPr>
      </w:pPr>
      <w:r w:rsidRPr="00593BAB">
        <w:rPr>
          <w:rFonts w:ascii="Book Antiqua" w:eastAsia="Times New Roman" w:hAnsi="Book Antiqua" w:cs="Times New Roman"/>
          <w:i/>
          <w:color w:val="000000" w:themeColor="text1"/>
          <w:sz w:val="27"/>
          <w:szCs w:val="27"/>
          <w:lang w:eastAsia="it-IT"/>
        </w:rPr>
        <w:t>Non meravigliatevi, fratelli, se il mondo vi odia. Noi sappiamo che siamo passati dalla morte alla vita, perché amiamo i fratelli. Chi non ama rimane nella morte. Chiunque odia il proprio fratello è omicida, e voi sapete che nessun omicida ha più la vita eterna che dimora in lui.</w:t>
      </w:r>
    </w:p>
    <w:p w14:paraId="48A664CC" w14:textId="77777777" w:rsidR="00B147AF" w:rsidRPr="00276AD0" w:rsidRDefault="00B147AF" w:rsidP="00D65D34">
      <w:pPr>
        <w:spacing w:after="0" w:line="240" w:lineRule="auto"/>
        <w:rPr>
          <w:rFonts w:ascii="Book Antiqua" w:eastAsia="Times New Roman" w:hAnsi="Book Antiqua" w:cs="Times New Roman"/>
          <w:i/>
          <w:color w:val="000000" w:themeColor="text1"/>
          <w:sz w:val="27"/>
          <w:szCs w:val="27"/>
          <w:lang w:eastAsia="it-IT"/>
        </w:rPr>
      </w:pPr>
      <w:r w:rsidRPr="00593BAB">
        <w:rPr>
          <w:rFonts w:ascii="Book Antiqua" w:eastAsia="Times New Roman" w:hAnsi="Book Antiqua" w:cs="Times New Roman"/>
          <w:i/>
          <w:color w:val="000000" w:themeColor="text1"/>
          <w:sz w:val="27"/>
          <w:szCs w:val="27"/>
          <w:lang w:eastAsia="it-IT"/>
        </w:rPr>
        <w:t>In questo abbiamo conosciuto l'amore, nel fatto che egli ha dato la sua vita per noi; quindi anche noi dobbiamo dare la vita per i fratelli. Ma se uno ha ricchezze di questo mondo e, vedendo il suo fratello in necessità, gli chiude il proprio cuore, come rimane in lui l'amore di Dio? Figlioli, non amiamo a parole né con la lingua, ma con i fatti e nella verità.</w:t>
      </w:r>
      <w:bookmarkStart w:id="1" w:name="VER_23"/>
    </w:p>
    <w:bookmarkEnd w:id="1"/>
    <w:p w14:paraId="6CCFC23D" w14:textId="12E1C1E4" w:rsidR="00B147AF" w:rsidRPr="00276AD0" w:rsidRDefault="00B147AF" w:rsidP="00D65D34">
      <w:pPr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27"/>
          <w:szCs w:val="27"/>
          <w:lang w:eastAsia="it-IT"/>
        </w:rPr>
      </w:pPr>
      <w:r w:rsidRPr="00593BAB">
        <w:rPr>
          <w:rFonts w:ascii="Book Antiqua" w:eastAsia="Times New Roman" w:hAnsi="Book Antiqua" w:cs="Times New Roman"/>
          <w:i/>
          <w:color w:val="000000" w:themeColor="text1"/>
          <w:sz w:val="27"/>
          <w:szCs w:val="27"/>
          <w:lang w:eastAsia="it-IT"/>
        </w:rPr>
        <w:t>Questo è il suo comandamento: che crediamo nel nome del Figlio suo Gesù Cristo e ci amiamo gli uni gli altri</w:t>
      </w:r>
      <w:r w:rsidRPr="00276AD0">
        <w:rPr>
          <w:rFonts w:ascii="Book Antiqua" w:eastAsia="Times New Roman" w:hAnsi="Book Antiqua" w:cs="Times New Roman"/>
          <w:i/>
          <w:color w:val="000000" w:themeColor="text1"/>
          <w:sz w:val="27"/>
          <w:szCs w:val="27"/>
          <w:lang w:eastAsia="it-IT"/>
        </w:rPr>
        <w:t>.</w:t>
      </w:r>
      <w:r w:rsidRPr="00276AD0">
        <w:rPr>
          <w:rFonts w:ascii="Book Antiqua" w:eastAsia="Times New Roman" w:hAnsi="Book Antiqua" w:cs="Times New Roman"/>
          <w:color w:val="000000" w:themeColor="text1"/>
          <w:sz w:val="27"/>
          <w:szCs w:val="27"/>
          <w:lang w:eastAsia="it-IT"/>
        </w:rPr>
        <w:t xml:space="preserve">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t>(1Gv 3,1. 10-18. 23)</w:t>
      </w:r>
    </w:p>
    <w:p w14:paraId="4C0E5883" w14:textId="77777777" w:rsidR="00B147AF" w:rsidRPr="00276AD0" w:rsidRDefault="00B147AF" w:rsidP="00D65D34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</w:p>
    <w:p w14:paraId="45E6606F" w14:textId="06AF6C7E" w:rsidR="00B147AF" w:rsidRPr="00276AD0" w:rsidRDefault="00B147AF" w:rsidP="00D65D34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Ci sta dicendo che …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4676"/>
        <w:gridCol w:w="4946"/>
      </w:tblGrid>
      <w:tr w:rsidR="00B147AF" w:rsidRPr="00276AD0" w14:paraId="49629B26" w14:textId="77777777" w:rsidTr="00D20733">
        <w:tc>
          <w:tcPr>
            <w:tcW w:w="4676" w:type="dxa"/>
          </w:tcPr>
          <w:p w14:paraId="320E6CF3" w14:textId="77777777" w:rsidR="00B147AF" w:rsidRPr="00276AD0" w:rsidRDefault="00B147AF" w:rsidP="00D65D34">
            <w:pPr>
              <w:rPr>
                <w:rFonts w:ascii="Book Antiqua" w:hAnsi="Book Antiqua"/>
                <w:color w:val="000000" w:themeColor="text1"/>
                <w:sz w:val="27"/>
                <w:szCs w:val="27"/>
              </w:rPr>
            </w:pPr>
            <w:r w:rsidRPr="00276AD0">
              <w:rPr>
                <w:rFonts w:ascii="Book Antiqua" w:hAnsi="Book Antiqua"/>
                <w:color w:val="000000" w:themeColor="text1"/>
                <w:sz w:val="27"/>
                <w:szCs w:val="27"/>
              </w:rPr>
              <w:t xml:space="preserve">Siamo amati tanto da Dio. Infatti </w:t>
            </w:r>
          </w:p>
          <w:p w14:paraId="6E766BF5" w14:textId="77777777" w:rsidR="00B147AF" w:rsidRPr="00276AD0" w:rsidRDefault="00B147AF" w:rsidP="00D65D34">
            <w:pPr>
              <w:rPr>
                <w:rFonts w:ascii="Book Antiqua" w:hAnsi="Book Antiqua"/>
                <w:color w:val="000000" w:themeColor="text1"/>
                <w:sz w:val="27"/>
                <w:szCs w:val="27"/>
              </w:rPr>
            </w:pPr>
            <w:r w:rsidRPr="00276AD0">
              <w:rPr>
                <w:rFonts w:ascii="Book Antiqua" w:hAnsi="Book Antiqua"/>
                <w:color w:val="000000" w:themeColor="text1"/>
                <w:sz w:val="27"/>
                <w:szCs w:val="27"/>
              </w:rPr>
              <w:t>…………………………………………</w:t>
            </w:r>
          </w:p>
          <w:p w14:paraId="5018935C" w14:textId="77777777" w:rsidR="00B147AF" w:rsidRPr="00276AD0" w:rsidRDefault="00B147AF" w:rsidP="00D65D34">
            <w:pPr>
              <w:rPr>
                <w:rFonts w:ascii="Book Antiqua" w:hAnsi="Book Antiqua"/>
                <w:color w:val="000000" w:themeColor="text1"/>
                <w:sz w:val="27"/>
                <w:szCs w:val="27"/>
              </w:rPr>
            </w:pPr>
            <w:r w:rsidRPr="00276AD0">
              <w:rPr>
                <w:rFonts w:ascii="Book Antiqua" w:hAnsi="Book Antiqua"/>
                <w:color w:val="000000" w:themeColor="text1"/>
                <w:sz w:val="27"/>
                <w:szCs w:val="27"/>
              </w:rPr>
              <w:t>…………………………………………</w:t>
            </w:r>
          </w:p>
          <w:p w14:paraId="59DA05EA" w14:textId="77777777" w:rsidR="00B147AF" w:rsidRPr="00276AD0" w:rsidRDefault="00B147AF" w:rsidP="00D65D34">
            <w:pPr>
              <w:rPr>
                <w:rFonts w:ascii="Book Antiqua" w:hAnsi="Book Antiqua"/>
                <w:color w:val="000000" w:themeColor="text1"/>
                <w:sz w:val="27"/>
                <w:szCs w:val="27"/>
              </w:rPr>
            </w:pPr>
            <w:r w:rsidRPr="00276AD0">
              <w:rPr>
                <w:rFonts w:ascii="Book Antiqua" w:hAnsi="Book Antiqua"/>
                <w:color w:val="000000" w:themeColor="text1"/>
                <w:sz w:val="27"/>
                <w:szCs w:val="27"/>
              </w:rPr>
              <w:t>…………………………………………</w:t>
            </w:r>
          </w:p>
        </w:tc>
        <w:tc>
          <w:tcPr>
            <w:tcW w:w="4946" w:type="dxa"/>
          </w:tcPr>
          <w:p w14:paraId="1C21C584" w14:textId="77777777" w:rsidR="00B147AF" w:rsidRPr="00276AD0" w:rsidRDefault="00B147AF" w:rsidP="00D65D34">
            <w:pPr>
              <w:rPr>
                <w:rFonts w:ascii="Book Antiqua" w:hAnsi="Book Antiqua"/>
                <w:color w:val="000000" w:themeColor="text1"/>
                <w:sz w:val="27"/>
                <w:szCs w:val="27"/>
              </w:rPr>
            </w:pPr>
            <w:r w:rsidRPr="00276AD0">
              <w:rPr>
                <w:rFonts w:ascii="Book Antiqua" w:hAnsi="Book Antiqua"/>
                <w:color w:val="000000" w:themeColor="text1"/>
                <w:sz w:val="27"/>
                <w:szCs w:val="27"/>
              </w:rPr>
              <w:t>Anche tra fratelli si può arrivare a tale cattiveria da ……………………………</w:t>
            </w:r>
          </w:p>
          <w:p w14:paraId="56A314D2" w14:textId="77777777" w:rsidR="00B147AF" w:rsidRPr="00276AD0" w:rsidRDefault="00B147AF" w:rsidP="00D65D34">
            <w:pPr>
              <w:rPr>
                <w:rFonts w:ascii="Book Antiqua" w:hAnsi="Book Antiqua"/>
                <w:color w:val="000000" w:themeColor="text1"/>
                <w:sz w:val="27"/>
                <w:szCs w:val="27"/>
              </w:rPr>
            </w:pPr>
            <w:r w:rsidRPr="00276AD0">
              <w:rPr>
                <w:rFonts w:ascii="Book Antiqua" w:hAnsi="Book Antiqua"/>
                <w:color w:val="000000" w:themeColor="text1"/>
                <w:sz w:val="27"/>
                <w:szCs w:val="27"/>
              </w:rPr>
              <w:t>………………………………………………………………………………………</w:t>
            </w:r>
          </w:p>
        </w:tc>
      </w:tr>
      <w:tr w:rsidR="00B147AF" w:rsidRPr="00276AD0" w14:paraId="1212B071" w14:textId="77777777" w:rsidTr="00D20733">
        <w:tc>
          <w:tcPr>
            <w:tcW w:w="4676" w:type="dxa"/>
          </w:tcPr>
          <w:p w14:paraId="66E6D8FE" w14:textId="77777777" w:rsidR="00B147AF" w:rsidRPr="00276AD0" w:rsidRDefault="00B147AF" w:rsidP="00D65D34">
            <w:pPr>
              <w:rPr>
                <w:rFonts w:ascii="Book Antiqua" w:hAnsi="Book Antiqua"/>
                <w:color w:val="000000" w:themeColor="text1"/>
                <w:sz w:val="27"/>
                <w:szCs w:val="27"/>
              </w:rPr>
            </w:pPr>
            <w:r w:rsidRPr="00276AD0">
              <w:rPr>
                <w:rFonts w:ascii="Book Antiqua" w:hAnsi="Book Antiqua"/>
                <w:color w:val="000000" w:themeColor="text1"/>
                <w:sz w:val="27"/>
                <w:szCs w:val="27"/>
              </w:rPr>
              <w:t>L’odio è come voler far fuori qualcuno, ma chi odia non può ………………………………………</w:t>
            </w:r>
          </w:p>
          <w:p w14:paraId="411F8075" w14:textId="77777777" w:rsidR="00B147AF" w:rsidRPr="00276AD0" w:rsidRDefault="00B147AF" w:rsidP="00D65D34">
            <w:pPr>
              <w:rPr>
                <w:rFonts w:ascii="Book Antiqua" w:hAnsi="Book Antiqua"/>
                <w:color w:val="000000" w:themeColor="text1"/>
                <w:sz w:val="27"/>
                <w:szCs w:val="27"/>
              </w:rPr>
            </w:pPr>
            <w:r w:rsidRPr="00276AD0">
              <w:rPr>
                <w:rFonts w:ascii="Book Antiqua" w:hAnsi="Book Antiqua"/>
                <w:color w:val="000000" w:themeColor="text1"/>
                <w:sz w:val="27"/>
                <w:szCs w:val="27"/>
              </w:rPr>
              <w:t>………………………………………</w:t>
            </w:r>
          </w:p>
        </w:tc>
        <w:tc>
          <w:tcPr>
            <w:tcW w:w="4946" w:type="dxa"/>
          </w:tcPr>
          <w:p w14:paraId="708FEFD4" w14:textId="77777777" w:rsidR="00B147AF" w:rsidRPr="00276AD0" w:rsidRDefault="00B147AF" w:rsidP="00D65D34">
            <w:pPr>
              <w:rPr>
                <w:rFonts w:ascii="Book Antiqua" w:hAnsi="Book Antiqua"/>
                <w:color w:val="000000" w:themeColor="text1"/>
                <w:sz w:val="27"/>
                <w:szCs w:val="27"/>
              </w:rPr>
            </w:pPr>
            <w:r w:rsidRPr="00276AD0">
              <w:rPr>
                <w:rFonts w:ascii="Book Antiqua" w:hAnsi="Book Antiqua"/>
                <w:color w:val="000000" w:themeColor="text1"/>
                <w:sz w:val="27"/>
                <w:szCs w:val="27"/>
              </w:rPr>
              <w:t>Davanti a una sofferenza, di fronte a qualsiasi persona il nostro cuore dovrebbe ……………………………</w:t>
            </w:r>
          </w:p>
          <w:p w14:paraId="5CF0845C" w14:textId="77777777" w:rsidR="00B147AF" w:rsidRPr="00276AD0" w:rsidRDefault="00B147AF" w:rsidP="00D65D34">
            <w:pPr>
              <w:rPr>
                <w:rFonts w:ascii="Book Antiqua" w:hAnsi="Book Antiqua"/>
                <w:color w:val="000000" w:themeColor="text1"/>
                <w:sz w:val="27"/>
                <w:szCs w:val="27"/>
              </w:rPr>
            </w:pPr>
            <w:r w:rsidRPr="00276AD0">
              <w:rPr>
                <w:rFonts w:ascii="Book Antiqua" w:hAnsi="Book Antiqua"/>
                <w:color w:val="000000" w:themeColor="text1"/>
                <w:sz w:val="27"/>
                <w:szCs w:val="27"/>
              </w:rPr>
              <w:t>…………………………</w:t>
            </w:r>
          </w:p>
        </w:tc>
      </w:tr>
      <w:tr w:rsidR="00B147AF" w:rsidRPr="00276AD0" w14:paraId="615B4D40" w14:textId="77777777" w:rsidTr="00D20733">
        <w:tc>
          <w:tcPr>
            <w:tcW w:w="4676" w:type="dxa"/>
          </w:tcPr>
          <w:p w14:paraId="72078B8E" w14:textId="77777777" w:rsidR="00B147AF" w:rsidRPr="00276AD0" w:rsidRDefault="00B147AF" w:rsidP="00D65D34">
            <w:pPr>
              <w:rPr>
                <w:rFonts w:ascii="Book Antiqua" w:hAnsi="Book Antiqua"/>
                <w:color w:val="000000" w:themeColor="text1"/>
                <w:sz w:val="27"/>
                <w:szCs w:val="27"/>
              </w:rPr>
            </w:pPr>
            <w:r w:rsidRPr="00276AD0">
              <w:rPr>
                <w:rFonts w:ascii="Book Antiqua" w:hAnsi="Book Antiqua"/>
                <w:color w:val="000000" w:themeColor="text1"/>
                <w:sz w:val="27"/>
                <w:szCs w:val="27"/>
              </w:rPr>
              <w:t>Facciamo tante chiacchiere, invece bisogna ……………………………..</w:t>
            </w:r>
          </w:p>
          <w:p w14:paraId="2681C2BE" w14:textId="77777777" w:rsidR="00B147AF" w:rsidRPr="00276AD0" w:rsidRDefault="00B147AF" w:rsidP="00D65D34">
            <w:pPr>
              <w:rPr>
                <w:rFonts w:ascii="Book Antiqua" w:hAnsi="Book Antiqua"/>
                <w:color w:val="000000" w:themeColor="text1"/>
                <w:sz w:val="27"/>
                <w:szCs w:val="27"/>
              </w:rPr>
            </w:pPr>
            <w:r w:rsidRPr="00276AD0">
              <w:rPr>
                <w:rFonts w:ascii="Book Antiqua" w:hAnsi="Book Antiqua"/>
                <w:color w:val="000000" w:themeColor="text1"/>
                <w:sz w:val="27"/>
                <w:szCs w:val="27"/>
              </w:rPr>
              <w:t>……………………………………….</w:t>
            </w:r>
          </w:p>
        </w:tc>
        <w:tc>
          <w:tcPr>
            <w:tcW w:w="4946" w:type="dxa"/>
          </w:tcPr>
          <w:p w14:paraId="5B18CC1D" w14:textId="77777777" w:rsidR="00B147AF" w:rsidRPr="00276AD0" w:rsidRDefault="00B147AF" w:rsidP="00D65D34">
            <w:pPr>
              <w:rPr>
                <w:rFonts w:ascii="Book Antiqua" w:hAnsi="Book Antiqua"/>
                <w:color w:val="000000" w:themeColor="text1"/>
                <w:sz w:val="27"/>
                <w:szCs w:val="27"/>
              </w:rPr>
            </w:pPr>
            <w:r w:rsidRPr="00276AD0">
              <w:rPr>
                <w:rFonts w:ascii="Book Antiqua" w:hAnsi="Book Antiqua"/>
                <w:color w:val="000000" w:themeColor="text1"/>
                <w:sz w:val="27"/>
                <w:szCs w:val="27"/>
              </w:rPr>
              <w:t>Il cristiano ha fede in Gesù e …………………………………………………………………………………………</w:t>
            </w:r>
          </w:p>
        </w:tc>
      </w:tr>
    </w:tbl>
    <w:p w14:paraId="14CA9681" w14:textId="77777777" w:rsidR="00747A9B" w:rsidRPr="00276AD0" w:rsidRDefault="00747A9B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7F6D53A4" w14:textId="77777777" w:rsidR="005E0C2B" w:rsidRPr="00276AD0" w:rsidRDefault="005E0C2B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18732D03" w14:textId="77777777" w:rsidR="00A87BFF" w:rsidRPr="00276AD0" w:rsidRDefault="00A87BFF" w:rsidP="00A87BFF">
      <w:pPr>
        <w:spacing w:after="0" w:line="240" w:lineRule="auto"/>
        <w:rPr>
          <w:rStyle w:val="Enfasigrassetto"/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Style w:val="Enfasigrassetto"/>
          <w:rFonts w:ascii="Book Antiqua" w:hAnsi="Book Antiqua"/>
          <w:color w:val="000000" w:themeColor="text1"/>
          <w:sz w:val="27"/>
          <w:szCs w:val="27"/>
        </w:rPr>
        <w:t>Per pregare</w:t>
      </w:r>
    </w:p>
    <w:p w14:paraId="15928304" w14:textId="77777777" w:rsidR="00A87BFF" w:rsidRPr="00276AD0" w:rsidRDefault="00A87BFF" w:rsidP="00A87BFF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</w:p>
    <w:p w14:paraId="30B8E966" w14:textId="77777777" w:rsidR="00A87BFF" w:rsidRPr="00276AD0" w:rsidRDefault="00A87BFF" w:rsidP="00A87BFF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Signore, insegnaci a non amare noi stessi,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br/>
        <w:t>a non amare soltanto i nostri cari,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br/>
        <w:t>a non amare soltanto quelli che ci amano.</w:t>
      </w:r>
    </w:p>
    <w:p w14:paraId="40DEC9B1" w14:textId="77777777" w:rsidR="00A87BFF" w:rsidRPr="00276AD0" w:rsidRDefault="00A87BFF" w:rsidP="00A87BFF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Insegnaci a pensare agli altri,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br/>
        <w:t>ad amare anzitutto quelli che nessuno ama.</w:t>
      </w:r>
    </w:p>
    <w:p w14:paraId="3DEC6AC3" w14:textId="77777777" w:rsidR="00A87BFF" w:rsidRPr="00276AD0" w:rsidRDefault="00A87BFF" w:rsidP="00A87BFF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 xml:space="preserve">Concedi la grazia di capire che ad ogni istante,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br/>
        <w:t xml:space="preserve">mentre noi viviamo una vita troppo felice, 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br/>
        <w:t>protetta da te,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br/>
        <w:t>ci sono milioni di esseri umani,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br/>
        <w:t>che sono pure tuoi figli e nostri fratelli,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br/>
        <w:t>che muoiono di fame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br/>
        <w:t>senza aver meritato di morire di fame,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br/>
        <w:t>che muoiono di freddo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br/>
        <w:t>senza aver meritato di morire di freddo.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br/>
        <w:t>Signore, abbi pietà di tutti i poveri del mondo.</w:t>
      </w:r>
    </w:p>
    <w:p w14:paraId="31C87E0D" w14:textId="77777777" w:rsidR="00A87BFF" w:rsidRPr="00276AD0" w:rsidRDefault="00A87BFF" w:rsidP="00A87BFF">
      <w:pPr>
        <w:spacing w:after="0" w:line="240" w:lineRule="auto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E non permettere più, o Signore,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br/>
        <w:t>che noi viviamo felici da soli.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br/>
        <w:t>Facci sentire l'angoscia della miseria universale,</w:t>
      </w:r>
      <w:r w:rsidRPr="00276AD0">
        <w:rPr>
          <w:rFonts w:ascii="Book Antiqua" w:hAnsi="Book Antiqua"/>
          <w:color w:val="000000" w:themeColor="text1"/>
          <w:sz w:val="27"/>
          <w:szCs w:val="27"/>
        </w:rPr>
        <w:br/>
        <w:t>e liberaci dal nostro egoismo. (</w:t>
      </w:r>
      <w:r w:rsidRPr="00276AD0">
        <w:rPr>
          <w:rStyle w:val="Enfasigrassetto"/>
          <w:rFonts w:ascii="Book Antiqua" w:hAnsi="Book Antiqua"/>
          <w:b w:val="0"/>
          <w:color w:val="000000" w:themeColor="text1"/>
          <w:sz w:val="27"/>
          <w:szCs w:val="27"/>
        </w:rPr>
        <w:t>Raoul Follereau)</w:t>
      </w:r>
    </w:p>
    <w:p w14:paraId="103719E8" w14:textId="77777777" w:rsidR="00A87BFF" w:rsidRPr="00276AD0" w:rsidRDefault="00A87BFF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2CE997D9" w14:textId="77777777" w:rsidR="00A87BFF" w:rsidRPr="00276AD0" w:rsidRDefault="00A87BFF" w:rsidP="00D65D34">
      <w:p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6D3A78F3" w14:textId="77777777" w:rsidR="00E96A73" w:rsidRPr="00276AD0" w:rsidRDefault="00E96A73" w:rsidP="00E96A73">
      <w:pPr>
        <w:pBdr>
          <w:bottom w:val="single" w:sz="4" w:space="1" w:color="auto"/>
        </w:pBdr>
        <w:tabs>
          <w:tab w:val="left" w:pos="1467"/>
        </w:tabs>
        <w:spacing w:after="0" w:line="240" w:lineRule="auto"/>
        <w:jc w:val="both"/>
        <w:rPr>
          <w:rFonts w:ascii="Book Antiqua" w:hAnsi="Book Antiqua"/>
          <w:b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b/>
          <w:color w:val="000000" w:themeColor="text1"/>
          <w:sz w:val="27"/>
          <w:szCs w:val="27"/>
        </w:rPr>
        <w:t>Indizi per una (auto)osservazione successiva</w:t>
      </w:r>
    </w:p>
    <w:p w14:paraId="773EE7BA" w14:textId="77777777" w:rsidR="00E96A73" w:rsidRPr="00276AD0" w:rsidRDefault="00E96A73" w:rsidP="00E96A73">
      <w:pPr>
        <w:tabs>
          <w:tab w:val="left" w:pos="1467"/>
        </w:tabs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</w:p>
    <w:p w14:paraId="7B643BCD" w14:textId="67E55AC5" w:rsidR="005E0C2B" w:rsidRPr="00276AD0" w:rsidRDefault="00730C36" w:rsidP="00730C36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Nel gruppo arriva disinvolto, sereno, non si isola né isola i compagni.</w:t>
      </w:r>
    </w:p>
    <w:p w14:paraId="46B138B9" w14:textId="66A8147F" w:rsidR="00CE6DCA" w:rsidRPr="00276AD0" w:rsidRDefault="00CE6DCA" w:rsidP="00730C36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Contiene la propria esuberanza/aggressività dando spazio agli altri (nel gioco, nei discorsi, ecc.), accogliendo e presentando nuovi amici.</w:t>
      </w:r>
    </w:p>
    <w:p w14:paraId="34E8F3FF" w14:textId="192A9877" w:rsidR="00730C36" w:rsidRPr="00276AD0" w:rsidRDefault="00730C36" w:rsidP="00730C36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In famiglia si rende più disponibile a fare dei favori e dare un aiuto.</w:t>
      </w:r>
    </w:p>
    <w:p w14:paraId="35F528CA" w14:textId="3607D719" w:rsidR="00730C36" w:rsidRPr="00276AD0" w:rsidRDefault="002036E6" w:rsidP="00730C36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A scu</w:t>
      </w:r>
      <w:r w:rsidR="00145A0D" w:rsidRPr="00276AD0">
        <w:rPr>
          <w:rFonts w:ascii="Book Antiqua" w:hAnsi="Book Antiqua"/>
          <w:color w:val="000000" w:themeColor="text1"/>
          <w:sz w:val="27"/>
          <w:szCs w:val="27"/>
        </w:rPr>
        <w:t>ola si impegna in modo adeguato e collabora.</w:t>
      </w:r>
    </w:p>
    <w:p w14:paraId="77B31445" w14:textId="76917E8F" w:rsidR="00145A0D" w:rsidRPr="00276AD0" w:rsidRDefault="00CE6DCA" w:rsidP="00730C36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Negli sport</w:t>
      </w:r>
      <w:r w:rsidR="00145A0D" w:rsidRPr="00276AD0">
        <w:rPr>
          <w:rFonts w:ascii="Book Antiqua" w:hAnsi="Book Antiqua"/>
          <w:color w:val="000000" w:themeColor="text1"/>
          <w:sz w:val="27"/>
          <w:szCs w:val="27"/>
        </w:rPr>
        <w:t xml:space="preserve"> di gruppo si appassiona ma accetta anche le indicazioni del responsabile sportivo.</w:t>
      </w:r>
    </w:p>
    <w:p w14:paraId="78275B43" w14:textId="17FBD7F4" w:rsidR="00CE6DCA" w:rsidRPr="00276AD0" w:rsidRDefault="00CE6DCA" w:rsidP="00CE6DCA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Intrattiene rapporti buoni con entrambi i genitori e i familiari trascorrendo con loro del tempo e mantenendo un atteggiamento aperto.</w:t>
      </w:r>
    </w:p>
    <w:p w14:paraId="18A1F334" w14:textId="2E5A7FE2" w:rsidR="00CE6DCA" w:rsidRPr="00276AD0" w:rsidRDefault="00CE6DCA" w:rsidP="00CE6DCA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Si ricorda nella preghiera di amici e persone in difficoltà.</w:t>
      </w:r>
    </w:p>
    <w:p w14:paraId="59DDD5A8" w14:textId="44D13DF7" w:rsidR="00CE6DCA" w:rsidRPr="00276AD0" w:rsidRDefault="00CE6DCA" w:rsidP="00CE6DCA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color w:val="000000" w:themeColor="text1"/>
          <w:sz w:val="27"/>
          <w:szCs w:val="27"/>
        </w:rPr>
      </w:pPr>
      <w:r w:rsidRPr="00276AD0">
        <w:rPr>
          <w:rFonts w:ascii="Book Antiqua" w:hAnsi="Book Antiqua"/>
          <w:color w:val="000000" w:themeColor="text1"/>
          <w:sz w:val="27"/>
          <w:szCs w:val="27"/>
        </w:rPr>
        <w:t>Sa riconoscere i propri errori e sa chiedere scusa o per lo meno appianare la situazione. Sa lasciar cadere eventuali torti subiti.</w:t>
      </w:r>
    </w:p>
    <w:sectPr w:rsidR="00CE6DCA" w:rsidRPr="00276AD0" w:rsidSect="009F0026">
      <w:type w:val="continuous"/>
      <w:pgSz w:w="11906" w:h="16838"/>
      <w:pgMar w:top="1134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CA5106" w14:textId="77777777" w:rsidR="003C02E8" w:rsidRDefault="003C02E8" w:rsidP="00BB10D2">
      <w:pPr>
        <w:spacing w:after="0" w:line="240" w:lineRule="auto"/>
      </w:pPr>
      <w:r>
        <w:separator/>
      </w:r>
    </w:p>
  </w:endnote>
  <w:endnote w:type="continuationSeparator" w:id="0">
    <w:p w14:paraId="3B66FF2E" w14:textId="77777777" w:rsidR="003C02E8" w:rsidRDefault="003C02E8" w:rsidP="00BB1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manOldStyle">
    <w:charset w:val="00"/>
    <w:family w:val="auto"/>
    <w:pitch w:val="variable"/>
    <w:sig w:usb0="00000287" w:usb1="00000000" w:usb2="00000000" w:usb3="00000000" w:csb0="000000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OldStyle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E69B82" w14:textId="77777777" w:rsidR="00554957" w:rsidRDefault="00554957" w:rsidP="007C2D5D">
    <w:pPr>
      <w:pStyle w:val="Pidipagina"/>
      <w:framePr w:wrap="none" w:vAnchor="text" w:hAnchor="margin" w:xAlign="outside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1DA1865" w14:textId="77777777" w:rsidR="00554957" w:rsidRDefault="00554957" w:rsidP="00554957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405E88" w14:textId="77777777" w:rsidR="00554957" w:rsidRDefault="00554957" w:rsidP="007C2D5D">
    <w:pPr>
      <w:pStyle w:val="Pidipagina"/>
      <w:framePr w:wrap="none" w:vAnchor="text" w:hAnchor="margin" w:xAlign="outside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24639C">
      <w:rPr>
        <w:rStyle w:val="Numeropagina"/>
        <w:noProof/>
      </w:rPr>
      <w:t>6</w:t>
    </w:r>
    <w:r>
      <w:rPr>
        <w:rStyle w:val="Numeropagina"/>
      </w:rPr>
      <w:fldChar w:fldCharType="end"/>
    </w:r>
  </w:p>
  <w:p w14:paraId="1DDA8C2D" w14:textId="77777777" w:rsidR="00554957" w:rsidRDefault="00554957" w:rsidP="00554957">
    <w:pPr>
      <w:pStyle w:val="Pidipagina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8C6FC4" w14:textId="77777777" w:rsidR="003C02E8" w:rsidRDefault="003C02E8" w:rsidP="00BB10D2">
      <w:pPr>
        <w:spacing w:after="0" w:line="240" w:lineRule="auto"/>
      </w:pPr>
      <w:r>
        <w:separator/>
      </w:r>
    </w:p>
  </w:footnote>
  <w:footnote w:type="continuationSeparator" w:id="0">
    <w:p w14:paraId="32E6FAA7" w14:textId="77777777" w:rsidR="003C02E8" w:rsidRDefault="003C02E8" w:rsidP="00BB10D2">
      <w:pPr>
        <w:spacing w:after="0" w:line="240" w:lineRule="auto"/>
      </w:pPr>
      <w:r>
        <w:continuationSeparator/>
      </w:r>
    </w:p>
  </w:footnote>
  <w:footnote w:id="1">
    <w:p w14:paraId="40095D05" w14:textId="0EAA6F39" w:rsidR="00973BE2" w:rsidRPr="00973BE2" w:rsidRDefault="00973BE2" w:rsidP="00973BE2">
      <w:pPr>
        <w:pStyle w:val="Testonotaapidipagina"/>
        <w:jc w:val="both"/>
        <w:rPr>
          <w:rFonts w:ascii="Book Antiqua" w:hAnsi="Book Antiqua"/>
          <w:sz w:val="24"/>
          <w:szCs w:val="24"/>
        </w:rPr>
      </w:pPr>
      <w:r w:rsidRPr="00973BE2">
        <w:rPr>
          <w:rStyle w:val="Rimandonotaapidipagina"/>
          <w:rFonts w:ascii="Book Antiqua" w:hAnsi="Book Antiqua"/>
          <w:sz w:val="24"/>
          <w:szCs w:val="24"/>
        </w:rPr>
        <w:footnoteRef/>
      </w:r>
      <w:r w:rsidRPr="00973BE2">
        <w:rPr>
          <w:rFonts w:ascii="Book Antiqua" w:hAnsi="Book Antiqua"/>
          <w:sz w:val="24"/>
          <w:szCs w:val="24"/>
        </w:rPr>
        <w:t xml:space="preserve"> </w:t>
      </w:r>
      <w:r w:rsidRPr="00973BE2">
        <w:rPr>
          <w:rFonts w:ascii="Book Antiqua" w:hAnsi="Book Antiqua"/>
          <w:i/>
          <w:sz w:val="24"/>
          <w:szCs w:val="24"/>
        </w:rPr>
        <w:t>“In famiglia si impara a non pretendere tutto per sé ma a pensare anche al bene degli altri”</w:t>
      </w:r>
      <w:r>
        <w:rPr>
          <w:rFonts w:ascii="Book Antiqua" w:hAnsi="Book Antiqua"/>
          <w:sz w:val="24"/>
          <w:szCs w:val="24"/>
        </w:rPr>
        <w:t xml:space="preserve"> (</w:t>
      </w:r>
      <w:r w:rsidRPr="00973BE2">
        <w:rPr>
          <w:rFonts w:ascii="Book Antiqua" w:hAnsi="Book Antiqua"/>
          <w:sz w:val="24"/>
          <w:szCs w:val="24"/>
        </w:rPr>
        <w:t>Conferenza episcopale Italiana,</w:t>
      </w:r>
      <w:r w:rsidRPr="00973BE2">
        <w:rPr>
          <w:rFonts w:ascii="Book Antiqua" w:hAnsi="Book Antiqua"/>
          <w:i/>
          <w:sz w:val="24"/>
          <w:szCs w:val="24"/>
        </w:rPr>
        <w:t xml:space="preserve"> Venite con me, </w:t>
      </w:r>
      <w:r w:rsidRPr="00973BE2">
        <w:rPr>
          <w:rFonts w:ascii="Book Antiqua" w:hAnsi="Book Antiqua"/>
          <w:sz w:val="24"/>
          <w:szCs w:val="24"/>
        </w:rPr>
        <w:t>p. 141</w:t>
      </w:r>
      <w:r>
        <w:rPr>
          <w:rFonts w:ascii="Book Antiqua" w:hAnsi="Book Antiqua"/>
          <w:sz w:val="24"/>
          <w:szCs w:val="24"/>
        </w:rPr>
        <w:t>)</w:t>
      </w:r>
    </w:p>
  </w:footnote>
  <w:footnote w:id="2">
    <w:p w14:paraId="3D3826AC" w14:textId="455F4356" w:rsidR="005E5D90" w:rsidRPr="00E12EFF" w:rsidRDefault="005E5D90" w:rsidP="00DB1E7E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E12EFF">
        <w:rPr>
          <w:rStyle w:val="Rimandonotaapidipagina"/>
          <w:rFonts w:ascii="Book Antiqua" w:hAnsi="Book Antiqua"/>
          <w:color w:val="000000" w:themeColor="text1"/>
          <w:sz w:val="24"/>
          <w:szCs w:val="24"/>
        </w:rPr>
        <w:footnoteRef/>
      </w:r>
      <w:r w:rsidRPr="00E12EFF">
        <w:rPr>
          <w:rFonts w:ascii="Book Antiqua" w:hAnsi="Book Antiqua"/>
          <w:color w:val="000000" w:themeColor="text1"/>
          <w:sz w:val="24"/>
          <w:szCs w:val="24"/>
        </w:rPr>
        <w:t xml:space="preserve"> Cfr. Conferenza episcopale Italiana,</w:t>
      </w:r>
      <w:r w:rsidRPr="00E12EFF">
        <w:rPr>
          <w:rFonts w:ascii="Book Antiqua" w:hAnsi="Book Antiqua"/>
          <w:i/>
          <w:color w:val="000000" w:themeColor="text1"/>
          <w:sz w:val="24"/>
          <w:szCs w:val="24"/>
        </w:rPr>
        <w:t xml:space="preserve"> Venite con me, </w:t>
      </w:r>
      <w:r w:rsidRPr="00E12EFF">
        <w:rPr>
          <w:rFonts w:ascii="Book Antiqua" w:hAnsi="Book Antiqua"/>
          <w:color w:val="000000" w:themeColor="text1"/>
          <w:sz w:val="24"/>
          <w:szCs w:val="24"/>
        </w:rPr>
        <w:t>p. 75</w:t>
      </w:r>
    </w:p>
  </w:footnote>
  <w:footnote w:id="3">
    <w:p w14:paraId="7ECEF47D" w14:textId="163EDBE4" w:rsidR="003C0E25" w:rsidRPr="00E12EFF" w:rsidRDefault="003C0E25" w:rsidP="00DB1E7E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E12EFF">
        <w:rPr>
          <w:rStyle w:val="Rimandonotaapidipagina"/>
          <w:rFonts w:ascii="Book Antiqua" w:hAnsi="Book Antiqua"/>
          <w:color w:val="000000" w:themeColor="text1"/>
          <w:sz w:val="24"/>
          <w:szCs w:val="24"/>
        </w:rPr>
        <w:footnoteRef/>
      </w:r>
      <w:r w:rsidRPr="00E12EFF">
        <w:rPr>
          <w:rFonts w:ascii="Book Antiqua" w:hAnsi="Book Antiqua"/>
          <w:color w:val="000000" w:themeColor="text1"/>
          <w:sz w:val="24"/>
          <w:szCs w:val="24"/>
        </w:rPr>
        <w:t xml:space="preserve"> Cfr. Conferenza episcopale Italiana,</w:t>
      </w:r>
      <w:r w:rsidRPr="00E12EFF">
        <w:rPr>
          <w:rFonts w:ascii="Book Antiqua" w:hAnsi="Book Antiqua"/>
          <w:i/>
          <w:color w:val="000000" w:themeColor="text1"/>
          <w:sz w:val="24"/>
          <w:szCs w:val="24"/>
        </w:rPr>
        <w:t xml:space="preserve"> Venite con me, </w:t>
      </w:r>
      <w:r w:rsidRPr="00E12EFF">
        <w:rPr>
          <w:rFonts w:ascii="Book Antiqua" w:hAnsi="Book Antiqua"/>
          <w:color w:val="000000" w:themeColor="text1"/>
          <w:sz w:val="24"/>
          <w:szCs w:val="24"/>
        </w:rPr>
        <w:t>p. 82</w:t>
      </w:r>
    </w:p>
  </w:footnote>
  <w:footnote w:id="4">
    <w:p w14:paraId="1B4F21D6" w14:textId="2BB840B9" w:rsidR="007A2653" w:rsidRPr="00E12EFF" w:rsidRDefault="007A2653" w:rsidP="00DB1E7E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E12EFF">
        <w:rPr>
          <w:rStyle w:val="Rimandonotaapidipagina"/>
          <w:rFonts w:ascii="Book Antiqua" w:hAnsi="Book Antiqua"/>
          <w:color w:val="000000" w:themeColor="text1"/>
          <w:sz w:val="24"/>
          <w:szCs w:val="24"/>
        </w:rPr>
        <w:footnoteRef/>
      </w:r>
      <w:r w:rsidRPr="00E12EFF">
        <w:rPr>
          <w:rFonts w:ascii="Book Antiqua" w:hAnsi="Book Antiqua"/>
          <w:color w:val="000000" w:themeColor="text1"/>
          <w:sz w:val="24"/>
          <w:szCs w:val="24"/>
        </w:rPr>
        <w:t xml:space="preserve"> Cfr. Conferenza episcopale Italiana,</w:t>
      </w:r>
      <w:r w:rsidRPr="00E12EFF">
        <w:rPr>
          <w:rFonts w:ascii="Book Antiqua" w:hAnsi="Book Antiqua"/>
          <w:i/>
          <w:color w:val="000000" w:themeColor="text1"/>
          <w:sz w:val="24"/>
          <w:szCs w:val="24"/>
        </w:rPr>
        <w:t xml:space="preserve"> Venite con me, </w:t>
      </w:r>
      <w:r w:rsidRPr="00E12EFF">
        <w:rPr>
          <w:rFonts w:ascii="Book Antiqua" w:hAnsi="Book Antiqua"/>
          <w:color w:val="000000" w:themeColor="text1"/>
          <w:sz w:val="24"/>
          <w:szCs w:val="24"/>
        </w:rPr>
        <w:t>p. 101</w:t>
      </w:r>
    </w:p>
  </w:footnote>
  <w:footnote w:id="5">
    <w:p w14:paraId="3A7258F7" w14:textId="599AF061" w:rsidR="00DB1E7E" w:rsidRPr="00E12EFF" w:rsidRDefault="00DB1E7E" w:rsidP="00DB1E7E">
      <w:pPr>
        <w:pStyle w:val="Testonotaapidipagina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E12EFF">
        <w:rPr>
          <w:rStyle w:val="Rimandonotaapidipagina"/>
          <w:rFonts w:ascii="Book Antiqua" w:hAnsi="Book Antiqua"/>
          <w:color w:val="000000" w:themeColor="text1"/>
          <w:sz w:val="24"/>
          <w:szCs w:val="24"/>
        </w:rPr>
        <w:footnoteRef/>
      </w:r>
      <w:r w:rsidRPr="00E12EFF">
        <w:rPr>
          <w:rFonts w:ascii="Book Antiqua" w:hAnsi="Book Antiqua"/>
          <w:color w:val="000000" w:themeColor="text1"/>
          <w:sz w:val="24"/>
          <w:szCs w:val="24"/>
        </w:rPr>
        <w:t xml:space="preserve"> Cfr. Conferenza episcopale Italiana,</w:t>
      </w:r>
      <w:r w:rsidRPr="00E12EFF">
        <w:rPr>
          <w:rFonts w:ascii="Book Antiqua" w:hAnsi="Book Antiqua"/>
          <w:i/>
          <w:color w:val="000000" w:themeColor="text1"/>
          <w:sz w:val="24"/>
          <w:szCs w:val="24"/>
        </w:rPr>
        <w:t xml:space="preserve"> Venite con me, </w:t>
      </w:r>
      <w:r w:rsidRPr="00E12EFF">
        <w:rPr>
          <w:rFonts w:ascii="Book Antiqua" w:hAnsi="Book Antiqua"/>
          <w:color w:val="000000" w:themeColor="text1"/>
          <w:sz w:val="24"/>
          <w:szCs w:val="24"/>
        </w:rPr>
        <w:t>p. 140-141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047149"/>
    <w:multiLevelType w:val="hybridMultilevel"/>
    <w:tmpl w:val="8C24EC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965C5"/>
    <w:multiLevelType w:val="hybridMultilevel"/>
    <w:tmpl w:val="3A5EAC10"/>
    <w:lvl w:ilvl="0" w:tplc="16507E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BD516C"/>
    <w:multiLevelType w:val="hybridMultilevel"/>
    <w:tmpl w:val="3342C79C"/>
    <w:lvl w:ilvl="0" w:tplc="EB8E69BE">
      <w:numFmt w:val="bullet"/>
      <w:lvlText w:val="-"/>
      <w:lvlJc w:val="left"/>
      <w:pPr>
        <w:ind w:left="720" w:hanging="360"/>
      </w:pPr>
      <w:rPr>
        <w:rFonts w:ascii="Book Antiqua" w:eastAsiaTheme="minorEastAsia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DC5A1C"/>
    <w:multiLevelType w:val="hybridMultilevel"/>
    <w:tmpl w:val="0B88AAB8"/>
    <w:lvl w:ilvl="0" w:tplc="F49ED2BC">
      <w:start w:val="19"/>
      <w:numFmt w:val="bullet"/>
      <w:lvlText w:val="-"/>
      <w:lvlJc w:val="left"/>
      <w:pPr>
        <w:ind w:left="720" w:hanging="360"/>
      </w:pPr>
      <w:rPr>
        <w:rFonts w:ascii="Book Antiqua" w:eastAsiaTheme="minorEastAsia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DC0D44"/>
    <w:multiLevelType w:val="hybridMultilevel"/>
    <w:tmpl w:val="8BDC0430"/>
    <w:lvl w:ilvl="0" w:tplc="0410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C45A7A"/>
    <w:multiLevelType w:val="hybridMultilevel"/>
    <w:tmpl w:val="546E7244"/>
    <w:lvl w:ilvl="0" w:tplc="8A2888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53751B"/>
    <w:multiLevelType w:val="hybridMultilevel"/>
    <w:tmpl w:val="BC56BBF6"/>
    <w:lvl w:ilvl="0" w:tplc="A830ED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A51D77"/>
    <w:multiLevelType w:val="hybridMultilevel"/>
    <w:tmpl w:val="81A076E2"/>
    <w:lvl w:ilvl="0" w:tplc="EC5E6FB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8902DF"/>
    <w:multiLevelType w:val="multilevel"/>
    <w:tmpl w:val="92B6E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333F8E"/>
    <w:multiLevelType w:val="hybridMultilevel"/>
    <w:tmpl w:val="543CF3DE"/>
    <w:lvl w:ilvl="0" w:tplc="82266D94">
      <w:start w:val="1"/>
      <w:numFmt w:val="bullet"/>
      <w:lvlText w:val="-"/>
      <w:lvlJc w:val="left"/>
      <w:pPr>
        <w:ind w:left="720" w:hanging="360"/>
      </w:pPr>
      <w:rPr>
        <w:rFonts w:ascii="Book Antiqua" w:eastAsiaTheme="minorEastAsia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9"/>
  </w:num>
  <w:num w:numId="6">
    <w:abstractNumId w:val="0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3CB4"/>
    <w:rsid w:val="00004A54"/>
    <w:rsid w:val="000055B0"/>
    <w:rsid w:val="00006966"/>
    <w:rsid w:val="000072AE"/>
    <w:rsid w:val="0001743A"/>
    <w:rsid w:val="00022293"/>
    <w:rsid w:val="00023F0C"/>
    <w:rsid w:val="000254C9"/>
    <w:rsid w:val="000258F9"/>
    <w:rsid w:val="000302AD"/>
    <w:rsid w:val="00030AA4"/>
    <w:rsid w:val="0003169A"/>
    <w:rsid w:val="0004113E"/>
    <w:rsid w:val="00043104"/>
    <w:rsid w:val="000440FC"/>
    <w:rsid w:val="000471B1"/>
    <w:rsid w:val="00047947"/>
    <w:rsid w:val="00053958"/>
    <w:rsid w:val="000675E2"/>
    <w:rsid w:val="00071CC3"/>
    <w:rsid w:val="00080AF5"/>
    <w:rsid w:val="00081569"/>
    <w:rsid w:val="0008219D"/>
    <w:rsid w:val="00083E03"/>
    <w:rsid w:val="00091766"/>
    <w:rsid w:val="00092C26"/>
    <w:rsid w:val="000972B7"/>
    <w:rsid w:val="000A098D"/>
    <w:rsid w:val="000A589F"/>
    <w:rsid w:val="000B13D7"/>
    <w:rsid w:val="000C2E45"/>
    <w:rsid w:val="000C655B"/>
    <w:rsid w:val="000D1359"/>
    <w:rsid w:val="000F6FAE"/>
    <w:rsid w:val="0010766F"/>
    <w:rsid w:val="0011180B"/>
    <w:rsid w:val="001275B6"/>
    <w:rsid w:val="00127951"/>
    <w:rsid w:val="001323DE"/>
    <w:rsid w:val="00132F53"/>
    <w:rsid w:val="001372AA"/>
    <w:rsid w:val="00142A63"/>
    <w:rsid w:val="00145A0D"/>
    <w:rsid w:val="001476B0"/>
    <w:rsid w:val="00154674"/>
    <w:rsid w:val="001550D2"/>
    <w:rsid w:val="001659D0"/>
    <w:rsid w:val="00165A6B"/>
    <w:rsid w:val="00170029"/>
    <w:rsid w:val="0018384F"/>
    <w:rsid w:val="00183B3E"/>
    <w:rsid w:val="00183ED2"/>
    <w:rsid w:val="0018645C"/>
    <w:rsid w:val="00186E21"/>
    <w:rsid w:val="00187A42"/>
    <w:rsid w:val="001916C1"/>
    <w:rsid w:val="001B4E20"/>
    <w:rsid w:val="001B71AA"/>
    <w:rsid w:val="001C6418"/>
    <w:rsid w:val="001C6BB3"/>
    <w:rsid w:val="001C7455"/>
    <w:rsid w:val="001D0B4D"/>
    <w:rsid w:val="001E5A8D"/>
    <w:rsid w:val="001F563E"/>
    <w:rsid w:val="00201379"/>
    <w:rsid w:val="00201A3D"/>
    <w:rsid w:val="002036E6"/>
    <w:rsid w:val="002131F5"/>
    <w:rsid w:val="00221F7E"/>
    <w:rsid w:val="00223620"/>
    <w:rsid w:val="00225F3E"/>
    <w:rsid w:val="002302AF"/>
    <w:rsid w:val="002352AC"/>
    <w:rsid w:val="00241891"/>
    <w:rsid w:val="00242381"/>
    <w:rsid w:val="00245018"/>
    <w:rsid w:val="0024639C"/>
    <w:rsid w:val="00251D11"/>
    <w:rsid w:val="00256323"/>
    <w:rsid w:val="00261F91"/>
    <w:rsid w:val="0026339F"/>
    <w:rsid w:val="002647AE"/>
    <w:rsid w:val="00267292"/>
    <w:rsid w:val="00271127"/>
    <w:rsid w:val="002768AD"/>
    <w:rsid w:val="00276AD0"/>
    <w:rsid w:val="00277811"/>
    <w:rsid w:val="00280D43"/>
    <w:rsid w:val="00284775"/>
    <w:rsid w:val="00284ABD"/>
    <w:rsid w:val="00287AC8"/>
    <w:rsid w:val="002911A0"/>
    <w:rsid w:val="002934CF"/>
    <w:rsid w:val="002A1562"/>
    <w:rsid w:val="002C033D"/>
    <w:rsid w:val="002C2689"/>
    <w:rsid w:val="002C79D0"/>
    <w:rsid w:val="002E3563"/>
    <w:rsid w:val="002E4C7D"/>
    <w:rsid w:val="002E63C1"/>
    <w:rsid w:val="002F7F7D"/>
    <w:rsid w:val="00302FAC"/>
    <w:rsid w:val="00303240"/>
    <w:rsid w:val="00303953"/>
    <w:rsid w:val="00306165"/>
    <w:rsid w:val="00306B55"/>
    <w:rsid w:val="003109A6"/>
    <w:rsid w:val="003147B6"/>
    <w:rsid w:val="00323A46"/>
    <w:rsid w:val="00323E5B"/>
    <w:rsid w:val="00330051"/>
    <w:rsid w:val="00336DB5"/>
    <w:rsid w:val="00337FB9"/>
    <w:rsid w:val="00342129"/>
    <w:rsid w:val="003446B7"/>
    <w:rsid w:val="0035047C"/>
    <w:rsid w:val="003563C4"/>
    <w:rsid w:val="00357A90"/>
    <w:rsid w:val="00364367"/>
    <w:rsid w:val="00367A96"/>
    <w:rsid w:val="00370635"/>
    <w:rsid w:val="0037069C"/>
    <w:rsid w:val="003718C5"/>
    <w:rsid w:val="0037523C"/>
    <w:rsid w:val="00375D3F"/>
    <w:rsid w:val="00382D94"/>
    <w:rsid w:val="0039245F"/>
    <w:rsid w:val="00392ECD"/>
    <w:rsid w:val="0039586F"/>
    <w:rsid w:val="003A00EE"/>
    <w:rsid w:val="003A025D"/>
    <w:rsid w:val="003A0651"/>
    <w:rsid w:val="003A5B05"/>
    <w:rsid w:val="003A7AD7"/>
    <w:rsid w:val="003B2E63"/>
    <w:rsid w:val="003C02E8"/>
    <w:rsid w:val="003C0AF7"/>
    <w:rsid w:val="003C0E25"/>
    <w:rsid w:val="003C1FD9"/>
    <w:rsid w:val="003C32A2"/>
    <w:rsid w:val="003C4108"/>
    <w:rsid w:val="003D1D04"/>
    <w:rsid w:val="003D4641"/>
    <w:rsid w:val="003E340E"/>
    <w:rsid w:val="003E6D76"/>
    <w:rsid w:val="003E790F"/>
    <w:rsid w:val="003F00F5"/>
    <w:rsid w:val="003F073A"/>
    <w:rsid w:val="003F1DF2"/>
    <w:rsid w:val="003F294E"/>
    <w:rsid w:val="00413BB0"/>
    <w:rsid w:val="00414CE2"/>
    <w:rsid w:val="0041661C"/>
    <w:rsid w:val="004204FD"/>
    <w:rsid w:val="00421906"/>
    <w:rsid w:val="00423C0C"/>
    <w:rsid w:val="004259E5"/>
    <w:rsid w:val="00435043"/>
    <w:rsid w:val="00435DD5"/>
    <w:rsid w:val="00436F32"/>
    <w:rsid w:val="00442044"/>
    <w:rsid w:val="00443B16"/>
    <w:rsid w:val="00445DB4"/>
    <w:rsid w:val="004511B9"/>
    <w:rsid w:val="0045221D"/>
    <w:rsid w:val="00452D4C"/>
    <w:rsid w:val="0045643E"/>
    <w:rsid w:val="00457CB3"/>
    <w:rsid w:val="004600A7"/>
    <w:rsid w:val="00474C5F"/>
    <w:rsid w:val="00484C1C"/>
    <w:rsid w:val="00485649"/>
    <w:rsid w:val="004875BB"/>
    <w:rsid w:val="004A0F4A"/>
    <w:rsid w:val="004A3441"/>
    <w:rsid w:val="004A759A"/>
    <w:rsid w:val="004B0815"/>
    <w:rsid w:val="004B3F56"/>
    <w:rsid w:val="004B517C"/>
    <w:rsid w:val="004B6362"/>
    <w:rsid w:val="004C671F"/>
    <w:rsid w:val="004D0D55"/>
    <w:rsid w:val="004D14D5"/>
    <w:rsid w:val="004D1713"/>
    <w:rsid w:val="004D452F"/>
    <w:rsid w:val="004D7982"/>
    <w:rsid w:val="004E04C9"/>
    <w:rsid w:val="004E10AC"/>
    <w:rsid w:val="004E1D22"/>
    <w:rsid w:val="004F3BD0"/>
    <w:rsid w:val="004F462A"/>
    <w:rsid w:val="005006FB"/>
    <w:rsid w:val="00521DD4"/>
    <w:rsid w:val="00521E0A"/>
    <w:rsid w:val="0052549E"/>
    <w:rsid w:val="00537C66"/>
    <w:rsid w:val="005404FA"/>
    <w:rsid w:val="00542C48"/>
    <w:rsid w:val="005467F7"/>
    <w:rsid w:val="00546B3C"/>
    <w:rsid w:val="00547349"/>
    <w:rsid w:val="00553753"/>
    <w:rsid w:val="00554957"/>
    <w:rsid w:val="00563CFF"/>
    <w:rsid w:val="00574554"/>
    <w:rsid w:val="005835B8"/>
    <w:rsid w:val="005854B4"/>
    <w:rsid w:val="00586AA5"/>
    <w:rsid w:val="005922F3"/>
    <w:rsid w:val="00592580"/>
    <w:rsid w:val="005A36C7"/>
    <w:rsid w:val="005A5F37"/>
    <w:rsid w:val="005A65D6"/>
    <w:rsid w:val="005A7B9E"/>
    <w:rsid w:val="005B41FA"/>
    <w:rsid w:val="005B75A0"/>
    <w:rsid w:val="005C399B"/>
    <w:rsid w:val="005D20B0"/>
    <w:rsid w:val="005D2259"/>
    <w:rsid w:val="005D5CBD"/>
    <w:rsid w:val="005E0C2B"/>
    <w:rsid w:val="005E5D90"/>
    <w:rsid w:val="005E5E45"/>
    <w:rsid w:val="005E6457"/>
    <w:rsid w:val="005F600F"/>
    <w:rsid w:val="006020B9"/>
    <w:rsid w:val="006032C2"/>
    <w:rsid w:val="00610D7F"/>
    <w:rsid w:val="00615F36"/>
    <w:rsid w:val="00620A80"/>
    <w:rsid w:val="00620AB4"/>
    <w:rsid w:val="00620AC4"/>
    <w:rsid w:val="00631557"/>
    <w:rsid w:val="00634469"/>
    <w:rsid w:val="00634649"/>
    <w:rsid w:val="00634A8C"/>
    <w:rsid w:val="006400D0"/>
    <w:rsid w:val="00643E53"/>
    <w:rsid w:val="00643FF5"/>
    <w:rsid w:val="00645CE9"/>
    <w:rsid w:val="00661631"/>
    <w:rsid w:val="006630DE"/>
    <w:rsid w:val="00681CE7"/>
    <w:rsid w:val="00683B78"/>
    <w:rsid w:val="00686DFA"/>
    <w:rsid w:val="006945D2"/>
    <w:rsid w:val="00696E40"/>
    <w:rsid w:val="006A11E8"/>
    <w:rsid w:val="006A34AF"/>
    <w:rsid w:val="006A6044"/>
    <w:rsid w:val="006A6758"/>
    <w:rsid w:val="006B048A"/>
    <w:rsid w:val="006B2616"/>
    <w:rsid w:val="006C2AB8"/>
    <w:rsid w:val="006C3053"/>
    <w:rsid w:val="006C385D"/>
    <w:rsid w:val="006C63D0"/>
    <w:rsid w:val="006C69BE"/>
    <w:rsid w:val="006C7DAA"/>
    <w:rsid w:val="006D4868"/>
    <w:rsid w:val="006E28D1"/>
    <w:rsid w:val="006E6A85"/>
    <w:rsid w:val="006F094A"/>
    <w:rsid w:val="006F28CB"/>
    <w:rsid w:val="006F2E8B"/>
    <w:rsid w:val="006F5D6E"/>
    <w:rsid w:val="006F7BC6"/>
    <w:rsid w:val="0070044A"/>
    <w:rsid w:val="007103C0"/>
    <w:rsid w:val="0071238E"/>
    <w:rsid w:val="00712C5A"/>
    <w:rsid w:val="00713096"/>
    <w:rsid w:val="0071770F"/>
    <w:rsid w:val="0072306F"/>
    <w:rsid w:val="007240E2"/>
    <w:rsid w:val="007241BA"/>
    <w:rsid w:val="007271B1"/>
    <w:rsid w:val="00730C36"/>
    <w:rsid w:val="00731023"/>
    <w:rsid w:val="007319ED"/>
    <w:rsid w:val="0073201C"/>
    <w:rsid w:val="0073397E"/>
    <w:rsid w:val="00746296"/>
    <w:rsid w:val="0074713B"/>
    <w:rsid w:val="00747A9B"/>
    <w:rsid w:val="00764246"/>
    <w:rsid w:val="00780DAB"/>
    <w:rsid w:val="00782C00"/>
    <w:rsid w:val="00790781"/>
    <w:rsid w:val="0079370E"/>
    <w:rsid w:val="00793E5A"/>
    <w:rsid w:val="007A2653"/>
    <w:rsid w:val="007B0879"/>
    <w:rsid w:val="007B100D"/>
    <w:rsid w:val="007B4A76"/>
    <w:rsid w:val="007B524E"/>
    <w:rsid w:val="007B763F"/>
    <w:rsid w:val="007C0D7E"/>
    <w:rsid w:val="007C1A31"/>
    <w:rsid w:val="007D1DB9"/>
    <w:rsid w:val="007D2F2E"/>
    <w:rsid w:val="007D6388"/>
    <w:rsid w:val="007D7729"/>
    <w:rsid w:val="007E0FBB"/>
    <w:rsid w:val="007F02D6"/>
    <w:rsid w:val="008027ED"/>
    <w:rsid w:val="0080333F"/>
    <w:rsid w:val="008058ED"/>
    <w:rsid w:val="00806A4D"/>
    <w:rsid w:val="008071E2"/>
    <w:rsid w:val="008215E0"/>
    <w:rsid w:val="00823916"/>
    <w:rsid w:val="00824598"/>
    <w:rsid w:val="00825AA7"/>
    <w:rsid w:val="00830EBF"/>
    <w:rsid w:val="00830F09"/>
    <w:rsid w:val="00831C40"/>
    <w:rsid w:val="00833D20"/>
    <w:rsid w:val="00845454"/>
    <w:rsid w:val="008461FB"/>
    <w:rsid w:val="00853FA8"/>
    <w:rsid w:val="0085456B"/>
    <w:rsid w:val="00856A4F"/>
    <w:rsid w:val="00857CB8"/>
    <w:rsid w:val="00867FB2"/>
    <w:rsid w:val="00873CC9"/>
    <w:rsid w:val="00875255"/>
    <w:rsid w:val="0087655A"/>
    <w:rsid w:val="00884A2C"/>
    <w:rsid w:val="00885E95"/>
    <w:rsid w:val="00887017"/>
    <w:rsid w:val="008918CD"/>
    <w:rsid w:val="008A0428"/>
    <w:rsid w:val="008A06A9"/>
    <w:rsid w:val="008A134C"/>
    <w:rsid w:val="008B281F"/>
    <w:rsid w:val="008B41A9"/>
    <w:rsid w:val="008B4CEF"/>
    <w:rsid w:val="008D2200"/>
    <w:rsid w:val="008D4F14"/>
    <w:rsid w:val="008E2B9B"/>
    <w:rsid w:val="008E37F6"/>
    <w:rsid w:val="008E3C06"/>
    <w:rsid w:val="008E63EF"/>
    <w:rsid w:val="008E72DD"/>
    <w:rsid w:val="008F0B8A"/>
    <w:rsid w:val="008F2CD4"/>
    <w:rsid w:val="008F42C5"/>
    <w:rsid w:val="008F46D1"/>
    <w:rsid w:val="008F5FD4"/>
    <w:rsid w:val="008F65A2"/>
    <w:rsid w:val="008F76E3"/>
    <w:rsid w:val="008F7BF2"/>
    <w:rsid w:val="00900441"/>
    <w:rsid w:val="00900C16"/>
    <w:rsid w:val="00907AAE"/>
    <w:rsid w:val="00924CD4"/>
    <w:rsid w:val="00924F7E"/>
    <w:rsid w:val="00942479"/>
    <w:rsid w:val="00945ABC"/>
    <w:rsid w:val="00951D32"/>
    <w:rsid w:val="00952A58"/>
    <w:rsid w:val="00953938"/>
    <w:rsid w:val="00955527"/>
    <w:rsid w:val="0095655B"/>
    <w:rsid w:val="00957388"/>
    <w:rsid w:val="00960BFB"/>
    <w:rsid w:val="00962F8E"/>
    <w:rsid w:val="00964877"/>
    <w:rsid w:val="00964C31"/>
    <w:rsid w:val="00971215"/>
    <w:rsid w:val="00971440"/>
    <w:rsid w:val="00973BE2"/>
    <w:rsid w:val="009919BB"/>
    <w:rsid w:val="00991BC5"/>
    <w:rsid w:val="00996095"/>
    <w:rsid w:val="009A3E0B"/>
    <w:rsid w:val="009A614E"/>
    <w:rsid w:val="009B0FFC"/>
    <w:rsid w:val="009C6499"/>
    <w:rsid w:val="009D3922"/>
    <w:rsid w:val="009D5629"/>
    <w:rsid w:val="009D6FA5"/>
    <w:rsid w:val="009D7242"/>
    <w:rsid w:val="009E51C6"/>
    <w:rsid w:val="009F0026"/>
    <w:rsid w:val="009F0498"/>
    <w:rsid w:val="009F4B15"/>
    <w:rsid w:val="009F7F1D"/>
    <w:rsid w:val="00A051C6"/>
    <w:rsid w:val="00A11137"/>
    <w:rsid w:val="00A15FDF"/>
    <w:rsid w:val="00A20EEF"/>
    <w:rsid w:val="00A22EAA"/>
    <w:rsid w:val="00A23EA7"/>
    <w:rsid w:val="00A25460"/>
    <w:rsid w:val="00A269F9"/>
    <w:rsid w:val="00A31866"/>
    <w:rsid w:val="00A31A61"/>
    <w:rsid w:val="00A3762F"/>
    <w:rsid w:val="00A46250"/>
    <w:rsid w:val="00A462B7"/>
    <w:rsid w:val="00A543BF"/>
    <w:rsid w:val="00A56636"/>
    <w:rsid w:val="00A6414D"/>
    <w:rsid w:val="00A70E34"/>
    <w:rsid w:val="00A72DF7"/>
    <w:rsid w:val="00A74356"/>
    <w:rsid w:val="00A750F0"/>
    <w:rsid w:val="00A76AC1"/>
    <w:rsid w:val="00A82F16"/>
    <w:rsid w:val="00A83D5E"/>
    <w:rsid w:val="00A87BFF"/>
    <w:rsid w:val="00A967C8"/>
    <w:rsid w:val="00AA0284"/>
    <w:rsid w:val="00AB379E"/>
    <w:rsid w:val="00AB52F0"/>
    <w:rsid w:val="00AB63E7"/>
    <w:rsid w:val="00AB7B2C"/>
    <w:rsid w:val="00AC45AB"/>
    <w:rsid w:val="00AD27AB"/>
    <w:rsid w:val="00AD2A2E"/>
    <w:rsid w:val="00AE19F6"/>
    <w:rsid w:val="00AE4668"/>
    <w:rsid w:val="00AF0746"/>
    <w:rsid w:val="00AF0B8F"/>
    <w:rsid w:val="00AF36F8"/>
    <w:rsid w:val="00B04B4E"/>
    <w:rsid w:val="00B05D60"/>
    <w:rsid w:val="00B10925"/>
    <w:rsid w:val="00B12AD8"/>
    <w:rsid w:val="00B147AF"/>
    <w:rsid w:val="00B3040F"/>
    <w:rsid w:val="00B311B1"/>
    <w:rsid w:val="00B34873"/>
    <w:rsid w:val="00B36073"/>
    <w:rsid w:val="00B36AA7"/>
    <w:rsid w:val="00B44CD6"/>
    <w:rsid w:val="00B45E2F"/>
    <w:rsid w:val="00B56F30"/>
    <w:rsid w:val="00B57558"/>
    <w:rsid w:val="00B624D5"/>
    <w:rsid w:val="00B64B5B"/>
    <w:rsid w:val="00B8144D"/>
    <w:rsid w:val="00B825D2"/>
    <w:rsid w:val="00B84A7F"/>
    <w:rsid w:val="00B86229"/>
    <w:rsid w:val="00B87054"/>
    <w:rsid w:val="00B90785"/>
    <w:rsid w:val="00BA20F2"/>
    <w:rsid w:val="00BA2AB3"/>
    <w:rsid w:val="00BB10D2"/>
    <w:rsid w:val="00BB28FB"/>
    <w:rsid w:val="00BB61DF"/>
    <w:rsid w:val="00BB6C21"/>
    <w:rsid w:val="00BC046C"/>
    <w:rsid w:val="00BC1553"/>
    <w:rsid w:val="00BC48F2"/>
    <w:rsid w:val="00BC710B"/>
    <w:rsid w:val="00BC7306"/>
    <w:rsid w:val="00BD6652"/>
    <w:rsid w:val="00BE3CB4"/>
    <w:rsid w:val="00BE4A87"/>
    <w:rsid w:val="00BF5F4C"/>
    <w:rsid w:val="00BF60DC"/>
    <w:rsid w:val="00BF6230"/>
    <w:rsid w:val="00C02776"/>
    <w:rsid w:val="00C03DD8"/>
    <w:rsid w:val="00C03EE2"/>
    <w:rsid w:val="00C1059F"/>
    <w:rsid w:val="00C1358A"/>
    <w:rsid w:val="00C16CCC"/>
    <w:rsid w:val="00C22EE2"/>
    <w:rsid w:val="00C2573A"/>
    <w:rsid w:val="00C4283C"/>
    <w:rsid w:val="00C51F08"/>
    <w:rsid w:val="00C523CB"/>
    <w:rsid w:val="00C55284"/>
    <w:rsid w:val="00C55487"/>
    <w:rsid w:val="00C861CA"/>
    <w:rsid w:val="00C956D2"/>
    <w:rsid w:val="00C9671B"/>
    <w:rsid w:val="00CA0E3E"/>
    <w:rsid w:val="00CA33A3"/>
    <w:rsid w:val="00CA533F"/>
    <w:rsid w:val="00CB0576"/>
    <w:rsid w:val="00CC15F5"/>
    <w:rsid w:val="00CC17B8"/>
    <w:rsid w:val="00CC43FE"/>
    <w:rsid w:val="00CD1436"/>
    <w:rsid w:val="00CD4351"/>
    <w:rsid w:val="00CD645D"/>
    <w:rsid w:val="00CD6BF5"/>
    <w:rsid w:val="00CE0711"/>
    <w:rsid w:val="00CE1182"/>
    <w:rsid w:val="00CE3A73"/>
    <w:rsid w:val="00CE5A09"/>
    <w:rsid w:val="00CE6DCA"/>
    <w:rsid w:val="00CF05E8"/>
    <w:rsid w:val="00CF637B"/>
    <w:rsid w:val="00CF6731"/>
    <w:rsid w:val="00D00FBE"/>
    <w:rsid w:val="00D06A2D"/>
    <w:rsid w:val="00D0766D"/>
    <w:rsid w:val="00D125DA"/>
    <w:rsid w:val="00D12B13"/>
    <w:rsid w:val="00D14E22"/>
    <w:rsid w:val="00D23B1D"/>
    <w:rsid w:val="00D26396"/>
    <w:rsid w:val="00D26E75"/>
    <w:rsid w:val="00D303F3"/>
    <w:rsid w:val="00D42279"/>
    <w:rsid w:val="00D433DA"/>
    <w:rsid w:val="00D47927"/>
    <w:rsid w:val="00D511C2"/>
    <w:rsid w:val="00D5426C"/>
    <w:rsid w:val="00D56331"/>
    <w:rsid w:val="00D56A7C"/>
    <w:rsid w:val="00D5798F"/>
    <w:rsid w:val="00D61DB0"/>
    <w:rsid w:val="00D63ED7"/>
    <w:rsid w:val="00D65D34"/>
    <w:rsid w:val="00D6625F"/>
    <w:rsid w:val="00D71D3B"/>
    <w:rsid w:val="00D72E41"/>
    <w:rsid w:val="00D758E2"/>
    <w:rsid w:val="00D7628F"/>
    <w:rsid w:val="00D843C8"/>
    <w:rsid w:val="00D84E5D"/>
    <w:rsid w:val="00DA1BCE"/>
    <w:rsid w:val="00DA322C"/>
    <w:rsid w:val="00DB1E7E"/>
    <w:rsid w:val="00DB6718"/>
    <w:rsid w:val="00DC1C3D"/>
    <w:rsid w:val="00DC258E"/>
    <w:rsid w:val="00DD09CA"/>
    <w:rsid w:val="00DD4C3C"/>
    <w:rsid w:val="00DD59AA"/>
    <w:rsid w:val="00DE593E"/>
    <w:rsid w:val="00DE5CBD"/>
    <w:rsid w:val="00DF2A4A"/>
    <w:rsid w:val="00E000B7"/>
    <w:rsid w:val="00E05819"/>
    <w:rsid w:val="00E12EFF"/>
    <w:rsid w:val="00E13859"/>
    <w:rsid w:val="00E15D23"/>
    <w:rsid w:val="00E20C1B"/>
    <w:rsid w:val="00E21EEA"/>
    <w:rsid w:val="00E22CDE"/>
    <w:rsid w:val="00E23B0B"/>
    <w:rsid w:val="00E2538D"/>
    <w:rsid w:val="00E269A3"/>
    <w:rsid w:val="00E3227D"/>
    <w:rsid w:val="00E3250A"/>
    <w:rsid w:val="00E4049C"/>
    <w:rsid w:val="00E535D9"/>
    <w:rsid w:val="00E53B7E"/>
    <w:rsid w:val="00E55A6D"/>
    <w:rsid w:val="00E55BAA"/>
    <w:rsid w:val="00E56151"/>
    <w:rsid w:val="00E64C36"/>
    <w:rsid w:val="00E66F5A"/>
    <w:rsid w:val="00E8538D"/>
    <w:rsid w:val="00E920ED"/>
    <w:rsid w:val="00E95CB6"/>
    <w:rsid w:val="00E96A73"/>
    <w:rsid w:val="00EA4F34"/>
    <w:rsid w:val="00EB266A"/>
    <w:rsid w:val="00EC128F"/>
    <w:rsid w:val="00EC1D87"/>
    <w:rsid w:val="00EC35AD"/>
    <w:rsid w:val="00EC6126"/>
    <w:rsid w:val="00EC775A"/>
    <w:rsid w:val="00ED1B93"/>
    <w:rsid w:val="00ED1D3E"/>
    <w:rsid w:val="00ED4E8E"/>
    <w:rsid w:val="00EE3B89"/>
    <w:rsid w:val="00EE4F8D"/>
    <w:rsid w:val="00EE6617"/>
    <w:rsid w:val="00EF071B"/>
    <w:rsid w:val="00EF0976"/>
    <w:rsid w:val="00EF1521"/>
    <w:rsid w:val="00EF5F4C"/>
    <w:rsid w:val="00F010A5"/>
    <w:rsid w:val="00F066BB"/>
    <w:rsid w:val="00F25B6E"/>
    <w:rsid w:val="00F26734"/>
    <w:rsid w:val="00F32390"/>
    <w:rsid w:val="00F358F9"/>
    <w:rsid w:val="00F43722"/>
    <w:rsid w:val="00F43842"/>
    <w:rsid w:val="00F459CC"/>
    <w:rsid w:val="00F56ABB"/>
    <w:rsid w:val="00F61FCB"/>
    <w:rsid w:val="00F63E22"/>
    <w:rsid w:val="00F66650"/>
    <w:rsid w:val="00F71CFC"/>
    <w:rsid w:val="00F741EB"/>
    <w:rsid w:val="00F77740"/>
    <w:rsid w:val="00F77CF1"/>
    <w:rsid w:val="00F813F9"/>
    <w:rsid w:val="00F852F0"/>
    <w:rsid w:val="00F91B48"/>
    <w:rsid w:val="00F93B84"/>
    <w:rsid w:val="00FA02CE"/>
    <w:rsid w:val="00FA328B"/>
    <w:rsid w:val="00FA3A68"/>
    <w:rsid w:val="00FB2F12"/>
    <w:rsid w:val="00FB679E"/>
    <w:rsid w:val="00FC1C36"/>
    <w:rsid w:val="00FC2E3D"/>
    <w:rsid w:val="00FD2596"/>
    <w:rsid w:val="00FD4CDC"/>
    <w:rsid w:val="00FD7639"/>
    <w:rsid w:val="00FE0B53"/>
    <w:rsid w:val="00FE2425"/>
    <w:rsid w:val="00FE2B5B"/>
    <w:rsid w:val="00FE3279"/>
    <w:rsid w:val="00FE34D3"/>
    <w:rsid w:val="00FE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FBD65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7F02D6"/>
  </w:style>
  <w:style w:type="paragraph" w:styleId="Titolo1">
    <w:name w:val="heading 1"/>
    <w:basedOn w:val="Normale"/>
    <w:link w:val="Titolo1Carattere"/>
    <w:uiPriority w:val="9"/>
    <w:qFormat/>
    <w:rsid w:val="001D0B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12B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E3CB4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0C6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0C655B"/>
  </w:style>
  <w:style w:type="character" w:styleId="Collegamentoipertestuale">
    <w:name w:val="Hyperlink"/>
    <w:basedOn w:val="Carpredefinitoparagrafo"/>
    <w:uiPriority w:val="99"/>
    <w:unhideWhenUsed/>
    <w:rsid w:val="001C7455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7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71A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712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unhideWhenUsed/>
    <w:rsid w:val="00BB10D2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BB10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BB10D2"/>
    <w:rPr>
      <w:vertAlign w:val="superscript"/>
    </w:rPr>
  </w:style>
  <w:style w:type="character" w:customStyle="1" w:styleId="evidenza">
    <w:name w:val="evidenza"/>
    <w:basedOn w:val="Carpredefinitoparagrafo"/>
    <w:rsid w:val="00303953"/>
  </w:style>
  <w:style w:type="character" w:customStyle="1" w:styleId="evidenzaparola">
    <w:name w:val="evidenza_parola"/>
    <w:basedOn w:val="Carpredefinitoparagrafo"/>
    <w:rsid w:val="00306B55"/>
  </w:style>
  <w:style w:type="character" w:customStyle="1" w:styleId="Titolo1Carattere">
    <w:name w:val="Titolo 1 Carattere"/>
    <w:basedOn w:val="Carpredefinitoparagrafo"/>
    <w:link w:val="Titolo1"/>
    <w:uiPriority w:val="9"/>
    <w:rsid w:val="001D0B4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whole-read-more">
    <w:name w:val="whole-read-more"/>
    <w:basedOn w:val="Carpredefinitoparagrafo"/>
    <w:rsid w:val="00746296"/>
  </w:style>
  <w:style w:type="character" w:customStyle="1" w:styleId="Titolo3Carattere">
    <w:name w:val="Titolo 3 Carattere"/>
    <w:basedOn w:val="Carpredefinitoparagrafo"/>
    <w:link w:val="Titolo3"/>
    <w:uiPriority w:val="9"/>
    <w:rsid w:val="00D12B1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CitazioneHTML">
    <w:name w:val="HTML Cite"/>
    <w:basedOn w:val="Carpredefinitoparagrafo"/>
    <w:uiPriority w:val="99"/>
    <w:semiHidden/>
    <w:unhideWhenUsed/>
    <w:rsid w:val="00D12B13"/>
    <w:rPr>
      <w:i/>
      <w:iCs/>
    </w:rPr>
  </w:style>
  <w:style w:type="character" w:styleId="Enfasigrassetto">
    <w:name w:val="Strong"/>
    <w:basedOn w:val="Carpredefinitoparagrafo"/>
    <w:qFormat/>
    <w:rsid w:val="00F25B6E"/>
    <w:rPr>
      <w:b/>
      <w:bCs/>
    </w:rPr>
  </w:style>
  <w:style w:type="paragraph" w:styleId="Pidipagina">
    <w:name w:val="footer"/>
    <w:basedOn w:val="Normale"/>
    <w:link w:val="PidipaginaCarattere"/>
    <w:uiPriority w:val="99"/>
    <w:unhideWhenUsed/>
    <w:rsid w:val="005549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4957"/>
  </w:style>
  <w:style w:type="character" w:styleId="Numeropagina">
    <w:name w:val="page number"/>
    <w:basedOn w:val="Carpredefinitoparagrafo"/>
    <w:uiPriority w:val="99"/>
    <w:semiHidden/>
    <w:unhideWhenUsed/>
    <w:rsid w:val="00554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11382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9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image" Target="media/image4.tiff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E25D6F-0546-A940-AD1D-44E7D62EC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</TotalTime>
  <Pages>8</Pages>
  <Words>2466</Words>
  <Characters>14060</Characters>
  <Application>Microsoft Macintosh Word</Application>
  <DocSecurity>0</DocSecurity>
  <Lines>117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Gianmario</dc:creator>
  <cp:keywords/>
  <dc:description/>
  <cp:lastModifiedBy>Utente di Microsoft Office</cp:lastModifiedBy>
  <cp:revision>436</cp:revision>
  <dcterms:created xsi:type="dcterms:W3CDTF">2016-08-24T07:35:00Z</dcterms:created>
  <dcterms:modified xsi:type="dcterms:W3CDTF">2018-01-15T17:13:00Z</dcterms:modified>
</cp:coreProperties>
</file>