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C3360" w14:textId="169E7E88" w:rsidR="007F02D6" w:rsidRPr="00177C3E" w:rsidRDefault="00BE3CB4" w:rsidP="00847FF0">
      <w:pPr>
        <w:pBdr>
          <w:top w:val="single" w:sz="4" w:space="1" w:color="auto"/>
          <w:left w:val="single" w:sz="4" w:space="1" w:color="auto"/>
          <w:bottom w:val="single" w:sz="4" w:space="1" w:color="auto"/>
          <w:right w:val="single" w:sz="4" w:space="1" w:color="auto"/>
        </w:pBdr>
        <w:shd w:val="clear" w:color="auto" w:fill="DDD9C3" w:themeFill="background2" w:themeFillShade="E6"/>
        <w:spacing w:after="0" w:line="240" w:lineRule="auto"/>
        <w:jc w:val="center"/>
        <w:rPr>
          <w:rFonts w:ascii="Book Antiqua" w:hAnsi="Book Antiqua"/>
          <w:i/>
          <w:color w:val="000000" w:themeColor="text1"/>
          <w:sz w:val="32"/>
          <w:szCs w:val="27"/>
        </w:rPr>
      </w:pPr>
      <w:r w:rsidRPr="00177C3E">
        <w:rPr>
          <w:rFonts w:ascii="Book Antiqua" w:hAnsi="Book Antiqua"/>
          <w:i/>
          <w:color w:val="000000" w:themeColor="text1"/>
          <w:sz w:val="32"/>
          <w:szCs w:val="27"/>
        </w:rPr>
        <w:t>Scheda catechistica</w:t>
      </w:r>
      <w:r w:rsidR="00847FF0" w:rsidRPr="00177C3E">
        <w:rPr>
          <w:rFonts w:ascii="Book Antiqua" w:hAnsi="Book Antiqua"/>
          <w:i/>
          <w:color w:val="000000" w:themeColor="text1"/>
          <w:sz w:val="32"/>
          <w:szCs w:val="27"/>
        </w:rPr>
        <w:t xml:space="preserve"> 1c</w:t>
      </w:r>
    </w:p>
    <w:p w14:paraId="0220F05A" w14:textId="77777777" w:rsidR="0070044A" w:rsidRPr="00177C3E" w:rsidRDefault="0070044A" w:rsidP="00847FF0">
      <w:pPr>
        <w:pBdr>
          <w:top w:val="single" w:sz="4" w:space="1" w:color="auto"/>
          <w:left w:val="single" w:sz="4" w:space="1" w:color="auto"/>
          <w:bottom w:val="single" w:sz="4" w:space="1" w:color="auto"/>
          <w:right w:val="single" w:sz="4" w:space="1" w:color="auto"/>
        </w:pBdr>
        <w:shd w:val="clear" w:color="auto" w:fill="DDD9C3" w:themeFill="background2" w:themeFillShade="E6"/>
        <w:spacing w:after="0" w:line="240" w:lineRule="auto"/>
        <w:jc w:val="center"/>
        <w:rPr>
          <w:rFonts w:ascii="Book Antiqua" w:hAnsi="Book Antiqua"/>
          <w:b/>
          <w:color w:val="000000" w:themeColor="text1"/>
          <w:sz w:val="27"/>
          <w:szCs w:val="27"/>
        </w:rPr>
      </w:pPr>
    </w:p>
    <w:p w14:paraId="44B15B60" w14:textId="77777777" w:rsidR="0070044A" w:rsidRPr="00177C3E" w:rsidRDefault="007C1A31" w:rsidP="00847FF0">
      <w:pPr>
        <w:pBdr>
          <w:top w:val="single" w:sz="4" w:space="1" w:color="auto"/>
          <w:left w:val="single" w:sz="4" w:space="1" w:color="auto"/>
          <w:bottom w:val="single" w:sz="4" w:space="1" w:color="auto"/>
          <w:right w:val="single" w:sz="4" w:space="1" w:color="auto"/>
        </w:pBdr>
        <w:shd w:val="clear" w:color="auto" w:fill="DDD9C3" w:themeFill="background2" w:themeFillShade="E6"/>
        <w:spacing w:after="0" w:line="240" w:lineRule="auto"/>
        <w:jc w:val="center"/>
        <w:rPr>
          <w:rFonts w:ascii="Book Antiqua" w:hAnsi="Book Antiqua"/>
          <w:b/>
          <w:color w:val="000000" w:themeColor="text1"/>
          <w:sz w:val="44"/>
          <w:szCs w:val="27"/>
        </w:rPr>
      </w:pPr>
      <w:r w:rsidRPr="00177C3E">
        <w:rPr>
          <w:rFonts w:ascii="Book Antiqua" w:hAnsi="Book Antiqua"/>
          <w:b/>
          <w:color w:val="000000" w:themeColor="text1"/>
          <w:sz w:val="44"/>
          <w:szCs w:val="27"/>
        </w:rPr>
        <w:t>Dio:</w:t>
      </w:r>
    </w:p>
    <w:p w14:paraId="630B51EF" w14:textId="77777777" w:rsidR="00BE3CB4" w:rsidRPr="00177C3E" w:rsidRDefault="004F3BD0" w:rsidP="00847FF0">
      <w:pPr>
        <w:pBdr>
          <w:top w:val="single" w:sz="4" w:space="1" w:color="auto"/>
          <w:left w:val="single" w:sz="4" w:space="1" w:color="auto"/>
          <w:bottom w:val="single" w:sz="4" w:space="1" w:color="auto"/>
          <w:right w:val="single" w:sz="4" w:space="1" w:color="auto"/>
        </w:pBdr>
        <w:shd w:val="clear" w:color="auto" w:fill="DDD9C3" w:themeFill="background2" w:themeFillShade="E6"/>
        <w:spacing w:after="0" w:line="240" w:lineRule="auto"/>
        <w:jc w:val="center"/>
        <w:rPr>
          <w:rFonts w:ascii="Book Antiqua" w:hAnsi="Book Antiqua"/>
          <w:b/>
          <w:color w:val="000000" w:themeColor="text1"/>
          <w:sz w:val="44"/>
          <w:szCs w:val="27"/>
        </w:rPr>
      </w:pPr>
      <w:r w:rsidRPr="00177C3E">
        <w:rPr>
          <w:rFonts w:ascii="Book Antiqua" w:hAnsi="Book Antiqua"/>
          <w:b/>
          <w:color w:val="000000" w:themeColor="text1"/>
          <w:sz w:val="44"/>
          <w:szCs w:val="27"/>
        </w:rPr>
        <w:t xml:space="preserve">molto </w:t>
      </w:r>
      <w:r w:rsidR="00277811" w:rsidRPr="00177C3E">
        <w:rPr>
          <w:rFonts w:ascii="Book Antiqua" w:hAnsi="Book Antiqua"/>
          <w:b/>
          <w:color w:val="000000" w:themeColor="text1"/>
          <w:sz w:val="44"/>
          <w:szCs w:val="27"/>
        </w:rPr>
        <w:t xml:space="preserve">di </w:t>
      </w:r>
      <w:r w:rsidR="007C1A31" w:rsidRPr="00177C3E">
        <w:rPr>
          <w:rFonts w:ascii="Book Antiqua" w:hAnsi="Book Antiqua"/>
          <w:b/>
          <w:color w:val="000000" w:themeColor="text1"/>
          <w:sz w:val="44"/>
          <w:szCs w:val="27"/>
        </w:rPr>
        <w:t>più</w:t>
      </w:r>
      <w:r w:rsidR="00435DD5" w:rsidRPr="00177C3E">
        <w:rPr>
          <w:rFonts w:ascii="Book Antiqua" w:hAnsi="Book Antiqua"/>
          <w:b/>
          <w:color w:val="000000" w:themeColor="text1"/>
          <w:sz w:val="44"/>
          <w:szCs w:val="27"/>
        </w:rPr>
        <w:t xml:space="preserve"> e </w:t>
      </w:r>
      <w:r w:rsidR="0070044A" w:rsidRPr="00177C3E">
        <w:rPr>
          <w:rFonts w:ascii="Book Antiqua" w:hAnsi="Book Antiqua"/>
          <w:b/>
          <w:color w:val="000000" w:themeColor="text1"/>
          <w:sz w:val="44"/>
          <w:szCs w:val="27"/>
        </w:rPr>
        <w:t xml:space="preserve">molto </w:t>
      </w:r>
      <w:r w:rsidR="00435DD5" w:rsidRPr="00177C3E">
        <w:rPr>
          <w:rFonts w:ascii="Book Antiqua" w:hAnsi="Book Antiqua"/>
          <w:b/>
          <w:color w:val="000000" w:themeColor="text1"/>
          <w:sz w:val="44"/>
          <w:szCs w:val="27"/>
        </w:rPr>
        <w:t>meglio</w:t>
      </w:r>
      <w:r w:rsidR="00277811" w:rsidRPr="00177C3E">
        <w:rPr>
          <w:rFonts w:ascii="Book Antiqua" w:hAnsi="Book Antiqua"/>
          <w:b/>
          <w:color w:val="000000" w:themeColor="text1"/>
          <w:sz w:val="44"/>
          <w:szCs w:val="27"/>
        </w:rPr>
        <w:t xml:space="preserve"> di un</w:t>
      </w:r>
      <w:r w:rsidR="007C1A31" w:rsidRPr="00177C3E">
        <w:rPr>
          <w:rFonts w:ascii="Book Antiqua" w:hAnsi="Book Antiqua"/>
          <w:b/>
          <w:color w:val="000000" w:themeColor="text1"/>
          <w:sz w:val="44"/>
          <w:szCs w:val="27"/>
        </w:rPr>
        <w:t xml:space="preserve"> p/madre</w:t>
      </w:r>
      <w:r w:rsidRPr="00177C3E">
        <w:rPr>
          <w:rFonts w:ascii="Book Antiqua" w:hAnsi="Book Antiqua"/>
          <w:b/>
          <w:color w:val="000000" w:themeColor="text1"/>
          <w:sz w:val="44"/>
          <w:szCs w:val="27"/>
        </w:rPr>
        <w:t>!</w:t>
      </w:r>
    </w:p>
    <w:p w14:paraId="4453296C" w14:textId="1520E2D7" w:rsidR="00BE3CB4" w:rsidRPr="00177C3E" w:rsidRDefault="000D6A3C" w:rsidP="00847FF0">
      <w:pPr>
        <w:pBdr>
          <w:top w:val="single" w:sz="4" w:space="1" w:color="auto"/>
          <w:left w:val="single" w:sz="4" w:space="1" w:color="auto"/>
          <w:bottom w:val="single" w:sz="4" w:space="1" w:color="auto"/>
          <w:right w:val="single" w:sz="4" w:space="1" w:color="auto"/>
        </w:pBdr>
        <w:shd w:val="clear" w:color="auto" w:fill="DDD9C3" w:themeFill="background2" w:themeFillShade="E6"/>
        <w:spacing w:after="0" w:line="240" w:lineRule="auto"/>
        <w:jc w:val="center"/>
        <w:rPr>
          <w:rFonts w:ascii="Book Antiqua" w:hAnsi="Book Antiqua"/>
          <w:i/>
          <w:color w:val="000000" w:themeColor="text1"/>
          <w:sz w:val="27"/>
          <w:szCs w:val="27"/>
        </w:rPr>
      </w:pPr>
      <w:r w:rsidRPr="00177C3E">
        <w:rPr>
          <w:rFonts w:ascii="Book Antiqua" w:hAnsi="Book Antiqua"/>
          <w:i/>
          <w:color w:val="000000" w:themeColor="text1"/>
          <w:sz w:val="27"/>
          <w:szCs w:val="27"/>
        </w:rPr>
        <w:t xml:space="preserve">Periodo: tredici-quindici </w:t>
      </w:r>
      <w:r w:rsidR="00847FF0" w:rsidRPr="00177C3E">
        <w:rPr>
          <w:rFonts w:ascii="Book Antiqua" w:hAnsi="Book Antiqua"/>
          <w:i/>
          <w:color w:val="000000" w:themeColor="text1"/>
          <w:sz w:val="27"/>
          <w:szCs w:val="27"/>
        </w:rPr>
        <w:t>anni</w:t>
      </w:r>
    </w:p>
    <w:p w14:paraId="736BCE6B" w14:textId="1FCFFB62" w:rsidR="00CC4611" w:rsidRPr="00177C3E" w:rsidRDefault="00CC4611" w:rsidP="004F3BD0">
      <w:pPr>
        <w:spacing w:after="0" w:line="240" w:lineRule="auto"/>
        <w:jc w:val="both"/>
        <w:rPr>
          <w:rFonts w:ascii="Book Antiqua" w:hAnsi="Book Antiqua"/>
          <w:color w:val="000000" w:themeColor="text1"/>
          <w:sz w:val="27"/>
          <w:szCs w:val="27"/>
        </w:rPr>
      </w:pPr>
    </w:p>
    <w:p w14:paraId="0EC4CA15" w14:textId="3475E14D" w:rsidR="00786DC7" w:rsidRPr="00177C3E" w:rsidRDefault="00CC4611" w:rsidP="00786DC7">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La preadolescenza, e soprattutto l’adolescenza, sono il periodo in cui i ragazzi vivono la pr</w:t>
      </w:r>
      <w:r w:rsidR="00786DC7" w:rsidRPr="00177C3E">
        <w:rPr>
          <w:rFonts w:ascii="Book Antiqua" w:hAnsi="Book Antiqua"/>
          <w:color w:val="000000" w:themeColor="text1"/>
          <w:sz w:val="27"/>
          <w:szCs w:val="27"/>
        </w:rPr>
        <w:t xml:space="preserve">opria emancipazione psicologica, </w:t>
      </w:r>
      <w:r w:rsidRPr="00177C3E">
        <w:rPr>
          <w:rFonts w:ascii="Book Antiqua" w:hAnsi="Book Antiqua"/>
          <w:color w:val="000000" w:themeColor="text1"/>
          <w:sz w:val="27"/>
          <w:szCs w:val="27"/>
        </w:rPr>
        <w:t xml:space="preserve">strutturano la propria identità, </w:t>
      </w:r>
      <w:r w:rsidR="00580A82" w:rsidRPr="00177C3E">
        <w:rPr>
          <w:rFonts w:ascii="Book Antiqua" w:hAnsi="Book Antiqua"/>
          <w:color w:val="000000" w:themeColor="text1"/>
          <w:sz w:val="27"/>
          <w:szCs w:val="27"/>
        </w:rPr>
        <w:t>cercano autoaffermazione, idealizzano ciò che voglio</w:t>
      </w:r>
      <w:r w:rsidR="00CE6B54" w:rsidRPr="00177C3E">
        <w:rPr>
          <w:rFonts w:ascii="Book Antiqua" w:hAnsi="Book Antiqua"/>
          <w:color w:val="000000" w:themeColor="text1"/>
          <w:sz w:val="27"/>
          <w:szCs w:val="27"/>
        </w:rPr>
        <w:t>no</w:t>
      </w:r>
      <w:r w:rsidR="00580A82" w:rsidRPr="00177C3E">
        <w:rPr>
          <w:rFonts w:ascii="Book Antiqua" w:hAnsi="Book Antiqua"/>
          <w:color w:val="000000" w:themeColor="text1"/>
          <w:sz w:val="27"/>
          <w:szCs w:val="27"/>
        </w:rPr>
        <w:t xml:space="preserve"> essere in futuro, accrescono la loro capacità critica, indipendentemente che questa sia un atteggiamento elaborato oppure una reattività istintiva di tipo aggressivo. </w:t>
      </w:r>
      <w:r w:rsidR="00127B94" w:rsidRPr="00177C3E">
        <w:rPr>
          <w:rFonts w:ascii="Book Antiqua" w:hAnsi="Book Antiqua"/>
          <w:color w:val="000000" w:themeColor="text1"/>
          <w:sz w:val="27"/>
          <w:szCs w:val="27"/>
        </w:rPr>
        <w:t xml:space="preserve">L’assenza di una famiglia unita con cui confrontarsi può portare a una emancipazione precoce e a ribellione. </w:t>
      </w:r>
      <w:r w:rsidR="00580A82" w:rsidRPr="00177C3E">
        <w:rPr>
          <w:rFonts w:ascii="Book Antiqua" w:hAnsi="Book Antiqua"/>
          <w:color w:val="000000" w:themeColor="text1"/>
          <w:sz w:val="27"/>
          <w:szCs w:val="27"/>
        </w:rPr>
        <w:t xml:space="preserve">In un contesto familiare diviso l’emancipazione psicologica è </w:t>
      </w:r>
      <w:r w:rsidR="00786DC7" w:rsidRPr="00177C3E">
        <w:rPr>
          <w:rFonts w:ascii="Book Antiqua" w:hAnsi="Book Antiqua"/>
          <w:color w:val="000000" w:themeColor="text1"/>
          <w:sz w:val="27"/>
          <w:szCs w:val="27"/>
        </w:rPr>
        <w:t xml:space="preserve">forzatamente </w:t>
      </w:r>
      <w:r w:rsidR="00580A82" w:rsidRPr="00177C3E">
        <w:rPr>
          <w:rFonts w:ascii="Book Antiqua" w:hAnsi="Book Antiqua"/>
          <w:color w:val="000000" w:themeColor="text1"/>
          <w:sz w:val="27"/>
          <w:szCs w:val="27"/>
        </w:rPr>
        <w:t xml:space="preserve">precoce e la riflessività critica può trasformarsi </w:t>
      </w:r>
      <w:r w:rsidR="00FB1378" w:rsidRPr="00177C3E">
        <w:rPr>
          <w:rFonts w:ascii="Book Antiqua" w:hAnsi="Book Antiqua"/>
          <w:color w:val="000000" w:themeColor="text1"/>
          <w:sz w:val="27"/>
          <w:szCs w:val="27"/>
        </w:rPr>
        <w:t xml:space="preserve">più facilmente </w:t>
      </w:r>
      <w:r w:rsidR="00580A82" w:rsidRPr="00177C3E">
        <w:rPr>
          <w:rFonts w:ascii="Book Antiqua" w:hAnsi="Book Antiqua"/>
          <w:color w:val="000000" w:themeColor="text1"/>
          <w:sz w:val="27"/>
          <w:szCs w:val="27"/>
        </w:rPr>
        <w:t>in giudizio polemico e svalutativo delle figure genitoriali.</w:t>
      </w:r>
      <w:r w:rsidR="00786DC7" w:rsidRPr="00177C3E">
        <w:rPr>
          <w:rFonts w:ascii="Book Antiqua" w:hAnsi="Book Antiqua"/>
          <w:color w:val="000000" w:themeColor="text1"/>
          <w:sz w:val="27"/>
          <w:szCs w:val="27"/>
        </w:rPr>
        <w:t xml:space="preserve"> </w:t>
      </w:r>
      <w:r w:rsidR="0089777D" w:rsidRPr="00177C3E">
        <w:rPr>
          <w:rFonts w:ascii="Book Antiqua" w:hAnsi="Book Antiqua"/>
          <w:color w:val="000000" w:themeColor="text1"/>
          <w:sz w:val="27"/>
          <w:szCs w:val="27"/>
        </w:rPr>
        <w:t>Il</w:t>
      </w:r>
      <w:r w:rsidR="00786DC7" w:rsidRPr="00177C3E">
        <w:rPr>
          <w:rFonts w:ascii="Book Antiqua" w:hAnsi="Book Antiqua"/>
          <w:color w:val="000000" w:themeColor="text1"/>
          <w:sz w:val="27"/>
          <w:szCs w:val="27"/>
        </w:rPr>
        <w:t xml:space="preserve"> padre</w:t>
      </w:r>
      <w:r w:rsidR="00CE6B54" w:rsidRPr="00177C3E">
        <w:rPr>
          <w:rFonts w:ascii="Book Antiqua" w:hAnsi="Book Antiqua"/>
          <w:color w:val="000000" w:themeColor="text1"/>
          <w:sz w:val="27"/>
          <w:szCs w:val="27"/>
        </w:rPr>
        <w:t xml:space="preserve"> e</w:t>
      </w:r>
      <w:r w:rsidR="0089777D" w:rsidRPr="00177C3E">
        <w:rPr>
          <w:rFonts w:ascii="Book Antiqua" w:hAnsi="Book Antiqua"/>
          <w:color w:val="000000" w:themeColor="text1"/>
          <w:sz w:val="27"/>
          <w:szCs w:val="27"/>
        </w:rPr>
        <w:t xml:space="preserve"> l</w:t>
      </w:r>
      <w:r w:rsidR="00786DC7" w:rsidRPr="00177C3E">
        <w:rPr>
          <w:rFonts w:ascii="Book Antiqua" w:hAnsi="Book Antiqua"/>
          <w:color w:val="000000" w:themeColor="text1"/>
          <w:sz w:val="27"/>
          <w:szCs w:val="27"/>
        </w:rPr>
        <w:t>a madre sono messi sotto attenta analisi, sotto processo se non addirittura sotto accusa!</w:t>
      </w:r>
      <w:r w:rsidR="00CC49C2" w:rsidRPr="00177C3E">
        <w:rPr>
          <w:rFonts w:ascii="Book Antiqua" w:hAnsi="Book Antiqua"/>
          <w:color w:val="000000" w:themeColor="text1"/>
          <w:sz w:val="27"/>
          <w:szCs w:val="27"/>
        </w:rPr>
        <w:t xml:space="preserve"> E la stessa criticità si ha nei confronti di Dio e dei temi di fede.</w:t>
      </w:r>
    </w:p>
    <w:p w14:paraId="7D383D83" w14:textId="7BDE291C" w:rsidR="00580A82" w:rsidRPr="00177C3E" w:rsidRDefault="00580A82" w:rsidP="00CC4611">
      <w:pPr>
        <w:spacing w:after="0" w:line="240" w:lineRule="auto"/>
        <w:jc w:val="both"/>
        <w:rPr>
          <w:rFonts w:ascii="Book Antiqua" w:hAnsi="Book Antiqua"/>
          <w:color w:val="000000" w:themeColor="text1"/>
          <w:sz w:val="27"/>
          <w:szCs w:val="27"/>
        </w:rPr>
      </w:pPr>
    </w:p>
    <w:p w14:paraId="338C2499" w14:textId="4F8E9C9C" w:rsidR="00580A82" w:rsidRPr="00177C3E" w:rsidRDefault="0089777D" w:rsidP="00CC4611">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L’adolescente cerca</w:t>
      </w:r>
      <w:r w:rsidR="00580A82" w:rsidRPr="00177C3E">
        <w:rPr>
          <w:rFonts w:ascii="Book Antiqua" w:hAnsi="Book Antiqua"/>
          <w:color w:val="000000" w:themeColor="text1"/>
          <w:sz w:val="27"/>
          <w:szCs w:val="27"/>
        </w:rPr>
        <w:t xml:space="preserve"> anche una emancipazione </w:t>
      </w:r>
      <w:r w:rsidR="008F59B9" w:rsidRPr="00177C3E">
        <w:rPr>
          <w:rFonts w:ascii="Book Antiqua" w:hAnsi="Book Antiqua"/>
          <w:color w:val="000000" w:themeColor="text1"/>
          <w:sz w:val="27"/>
          <w:szCs w:val="27"/>
        </w:rPr>
        <w:t>dal nucleo fami</w:t>
      </w:r>
      <w:r w:rsidR="00187057" w:rsidRPr="00177C3E">
        <w:rPr>
          <w:rFonts w:ascii="Book Antiqua" w:hAnsi="Book Antiqua"/>
          <w:color w:val="000000" w:themeColor="text1"/>
          <w:sz w:val="27"/>
          <w:szCs w:val="27"/>
        </w:rPr>
        <w:t>l</w:t>
      </w:r>
      <w:r w:rsidR="008F59B9" w:rsidRPr="00177C3E">
        <w:rPr>
          <w:rFonts w:ascii="Book Antiqua" w:hAnsi="Book Antiqua"/>
          <w:color w:val="000000" w:themeColor="text1"/>
          <w:sz w:val="27"/>
          <w:szCs w:val="27"/>
        </w:rPr>
        <w:t>iare</w:t>
      </w:r>
      <w:r w:rsidR="00580A82" w:rsidRPr="00177C3E">
        <w:rPr>
          <w:rFonts w:ascii="Book Antiqua" w:hAnsi="Book Antiqua"/>
          <w:color w:val="000000" w:themeColor="text1"/>
          <w:sz w:val="27"/>
          <w:szCs w:val="27"/>
        </w:rPr>
        <w:t xml:space="preserve"> alla ricerca di una propria indipendenza: </w:t>
      </w:r>
      <w:r w:rsidR="009A7B00" w:rsidRPr="00177C3E">
        <w:rPr>
          <w:rFonts w:ascii="Book Antiqua" w:hAnsi="Book Antiqua"/>
          <w:color w:val="000000" w:themeColor="text1"/>
          <w:sz w:val="27"/>
          <w:szCs w:val="27"/>
        </w:rPr>
        <w:t>attribuisce</w:t>
      </w:r>
      <w:r w:rsidR="00580A82" w:rsidRPr="00177C3E">
        <w:rPr>
          <w:rFonts w:ascii="Book Antiqua" w:hAnsi="Book Antiqua"/>
          <w:color w:val="000000" w:themeColor="text1"/>
          <w:sz w:val="27"/>
          <w:szCs w:val="27"/>
        </w:rPr>
        <w:t xml:space="preserve"> maggiore importanza al gruppo (</w:t>
      </w:r>
      <w:r w:rsidRPr="00177C3E">
        <w:rPr>
          <w:rFonts w:ascii="Book Antiqua" w:hAnsi="Book Antiqua"/>
          <w:color w:val="000000" w:themeColor="text1"/>
          <w:sz w:val="27"/>
          <w:szCs w:val="27"/>
        </w:rPr>
        <w:t xml:space="preserve">talvolta </w:t>
      </w:r>
      <w:r w:rsidR="00580A82" w:rsidRPr="00177C3E">
        <w:rPr>
          <w:rFonts w:ascii="Book Antiqua" w:hAnsi="Book Antiqua"/>
          <w:color w:val="000000" w:themeColor="text1"/>
          <w:sz w:val="27"/>
          <w:szCs w:val="27"/>
        </w:rPr>
        <w:t>anche in senso compensativo di legami familiari spezzati ed inesistenti</w:t>
      </w:r>
      <w:r w:rsidR="009A7B00" w:rsidRPr="00177C3E">
        <w:rPr>
          <w:rFonts w:ascii="Book Antiqua" w:hAnsi="Book Antiqua"/>
          <w:color w:val="000000" w:themeColor="text1"/>
          <w:sz w:val="27"/>
          <w:szCs w:val="27"/>
        </w:rPr>
        <w:t>); evade</w:t>
      </w:r>
      <w:r w:rsidR="00CC4611" w:rsidRPr="00177C3E">
        <w:rPr>
          <w:rFonts w:ascii="Book Antiqua" w:hAnsi="Book Antiqua"/>
          <w:color w:val="000000" w:themeColor="text1"/>
          <w:sz w:val="27"/>
          <w:szCs w:val="27"/>
        </w:rPr>
        <w:t xml:space="preserve"> dalla famiglia</w:t>
      </w:r>
      <w:r w:rsidR="009A7B00" w:rsidRPr="00177C3E">
        <w:rPr>
          <w:rFonts w:ascii="Book Antiqua" w:hAnsi="Book Antiqua"/>
          <w:color w:val="000000" w:themeColor="text1"/>
          <w:sz w:val="27"/>
          <w:szCs w:val="27"/>
        </w:rPr>
        <w:t>, resta</w:t>
      </w:r>
      <w:r w:rsidR="00CC4611" w:rsidRPr="00177C3E">
        <w:rPr>
          <w:rFonts w:ascii="Book Antiqua" w:hAnsi="Book Antiqua"/>
          <w:color w:val="000000" w:themeColor="text1"/>
          <w:sz w:val="27"/>
          <w:szCs w:val="27"/>
        </w:rPr>
        <w:t xml:space="preserve"> in casa solo nei momenti di necessità, </w:t>
      </w:r>
      <w:r w:rsidR="009A7B00" w:rsidRPr="00177C3E">
        <w:rPr>
          <w:rFonts w:ascii="Book Antiqua" w:hAnsi="Book Antiqua"/>
          <w:color w:val="000000" w:themeColor="text1"/>
          <w:sz w:val="27"/>
          <w:szCs w:val="27"/>
        </w:rPr>
        <w:t>diminuisce</w:t>
      </w:r>
      <w:r w:rsidR="003603E7" w:rsidRPr="00177C3E">
        <w:rPr>
          <w:rFonts w:ascii="Book Antiqua" w:hAnsi="Book Antiqua"/>
          <w:color w:val="000000" w:themeColor="text1"/>
          <w:sz w:val="27"/>
          <w:szCs w:val="27"/>
        </w:rPr>
        <w:t xml:space="preserve"> i tempi condivisi con il genitore con cui non vive.</w:t>
      </w:r>
      <w:r w:rsidR="00127B94" w:rsidRPr="00177C3E">
        <w:rPr>
          <w:rFonts w:ascii="Book Antiqua" w:hAnsi="Book Antiqua"/>
          <w:color w:val="000000" w:themeColor="text1"/>
          <w:sz w:val="27"/>
          <w:szCs w:val="27"/>
        </w:rPr>
        <w:t xml:space="preserve"> </w:t>
      </w:r>
      <w:r w:rsidR="00E41A2F" w:rsidRPr="00177C3E">
        <w:rPr>
          <w:rFonts w:ascii="Book Antiqua" w:hAnsi="Book Antiqua"/>
          <w:color w:val="000000" w:themeColor="text1"/>
          <w:sz w:val="27"/>
          <w:szCs w:val="27"/>
        </w:rPr>
        <w:t>Ed è interiormente diviso tra il desid</w:t>
      </w:r>
      <w:r w:rsidR="00D43E38" w:rsidRPr="00177C3E">
        <w:rPr>
          <w:rFonts w:ascii="Book Antiqua" w:hAnsi="Book Antiqua"/>
          <w:color w:val="000000" w:themeColor="text1"/>
          <w:sz w:val="27"/>
          <w:szCs w:val="27"/>
        </w:rPr>
        <w:t>erio di indipendenza</w:t>
      </w:r>
      <w:r w:rsidR="00E41A2F" w:rsidRPr="00177C3E">
        <w:rPr>
          <w:rFonts w:ascii="Book Antiqua" w:hAnsi="Book Antiqua"/>
          <w:color w:val="000000" w:themeColor="text1"/>
          <w:sz w:val="27"/>
          <w:szCs w:val="27"/>
        </w:rPr>
        <w:t xml:space="preserve"> e </w:t>
      </w:r>
      <w:r w:rsidR="000E410B" w:rsidRPr="00177C3E">
        <w:rPr>
          <w:rFonts w:ascii="Book Antiqua" w:hAnsi="Book Antiqua"/>
          <w:color w:val="000000" w:themeColor="text1"/>
          <w:sz w:val="27"/>
          <w:szCs w:val="27"/>
        </w:rPr>
        <w:t xml:space="preserve">l’ammissione </w:t>
      </w:r>
      <w:r w:rsidR="00D43E38" w:rsidRPr="00177C3E">
        <w:rPr>
          <w:rFonts w:ascii="Book Antiqua" w:hAnsi="Book Antiqua"/>
          <w:color w:val="000000" w:themeColor="text1"/>
          <w:sz w:val="27"/>
          <w:szCs w:val="27"/>
        </w:rPr>
        <w:t xml:space="preserve">che </w:t>
      </w:r>
      <w:r w:rsidR="00BE54C2" w:rsidRPr="00177C3E">
        <w:rPr>
          <w:rFonts w:ascii="Book Antiqua" w:hAnsi="Book Antiqua"/>
          <w:color w:val="000000" w:themeColor="text1"/>
          <w:sz w:val="27"/>
          <w:szCs w:val="27"/>
        </w:rPr>
        <w:t>di fatto</w:t>
      </w:r>
      <w:r w:rsidR="00D43E38" w:rsidRPr="00177C3E">
        <w:rPr>
          <w:rFonts w:ascii="Book Antiqua" w:hAnsi="Book Antiqua"/>
          <w:color w:val="000000" w:themeColor="text1"/>
          <w:sz w:val="27"/>
          <w:szCs w:val="27"/>
        </w:rPr>
        <w:t xml:space="preserve"> deve ancora dipendere</w:t>
      </w:r>
      <w:r w:rsidR="00E41A2F" w:rsidRPr="00177C3E">
        <w:rPr>
          <w:rFonts w:ascii="Book Antiqua" w:hAnsi="Book Antiqua"/>
          <w:color w:val="000000" w:themeColor="text1"/>
          <w:sz w:val="27"/>
          <w:szCs w:val="27"/>
        </w:rPr>
        <w:t>.</w:t>
      </w:r>
    </w:p>
    <w:p w14:paraId="547D1E0C" w14:textId="77777777" w:rsidR="00127B94" w:rsidRPr="00177C3E" w:rsidRDefault="00127B94" w:rsidP="00CC4611">
      <w:pPr>
        <w:spacing w:after="0" w:line="240" w:lineRule="auto"/>
        <w:jc w:val="both"/>
        <w:rPr>
          <w:rFonts w:ascii="Book Antiqua" w:hAnsi="Book Antiqua"/>
          <w:color w:val="000000" w:themeColor="text1"/>
          <w:sz w:val="27"/>
          <w:szCs w:val="27"/>
        </w:rPr>
      </w:pPr>
    </w:p>
    <w:p w14:paraId="45E4A6F2" w14:textId="130C0FB5" w:rsidR="00786DC7" w:rsidRPr="00177C3E" w:rsidRDefault="00E41A2F" w:rsidP="00786DC7">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Per </w:t>
      </w:r>
      <w:r w:rsidR="00D43E38" w:rsidRPr="00177C3E">
        <w:rPr>
          <w:rFonts w:ascii="Book Antiqua" w:hAnsi="Book Antiqua"/>
          <w:color w:val="000000" w:themeColor="text1"/>
          <w:sz w:val="27"/>
          <w:szCs w:val="27"/>
        </w:rPr>
        <w:t>fronteggiare la difficile relazione con l’adolescente</w:t>
      </w:r>
      <w:r w:rsidR="00786DC7" w:rsidRPr="00177C3E">
        <w:rPr>
          <w:rFonts w:ascii="Book Antiqua" w:hAnsi="Book Antiqua"/>
          <w:color w:val="000000" w:themeColor="text1"/>
          <w:sz w:val="27"/>
          <w:szCs w:val="27"/>
        </w:rPr>
        <w:t xml:space="preserve">, i genitori potrebbero assumere atteggiamenti “non adulti”, quasi a difesa e </w:t>
      </w:r>
      <w:r w:rsidR="00D43E38" w:rsidRPr="00177C3E">
        <w:rPr>
          <w:rFonts w:ascii="Book Antiqua" w:hAnsi="Book Antiqua"/>
          <w:color w:val="000000" w:themeColor="text1"/>
          <w:sz w:val="27"/>
          <w:szCs w:val="27"/>
        </w:rPr>
        <w:t xml:space="preserve">ad </w:t>
      </w:r>
      <w:r w:rsidR="00786DC7" w:rsidRPr="00177C3E">
        <w:rPr>
          <w:rFonts w:ascii="Book Antiqua" w:hAnsi="Book Antiqua"/>
          <w:color w:val="000000" w:themeColor="text1"/>
          <w:sz w:val="27"/>
          <w:szCs w:val="27"/>
        </w:rPr>
        <w:t xml:space="preserve">alleggerimento della propria condizione fragile o difficoltosa. </w:t>
      </w:r>
      <w:r w:rsidR="00367605" w:rsidRPr="00177C3E">
        <w:rPr>
          <w:rFonts w:ascii="Book Antiqua" w:hAnsi="Book Antiqua"/>
          <w:color w:val="000000" w:themeColor="text1"/>
          <w:sz w:val="27"/>
          <w:szCs w:val="27"/>
        </w:rPr>
        <w:t>Sentendosi in difetto o in disorientamento</w:t>
      </w:r>
      <w:r w:rsidR="00D43E38" w:rsidRPr="00177C3E">
        <w:rPr>
          <w:rFonts w:ascii="Book Antiqua" w:hAnsi="Book Antiqua"/>
          <w:color w:val="000000" w:themeColor="text1"/>
          <w:sz w:val="27"/>
          <w:szCs w:val="27"/>
        </w:rPr>
        <w:t xml:space="preserve"> per la loro condizione divisa</w:t>
      </w:r>
      <w:r w:rsidR="00367605" w:rsidRPr="00177C3E">
        <w:rPr>
          <w:rFonts w:ascii="Book Antiqua" w:hAnsi="Book Antiqua"/>
          <w:color w:val="000000" w:themeColor="text1"/>
          <w:sz w:val="27"/>
          <w:szCs w:val="27"/>
        </w:rPr>
        <w:t>, p</w:t>
      </w:r>
      <w:r w:rsidR="00786DC7" w:rsidRPr="00177C3E">
        <w:rPr>
          <w:rFonts w:ascii="Book Antiqua" w:hAnsi="Book Antiqua"/>
          <w:color w:val="000000" w:themeColor="text1"/>
          <w:sz w:val="27"/>
          <w:szCs w:val="27"/>
        </w:rPr>
        <w:t xml:space="preserve">otrebbero vivere </w:t>
      </w:r>
    </w:p>
    <w:p w14:paraId="13B60BC4" w14:textId="3A26CCC2" w:rsidR="00786DC7" w:rsidRPr="00177C3E" w:rsidRDefault="00786DC7" w:rsidP="00786DC7">
      <w:pPr>
        <w:spacing w:after="0" w:line="240" w:lineRule="auto"/>
        <w:ind w:left="708"/>
        <w:jc w:val="both"/>
        <w:rPr>
          <w:rFonts w:ascii="Book Antiqua" w:hAnsi="Book Antiqua"/>
          <w:color w:val="000000" w:themeColor="text1"/>
          <w:sz w:val="27"/>
          <w:szCs w:val="27"/>
        </w:rPr>
      </w:pPr>
      <w:r w:rsidRPr="00177C3E">
        <w:rPr>
          <w:rFonts w:ascii="Book Antiqua" w:hAnsi="Book Antiqua"/>
          <w:i/>
          <w:color w:val="000000" w:themeColor="text1"/>
          <w:sz w:val="27"/>
          <w:szCs w:val="27"/>
        </w:rPr>
        <w:t xml:space="preserve">“in loro la difficoltà di assumersi l’impegno di guidare, di indicare una strada ai loro figli (…) spesso hanno rinunciato a lavorare su </w:t>
      </w:r>
      <w:proofErr w:type="gramStart"/>
      <w:r w:rsidRPr="00177C3E">
        <w:rPr>
          <w:rFonts w:ascii="Book Antiqua" w:hAnsi="Book Antiqua"/>
          <w:i/>
          <w:color w:val="000000" w:themeColor="text1"/>
          <w:sz w:val="27"/>
          <w:szCs w:val="27"/>
        </w:rPr>
        <w:t>se</w:t>
      </w:r>
      <w:proofErr w:type="gramEnd"/>
      <w:r w:rsidRPr="00177C3E">
        <w:rPr>
          <w:rFonts w:ascii="Book Antiqua" w:hAnsi="Book Antiqua"/>
          <w:i/>
          <w:color w:val="000000" w:themeColor="text1"/>
          <w:sz w:val="27"/>
          <w:szCs w:val="27"/>
        </w:rPr>
        <w:t xml:space="preserve"> stessi, a svolgere il ruolo dell’educatore (…) vediamo adulti nostalgici dell’età giovanile, che si identificano con i loro figli, cercando di togliere loro ogni problema e responsabilità (…) oggi i genitori sembrano preoccupati di non far mancare nulla ai figli – e questo non è un male ovviamente -, ma soprattutto di “piacere” ai figli. </w:t>
      </w:r>
      <w:r w:rsidRPr="00177C3E">
        <w:rPr>
          <w:rFonts w:ascii="Book Antiqua" w:hAnsi="Book Antiqua"/>
          <w:color w:val="000000" w:themeColor="text1"/>
          <w:sz w:val="27"/>
          <w:szCs w:val="27"/>
        </w:rPr>
        <w:t>(IAFRATE RAFFAELLA in LENZI E.,</w:t>
      </w:r>
      <w:r w:rsidRPr="00177C3E">
        <w:rPr>
          <w:rFonts w:ascii="Book Antiqua" w:hAnsi="Book Antiqua"/>
          <w:i/>
          <w:color w:val="000000" w:themeColor="text1"/>
          <w:sz w:val="27"/>
          <w:szCs w:val="27"/>
        </w:rPr>
        <w:t xml:space="preserve"> Padri e figli, che fa da </w:t>
      </w:r>
      <w:proofErr w:type="gramStart"/>
      <w:r w:rsidRPr="00177C3E">
        <w:rPr>
          <w:rFonts w:ascii="Book Antiqua" w:hAnsi="Book Antiqua"/>
          <w:i/>
          <w:color w:val="000000" w:themeColor="text1"/>
          <w:sz w:val="27"/>
          <w:szCs w:val="27"/>
        </w:rPr>
        <w:t>guida?,</w:t>
      </w:r>
      <w:proofErr w:type="gramEnd"/>
      <w:r w:rsidRPr="00177C3E">
        <w:rPr>
          <w:rFonts w:ascii="Book Antiqua" w:hAnsi="Book Antiqua"/>
          <w:color w:val="000000" w:themeColor="text1"/>
          <w:sz w:val="27"/>
          <w:szCs w:val="27"/>
        </w:rPr>
        <w:t xml:space="preserve"> in «Avvenire», 10 marzo 2009)</w:t>
      </w:r>
    </w:p>
    <w:p w14:paraId="596FCD10" w14:textId="77777777" w:rsidR="007D7A54" w:rsidRPr="00177C3E" w:rsidRDefault="007D7A54" w:rsidP="004F3BD0">
      <w:pPr>
        <w:spacing w:after="0" w:line="240" w:lineRule="auto"/>
        <w:jc w:val="both"/>
        <w:rPr>
          <w:rFonts w:ascii="Book Antiqua" w:hAnsi="Book Antiqua"/>
          <w:color w:val="000000" w:themeColor="text1"/>
          <w:sz w:val="27"/>
          <w:szCs w:val="27"/>
        </w:rPr>
      </w:pPr>
    </w:p>
    <w:p w14:paraId="0B3519CA" w14:textId="545A1D62" w:rsidR="00761671" w:rsidRPr="00177C3E" w:rsidRDefault="00AE3A76"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Inoltre i ragazzi devono gestire anche la propria affettività</w:t>
      </w:r>
      <w:r w:rsidR="00786DC7" w:rsidRPr="00177C3E">
        <w:rPr>
          <w:rFonts w:ascii="Book Antiqua" w:hAnsi="Book Antiqua"/>
          <w:color w:val="000000" w:themeColor="text1"/>
          <w:sz w:val="27"/>
          <w:szCs w:val="27"/>
        </w:rPr>
        <w:t>, e</w:t>
      </w:r>
      <w:r w:rsidR="00761671" w:rsidRPr="00177C3E">
        <w:rPr>
          <w:rFonts w:ascii="Book Antiqua" w:hAnsi="Book Antiqua"/>
          <w:color w:val="000000" w:themeColor="text1"/>
          <w:sz w:val="27"/>
          <w:szCs w:val="27"/>
        </w:rPr>
        <w:t xml:space="preserve"> l’adolescente ha d</w:t>
      </w:r>
      <w:r w:rsidR="007D7A54" w:rsidRPr="00177C3E">
        <w:rPr>
          <w:rFonts w:ascii="Book Antiqua" w:hAnsi="Book Antiqua"/>
          <w:color w:val="000000" w:themeColor="text1"/>
          <w:sz w:val="27"/>
          <w:szCs w:val="27"/>
        </w:rPr>
        <w:t>isperatamente bisogno di sentirsi considerato, di ricevere</w:t>
      </w:r>
      <w:r w:rsidR="00761671" w:rsidRPr="00177C3E">
        <w:rPr>
          <w:rFonts w:ascii="Book Antiqua" w:hAnsi="Book Antiqua"/>
          <w:color w:val="000000" w:themeColor="text1"/>
          <w:sz w:val="27"/>
          <w:szCs w:val="27"/>
        </w:rPr>
        <w:t xml:space="preserve"> </w:t>
      </w:r>
      <w:r w:rsidR="00786DC7" w:rsidRPr="00177C3E">
        <w:rPr>
          <w:rFonts w:ascii="Book Antiqua" w:hAnsi="Book Antiqua"/>
          <w:color w:val="000000" w:themeColor="text1"/>
          <w:sz w:val="27"/>
          <w:szCs w:val="27"/>
        </w:rPr>
        <w:t xml:space="preserve">stima, </w:t>
      </w:r>
      <w:r w:rsidR="000047B6" w:rsidRPr="00177C3E">
        <w:rPr>
          <w:rFonts w:ascii="Book Antiqua" w:hAnsi="Book Antiqua"/>
          <w:color w:val="000000" w:themeColor="text1"/>
          <w:sz w:val="27"/>
          <w:szCs w:val="27"/>
        </w:rPr>
        <w:t xml:space="preserve">consenso, appoggio, </w:t>
      </w:r>
      <w:r w:rsidR="00786DC7" w:rsidRPr="00177C3E">
        <w:rPr>
          <w:rFonts w:ascii="Book Antiqua" w:hAnsi="Book Antiqua"/>
          <w:color w:val="000000" w:themeColor="text1"/>
          <w:sz w:val="27"/>
          <w:szCs w:val="27"/>
        </w:rPr>
        <w:t xml:space="preserve">affetto, interesse, </w:t>
      </w:r>
      <w:r w:rsidR="00761671" w:rsidRPr="00177C3E">
        <w:rPr>
          <w:rFonts w:ascii="Book Antiqua" w:hAnsi="Book Antiqua"/>
          <w:color w:val="000000" w:themeColor="text1"/>
          <w:sz w:val="27"/>
          <w:szCs w:val="27"/>
        </w:rPr>
        <w:t xml:space="preserve">amore </w:t>
      </w:r>
      <w:r w:rsidR="00786DC7" w:rsidRPr="00177C3E">
        <w:rPr>
          <w:rFonts w:ascii="Book Antiqua" w:hAnsi="Book Antiqua"/>
          <w:color w:val="000000" w:themeColor="text1"/>
          <w:sz w:val="27"/>
          <w:szCs w:val="27"/>
        </w:rPr>
        <w:t>da pa</w:t>
      </w:r>
      <w:r w:rsidR="00367605" w:rsidRPr="00177C3E">
        <w:rPr>
          <w:rFonts w:ascii="Book Antiqua" w:hAnsi="Book Antiqua"/>
          <w:color w:val="000000" w:themeColor="text1"/>
          <w:sz w:val="27"/>
          <w:szCs w:val="27"/>
        </w:rPr>
        <w:t>rte degli altri e</w:t>
      </w:r>
      <w:r w:rsidR="00786DC7" w:rsidRPr="00177C3E">
        <w:rPr>
          <w:rFonts w:ascii="Book Antiqua" w:hAnsi="Book Antiqua"/>
          <w:color w:val="000000" w:themeColor="text1"/>
          <w:sz w:val="27"/>
          <w:szCs w:val="27"/>
        </w:rPr>
        <w:t xml:space="preserve"> da parte </w:t>
      </w:r>
      <w:r w:rsidR="00761671" w:rsidRPr="00177C3E">
        <w:rPr>
          <w:rFonts w:ascii="Book Antiqua" w:hAnsi="Book Antiqua"/>
          <w:color w:val="000000" w:themeColor="text1"/>
          <w:sz w:val="27"/>
          <w:szCs w:val="27"/>
        </w:rPr>
        <w:t>dei genitori</w:t>
      </w:r>
      <w:r w:rsidR="00367605" w:rsidRPr="00177C3E">
        <w:rPr>
          <w:rFonts w:ascii="Book Antiqua" w:hAnsi="Book Antiqua"/>
          <w:color w:val="000000" w:themeColor="text1"/>
          <w:sz w:val="27"/>
          <w:szCs w:val="27"/>
        </w:rPr>
        <w:t xml:space="preserve"> (</w:t>
      </w:r>
      <w:r w:rsidR="000047B6" w:rsidRPr="00177C3E">
        <w:rPr>
          <w:rFonts w:ascii="Book Antiqua" w:hAnsi="Book Antiqua"/>
          <w:color w:val="000000" w:themeColor="text1"/>
          <w:sz w:val="27"/>
          <w:szCs w:val="27"/>
        </w:rPr>
        <w:t>se anche non lo dichiara apertamente</w:t>
      </w:r>
      <w:r w:rsidR="00367605" w:rsidRPr="00177C3E">
        <w:rPr>
          <w:rFonts w:ascii="Book Antiqua" w:hAnsi="Book Antiqua"/>
          <w:color w:val="000000" w:themeColor="text1"/>
          <w:sz w:val="27"/>
          <w:szCs w:val="27"/>
        </w:rPr>
        <w:t>)</w:t>
      </w:r>
      <w:r w:rsidR="00761671" w:rsidRPr="00177C3E">
        <w:rPr>
          <w:rFonts w:ascii="Book Antiqua" w:hAnsi="Book Antiqua"/>
          <w:color w:val="000000" w:themeColor="text1"/>
          <w:sz w:val="27"/>
          <w:szCs w:val="27"/>
        </w:rPr>
        <w:t xml:space="preserve">: la percezione fortemente interiorizzata di </w:t>
      </w:r>
      <w:r w:rsidR="00761671" w:rsidRPr="00177C3E">
        <w:rPr>
          <w:rFonts w:ascii="Book Antiqua" w:hAnsi="Book Antiqua"/>
          <w:color w:val="000000" w:themeColor="text1"/>
          <w:sz w:val="27"/>
          <w:szCs w:val="27"/>
        </w:rPr>
        <w:lastRenderedPageBreak/>
        <w:t xml:space="preserve">indifferenza, di distacco </w:t>
      </w:r>
      <w:proofErr w:type="spellStart"/>
      <w:r w:rsidR="00761671" w:rsidRPr="00177C3E">
        <w:rPr>
          <w:rFonts w:ascii="Book Antiqua" w:hAnsi="Book Antiqua"/>
          <w:color w:val="000000" w:themeColor="text1"/>
          <w:sz w:val="27"/>
          <w:szCs w:val="27"/>
        </w:rPr>
        <w:t>pseudogiustificato</w:t>
      </w:r>
      <w:proofErr w:type="spellEnd"/>
      <w:r w:rsidR="00761671" w:rsidRPr="00177C3E">
        <w:rPr>
          <w:rFonts w:ascii="Book Antiqua" w:hAnsi="Book Antiqua"/>
          <w:color w:val="000000" w:themeColor="text1"/>
          <w:sz w:val="27"/>
          <w:szCs w:val="27"/>
        </w:rPr>
        <w:t xml:space="preserve"> dal ritmo delle attività esterne</w:t>
      </w:r>
      <w:r w:rsidR="00367605" w:rsidRPr="00177C3E">
        <w:rPr>
          <w:rFonts w:ascii="Book Antiqua" w:hAnsi="Book Antiqua"/>
          <w:color w:val="000000" w:themeColor="text1"/>
          <w:sz w:val="27"/>
          <w:szCs w:val="27"/>
        </w:rPr>
        <w:t>, le deboli relazioni formali o abitudinarie, inducono</w:t>
      </w:r>
      <w:r w:rsidR="00761671" w:rsidRPr="00177C3E">
        <w:rPr>
          <w:rFonts w:ascii="Book Antiqua" w:hAnsi="Book Antiqua"/>
          <w:color w:val="000000" w:themeColor="text1"/>
          <w:sz w:val="27"/>
          <w:szCs w:val="27"/>
        </w:rPr>
        <w:t xml:space="preserve"> nella persona in crescita una forte disillusione sulla reale possibilità di “una vita buona”, crea</w:t>
      </w:r>
      <w:r w:rsidR="00367605" w:rsidRPr="00177C3E">
        <w:rPr>
          <w:rFonts w:ascii="Book Antiqua" w:hAnsi="Book Antiqua"/>
          <w:color w:val="000000" w:themeColor="text1"/>
          <w:sz w:val="27"/>
          <w:szCs w:val="27"/>
        </w:rPr>
        <w:t>no</w:t>
      </w:r>
      <w:r w:rsidR="00761671" w:rsidRPr="00177C3E">
        <w:rPr>
          <w:rFonts w:ascii="Book Antiqua" w:hAnsi="Book Antiqua"/>
          <w:color w:val="000000" w:themeColor="text1"/>
          <w:sz w:val="27"/>
          <w:szCs w:val="27"/>
        </w:rPr>
        <w:t xml:space="preserve"> profondi turbamenti che portano ad atteggiamenti aggressivi, ricattatori, seduttivi, manipolatori nei confronti dei familiari.</w:t>
      </w:r>
    </w:p>
    <w:p w14:paraId="202614B1" w14:textId="77777777" w:rsidR="007D7A54" w:rsidRPr="00177C3E" w:rsidRDefault="007D7A54" w:rsidP="00761671">
      <w:pPr>
        <w:spacing w:after="0" w:line="240" w:lineRule="auto"/>
        <w:jc w:val="both"/>
        <w:rPr>
          <w:rFonts w:ascii="Book Antiqua" w:hAnsi="Book Antiqua"/>
          <w:color w:val="000000" w:themeColor="text1"/>
          <w:sz w:val="27"/>
          <w:szCs w:val="27"/>
        </w:rPr>
      </w:pPr>
    </w:p>
    <w:p w14:paraId="0437C754" w14:textId="57FF5305" w:rsidR="00761671" w:rsidRPr="00177C3E" w:rsidRDefault="00B13F3A" w:rsidP="00761671">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Il primo dovere di un </w:t>
      </w:r>
      <w:r w:rsidR="00367605" w:rsidRPr="00177C3E">
        <w:rPr>
          <w:rFonts w:ascii="Book Antiqua" w:hAnsi="Book Antiqua"/>
          <w:color w:val="000000" w:themeColor="text1"/>
          <w:sz w:val="27"/>
          <w:szCs w:val="27"/>
        </w:rPr>
        <w:t>genitore</w:t>
      </w:r>
      <w:r w:rsidRPr="00177C3E">
        <w:rPr>
          <w:rFonts w:ascii="Book Antiqua" w:hAnsi="Book Antiqua"/>
          <w:color w:val="000000" w:themeColor="text1"/>
          <w:sz w:val="27"/>
          <w:szCs w:val="27"/>
        </w:rPr>
        <w:t xml:space="preserve"> verso i suoi figli</w:t>
      </w:r>
      <w:r w:rsidR="00367605" w:rsidRPr="00177C3E">
        <w:rPr>
          <w:rFonts w:ascii="Book Antiqua" w:hAnsi="Book Antiqua"/>
          <w:color w:val="000000" w:themeColor="text1"/>
          <w:sz w:val="27"/>
          <w:szCs w:val="27"/>
        </w:rPr>
        <w:t xml:space="preserve"> è amare l’altro loro genitore</w:t>
      </w:r>
      <w:r w:rsidRPr="00177C3E">
        <w:rPr>
          <w:rFonts w:ascii="Book Antiqua" w:hAnsi="Book Antiqua"/>
          <w:color w:val="000000" w:themeColor="text1"/>
          <w:sz w:val="27"/>
          <w:szCs w:val="27"/>
        </w:rPr>
        <w:t>. La famiglia è un sistema che si regge sull’amore. Senza amore non è possibile sostenere a lungo le sollecitazioni della vita familiare</w:t>
      </w:r>
      <w:r w:rsidRPr="00177C3E">
        <w:rPr>
          <w:rStyle w:val="Rimandonotaapidipagina"/>
          <w:rFonts w:ascii="Book Antiqua" w:hAnsi="Book Antiqua"/>
          <w:color w:val="000000" w:themeColor="text1"/>
          <w:sz w:val="27"/>
          <w:szCs w:val="27"/>
        </w:rPr>
        <w:footnoteReference w:id="1"/>
      </w:r>
      <w:r w:rsidRPr="00177C3E">
        <w:rPr>
          <w:rFonts w:ascii="Book Antiqua" w:hAnsi="Book Antiqua"/>
          <w:color w:val="000000" w:themeColor="text1"/>
          <w:sz w:val="27"/>
          <w:szCs w:val="27"/>
        </w:rPr>
        <w:t>.</w:t>
      </w:r>
      <w:r w:rsidR="00761671" w:rsidRPr="00177C3E">
        <w:rPr>
          <w:rFonts w:ascii="Book Antiqua" w:hAnsi="Book Antiqua"/>
          <w:color w:val="000000" w:themeColor="text1"/>
          <w:sz w:val="27"/>
          <w:szCs w:val="27"/>
        </w:rPr>
        <w:t xml:space="preserve"> </w:t>
      </w:r>
      <w:r w:rsidR="00367605" w:rsidRPr="00177C3E">
        <w:rPr>
          <w:rFonts w:ascii="Book Antiqua" w:hAnsi="Book Antiqua"/>
          <w:color w:val="000000" w:themeColor="text1"/>
          <w:sz w:val="27"/>
          <w:szCs w:val="27"/>
        </w:rPr>
        <w:t>Quando l’amore è venuto meno, i</w:t>
      </w:r>
      <w:r w:rsidR="00761671" w:rsidRPr="00177C3E">
        <w:rPr>
          <w:rFonts w:ascii="Book Antiqua" w:hAnsi="Book Antiqua"/>
          <w:color w:val="000000" w:themeColor="text1"/>
          <w:sz w:val="27"/>
          <w:szCs w:val="27"/>
        </w:rPr>
        <w:t>n un contesto di legami interrotti, è importante che vi sa almeno uno spirito riconciliato e collaborativo tra i genitori per evitare che i vissuti adolescenziali si facciano più problematici e pericolosi.</w:t>
      </w:r>
    </w:p>
    <w:p w14:paraId="4377D554" w14:textId="45F93374" w:rsidR="00B13F3A" w:rsidRPr="00177C3E" w:rsidRDefault="00B13F3A" w:rsidP="004F3BD0">
      <w:pPr>
        <w:spacing w:after="0" w:line="240" w:lineRule="auto"/>
        <w:jc w:val="both"/>
        <w:rPr>
          <w:rFonts w:ascii="Book Antiqua" w:hAnsi="Book Antiqua"/>
          <w:color w:val="000000" w:themeColor="text1"/>
          <w:sz w:val="27"/>
          <w:szCs w:val="27"/>
        </w:rPr>
      </w:pPr>
    </w:p>
    <w:p w14:paraId="14BACABF" w14:textId="77777777" w:rsidR="00A17A64" w:rsidRPr="00177C3E" w:rsidRDefault="00A17A64" w:rsidP="00A17A64">
      <w:pPr>
        <w:pBdr>
          <w:bottom w:val="single" w:sz="4" w:space="1" w:color="auto"/>
        </w:pBdr>
        <w:spacing w:after="0" w:line="240" w:lineRule="auto"/>
        <w:jc w:val="both"/>
        <w:rPr>
          <w:rFonts w:ascii="Book Antiqua" w:hAnsi="Book Antiqua"/>
          <w:b/>
          <w:color w:val="000000" w:themeColor="text1"/>
          <w:sz w:val="28"/>
          <w:szCs w:val="28"/>
        </w:rPr>
      </w:pPr>
      <w:r w:rsidRPr="00177C3E">
        <w:rPr>
          <w:rFonts w:ascii="Book Antiqua" w:hAnsi="Book Antiqua"/>
          <w:b/>
          <w:color w:val="000000" w:themeColor="text1"/>
          <w:sz w:val="28"/>
          <w:szCs w:val="28"/>
        </w:rPr>
        <w:t xml:space="preserve">Contenuti e obiettivi </w:t>
      </w:r>
    </w:p>
    <w:p w14:paraId="5D00B828" w14:textId="77777777" w:rsidR="00A17A64" w:rsidRPr="00177C3E" w:rsidRDefault="00A17A64" w:rsidP="00A17A64">
      <w:pPr>
        <w:spacing w:after="0" w:line="240" w:lineRule="auto"/>
        <w:jc w:val="both"/>
        <w:rPr>
          <w:rFonts w:ascii="Book Antiqua" w:hAnsi="Book Antiqua"/>
          <w:b/>
          <w:color w:val="000000" w:themeColor="text1"/>
          <w:sz w:val="28"/>
          <w:szCs w:val="28"/>
        </w:rPr>
      </w:pPr>
      <w:r w:rsidRPr="00177C3E">
        <w:rPr>
          <w:rFonts w:ascii="Book Antiqua" w:hAnsi="Book Antiqua"/>
          <w:b/>
          <w:color w:val="000000" w:themeColor="text1"/>
          <w:sz w:val="28"/>
          <w:szCs w:val="28"/>
        </w:rPr>
        <w:t>Documentare un percorso</w:t>
      </w:r>
    </w:p>
    <w:p w14:paraId="7FA5CE43" w14:textId="77777777" w:rsidR="00A17A64" w:rsidRPr="00177C3E" w:rsidRDefault="00A17A64" w:rsidP="00A17A64">
      <w:pPr>
        <w:spacing w:after="0" w:line="240" w:lineRule="auto"/>
        <w:jc w:val="both"/>
        <w:rPr>
          <w:rFonts w:ascii="Book Antiqua" w:hAnsi="Book Antiqua"/>
          <w:color w:val="000000" w:themeColor="text1"/>
          <w:sz w:val="27"/>
          <w:szCs w:val="27"/>
        </w:rPr>
      </w:pPr>
    </w:p>
    <w:p w14:paraId="1065E9BE" w14:textId="77777777" w:rsidR="00416795" w:rsidRPr="00177C3E" w:rsidRDefault="00DE0544"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Guardando al proprio futuro, cercando di costruire la propria identità, l’adolescente deve decidere se pensare a Dio come un antagonista o un alleato. Se è un avversario</w:t>
      </w:r>
      <w:r w:rsidR="00CE6B54" w:rsidRPr="00177C3E">
        <w:rPr>
          <w:rFonts w:ascii="Book Antiqua" w:hAnsi="Book Antiqua"/>
          <w:color w:val="000000" w:themeColor="text1"/>
          <w:sz w:val="27"/>
          <w:szCs w:val="27"/>
        </w:rPr>
        <w:t>,</w:t>
      </w:r>
      <w:r w:rsidRPr="00177C3E">
        <w:rPr>
          <w:rFonts w:ascii="Book Antiqua" w:hAnsi="Book Antiqua"/>
          <w:color w:val="000000" w:themeColor="text1"/>
          <w:sz w:val="27"/>
          <w:szCs w:val="27"/>
        </w:rPr>
        <w:t xml:space="preserve"> è inevitabile indirizzargli il proprio rifiuto e la propria insubordinazione</w:t>
      </w:r>
      <w:r w:rsidR="00BF021D" w:rsidRPr="00177C3E">
        <w:rPr>
          <w:rFonts w:ascii="Book Antiqua" w:hAnsi="Book Antiqua"/>
          <w:color w:val="000000" w:themeColor="text1"/>
          <w:sz w:val="27"/>
          <w:szCs w:val="27"/>
        </w:rPr>
        <w:t>, restargli indifferente</w:t>
      </w:r>
      <w:r w:rsidR="00B03C33" w:rsidRPr="00177C3E">
        <w:rPr>
          <w:rFonts w:ascii="Book Antiqua" w:hAnsi="Book Antiqua"/>
          <w:color w:val="000000" w:themeColor="text1"/>
          <w:sz w:val="27"/>
          <w:szCs w:val="27"/>
        </w:rPr>
        <w:t xml:space="preserve">; se è un alleato affidabile allora merita considerazione e ascolto. Affermazioni </w:t>
      </w:r>
      <w:r w:rsidR="002C7707" w:rsidRPr="00177C3E">
        <w:rPr>
          <w:rFonts w:ascii="Book Antiqua" w:hAnsi="Book Antiqua"/>
          <w:color w:val="000000" w:themeColor="text1"/>
          <w:sz w:val="27"/>
          <w:szCs w:val="27"/>
        </w:rPr>
        <w:t>dei ragazzi</w:t>
      </w:r>
      <w:r w:rsidR="00B03C33" w:rsidRPr="00177C3E">
        <w:rPr>
          <w:rFonts w:ascii="Book Antiqua" w:hAnsi="Book Antiqua"/>
          <w:color w:val="000000" w:themeColor="text1"/>
          <w:sz w:val="27"/>
          <w:szCs w:val="27"/>
        </w:rPr>
        <w:t xml:space="preserve"> del tipo: “</w:t>
      </w:r>
      <w:r w:rsidR="00B03C33" w:rsidRPr="00177C3E">
        <w:rPr>
          <w:rFonts w:ascii="Book Antiqua" w:hAnsi="Book Antiqua"/>
          <w:i/>
          <w:color w:val="000000" w:themeColor="text1"/>
          <w:sz w:val="27"/>
          <w:szCs w:val="27"/>
        </w:rPr>
        <w:t>Io non credo in Dio</w:t>
      </w:r>
      <w:r w:rsidR="00B03C33" w:rsidRPr="00177C3E">
        <w:rPr>
          <w:rFonts w:ascii="Book Antiqua" w:hAnsi="Book Antiqua"/>
          <w:color w:val="000000" w:themeColor="text1"/>
          <w:sz w:val="27"/>
          <w:szCs w:val="27"/>
        </w:rPr>
        <w:t>”, “</w:t>
      </w:r>
      <w:r w:rsidR="00B03C33" w:rsidRPr="00177C3E">
        <w:rPr>
          <w:rFonts w:ascii="Book Antiqua" w:hAnsi="Book Antiqua"/>
          <w:i/>
          <w:color w:val="000000" w:themeColor="text1"/>
          <w:sz w:val="27"/>
          <w:szCs w:val="27"/>
        </w:rPr>
        <w:t>Dio non esiste</w:t>
      </w:r>
      <w:r w:rsidR="00B03C33" w:rsidRPr="00177C3E">
        <w:rPr>
          <w:rFonts w:ascii="Book Antiqua" w:hAnsi="Book Antiqua"/>
          <w:color w:val="000000" w:themeColor="text1"/>
          <w:sz w:val="27"/>
          <w:szCs w:val="27"/>
        </w:rPr>
        <w:t>”, andrebbero rilette come “</w:t>
      </w:r>
      <w:r w:rsidR="00B03C33" w:rsidRPr="00177C3E">
        <w:rPr>
          <w:rFonts w:ascii="Book Antiqua" w:hAnsi="Book Antiqua"/>
          <w:i/>
          <w:color w:val="000000" w:themeColor="text1"/>
          <w:sz w:val="27"/>
          <w:szCs w:val="27"/>
        </w:rPr>
        <w:t>Io credo in me stesso</w:t>
      </w:r>
      <w:r w:rsidR="000047B6" w:rsidRPr="00177C3E">
        <w:rPr>
          <w:rFonts w:ascii="Book Antiqua" w:hAnsi="Book Antiqua"/>
          <w:i/>
          <w:color w:val="000000" w:themeColor="text1"/>
          <w:sz w:val="27"/>
          <w:szCs w:val="27"/>
        </w:rPr>
        <w:t xml:space="preserve"> e voglio la mia indipendenza</w:t>
      </w:r>
      <w:r w:rsidR="00B03C33" w:rsidRPr="00177C3E">
        <w:rPr>
          <w:rFonts w:ascii="Book Antiqua" w:hAnsi="Book Antiqua"/>
          <w:color w:val="000000" w:themeColor="text1"/>
          <w:sz w:val="27"/>
          <w:szCs w:val="27"/>
        </w:rPr>
        <w:t>”, “</w:t>
      </w:r>
      <w:r w:rsidR="000047B6" w:rsidRPr="00177C3E">
        <w:rPr>
          <w:rFonts w:ascii="Book Antiqua" w:hAnsi="Book Antiqua"/>
          <w:i/>
          <w:color w:val="000000" w:themeColor="text1"/>
          <w:sz w:val="27"/>
          <w:szCs w:val="27"/>
        </w:rPr>
        <w:t>Che Dio non entri nelle mie scelte!</w:t>
      </w:r>
      <w:r w:rsidR="00B03C33" w:rsidRPr="00177C3E">
        <w:rPr>
          <w:rFonts w:ascii="Book Antiqua" w:hAnsi="Book Antiqua"/>
          <w:color w:val="000000" w:themeColor="text1"/>
          <w:sz w:val="27"/>
          <w:szCs w:val="27"/>
        </w:rPr>
        <w:t>”</w:t>
      </w:r>
      <w:r w:rsidR="000047B6" w:rsidRPr="00177C3E">
        <w:rPr>
          <w:rFonts w:ascii="Book Antiqua" w:hAnsi="Book Antiqua"/>
          <w:color w:val="000000" w:themeColor="text1"/>
          <w:sz w:val="27"/>
          <w:szCs w:val="27"/>
        </w:rPr>
        <w:t xml:space="preserve">. </w:t>
      </w:r>
    </w:p>
    <w:p w14:paraId="190F4A73" w14:textId="21EF28A0" w:rsidR="000047B6" w:rsidRPr="00177C3E" w:rsidRDefault="000047B6"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I</w:t>
      </w:r>
      <w:r w:rsidR="00B03C33" w:rsidRPr="00177C3E">
        <w:rPr>
          <w:rFonts w:ascii="Book Antiqua" w:hAnsi="Book Antiqua"/>
          <w:color w:val="000000" w:themeColor="text1"/>
          <w:sz w:val="27"/>
          <w:szCs w:val="27"/>
        </w:rPr>
        <w:t xml:space="preserve">n questo </w:t>
      </w:r>
      <w:r w:rsidR="00416795" w:rsidRPr="00177C3E">
        <w:rPr>
          <w:rFonts w:ascii="Book Antiqua" w:hAnsi="Book Antiqua"/>
          <w:color w:val="000000" w:themeColor="text1"/>
          <w:sz w:val="27"/>
          <w:szCs w:val="27"/>
        </w:rPr>
        <w:t>periodo</w:t>
      </w:r>
      <w:r w:rsidR="00B03C33" w:rsidRPr="00177C3E">
        <w:rPr>
          <w:rFonts w:ascii="Book Antiqua" w:hAnsi="Book Antiqua"/>
          <w:color w:val="000000" w:themeColor="text1"/>
          <w:sz w:val="27"/>
          <w:szCs w:val="27"/>
        </w:rPr>
        <w:t xml:space="preserve"> d</w:t>
      </w:r>
      <w:r w:rsidR="00737033" w:rsidRPr="00177C3E">
        <w:rPr>
          <w:rFonts w:ascii="Book Antiqua" w:hAnsi="Book Antiqua"/>
          <w:color w:val="000000" w:themeColor="text1"/>
          <w:sz w:val="27"/>
          <w:szCs w:val="27"/>
        </w:rPr>
        <w:t xml:space="preserve">ella vita è inevitabile che affascina l’idea di una </w:t>
      </w:r>
      <w:r w:rsidR="00B03C33" w:rsidRPr="00177C3E">
        <w:rPr>
          <w:rFonts w:ascii="Book Antiqua" w:hAnsi="Book Antiqua"/>
          <w:color w:val="000000" w:themeColor="text1"/>
          <w:sz w:val="27"/>
          <w:szCs w:val="27"/>
        </w:rPr>
        <w:t xml:space="preserve">autonomia </w:t>
      </w:r>
      <w:r w:rsidR="00CE6B54" w:rsidRPr="00177C3E">
        <w:rPr>
          <w:rFonts w:ascii="Book Antiqua" w:hAnsi="Book Antiqua"/>
          <w:color w:val="000000" w:themeColor="text1"/>
          <w:sz w:val="27"/>
          <w:szCs w:val="27"/>
        </w:rPr>
        <w:t xml:space="preserve">la </w:t>
      </w:r>
      <w:r w:rsidR="00B03C33" w:rsidRPr="00177C3E">
        <w:rPr>
          <w:rFonts w:ascii="Book Antiqua" w:hAnsi="Book Antiqua"/>
          <w:color w:val="000000" w:themeColor="text1"/>
          <w:sz w:val="27"/>
          <w:szCs w:val="27"/>
        </w:rPr>
        <w:t>più indipenden</w:t>
      </w:r>
      <w:r w:rsidR="00737033" w:rsidRPr="00177C3E">
        <w:rPr>
          <w:rFonts w:ascii="Book Antiqua" w:hAnsi="Book Antiqua"/>
          <w:color w:val="000000" w:themeColor="text1"/>
          <w:sz w:val="27"/>
          <w:szCs w:val="27"/>
        </w:rPr>
        <w:t>te/individualista possibile</w:t>
      </w:r>
      <w:r w:rsidR="00B03C33" w:rsidRPr="00177C3E">
        <w:rPr>
          <w:rFonts w:ascii="Book Antiqua" w:hAnsi="Book Antiqua"/>
          <w:color w:val="000000" w:themeColor="text1"/>
          <w:sz w:val="27"/>
          <w:szCs w:val="27"/>
        </w:rPr>
        <w:t xml:space="preserve">. </w:t>
      </w:r>
    </w:p>
    <w:p w14:paraId="10100BD9" w14:textId="77777777" w:rsidR="00054361" w:rsidRPr="00177C3E" w:rsidRDefault="00054361" w:rsidP="004F3BD0">
      <w:pPr>
        <w:spacing w:after="0" w:line="240" w:lineRule="auto"/>
        <w:jc w:val="both"/>
        <w:rPr>
          <w:rFonts w:ascii="Book Antiqua" w:hAnsi="Book Antiqua"/>
          <w:color w:val="000000" w:themeColor="text1"/>
          <w:sz w:val="27"/>
          <w:szCs w:val="27"/>
        </w:rPr>
      </w:pPr>
    </w:p>
    <w:p w14:paraId="673FD0E7" w14:textId="7375380C" w:rsidR="00B13F3A" w:rsidRPr="00177C3E" w:rsidRDefault="00B03C33"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Vivere è crescere, è sperare, è coltivare progettualità e sognare il futuro: Dio è</w:t>
      </w:r>
      <w:r w:rsidR="000047B6" w:rsidRPr="00177C3E">
        <w:rPr>
          <w:rFonts w:ascii="Book Antiqua" w:hAnsi="Book Antiqua"/>
          <w:color w:val="000000" w:themeColor="text1"/>
          <w:sz w:val="27"/>
          <w:szCs w:val="27"/>
        </w:rPr>
        <w:t xml:space="preserve"> amico, è</w:t>
      </w:r>
      <w:r w:rsidRPr="00177C3E">
        <w:rPr>
          <w:rFonts w:ascii="Book Antiqua" w:hAnsi="Book Antiqua"/>
          <w:color w:val="000000" w:themeColor="text1"/>
          <w:sz w:val="27"/>
          <w:szCs w:val="27"/>
        </w:rPr>
        <w:t xml:space="preserve"> il Dio della promessa</w:t>
      </w:r>
      <w:r w:rsidR="00E05718" w:rsidRPr="00177C3E">
        <w:rPr>
          <w:rStyle w:val="Rimandonotaapidipagina"/>
          <w:rFonts w:ascii="Book Antiqua" w:hAnsi="Book Antiqua"/>
          <w:color w:val="000000" w:themeColor="text1"/>
          <w:sz w:val="27"/>
          <w:szCs w:val="27"/>
        </w:rPr>
        <w:footnoteReference w:id="2"/>
      </w:r>
      <w:r w:rsidR="00647120" w:rsidRPr="00177C3E">
        <w:rPr>
          <w:rFonts w:ascii="Book Antiqua" w:hAnsi="Book Antiqua"/>
          <w:color w:val="000000" w:themeColor="text1"/>
          <w:sz w:val="27"/>
          <w:szCs w:val="27"/>
        </w:rPr>
        <w:t xml:space="preserve">, che vuole parlare e incontrare ognuno </w:t>
      </w:r>
      <w:proofErr w:type="gramStart"/>
      <w:r w:rsidR="000047B6" w:rsidRPr="00177C3E">
        <w:rPr>
          <w:rFonts w:ascii="Book Antiqua" w:hAnsi="Book Antiqua"/>
          <w:color w:val="000000" w:themeColor="text1"/>
          <w:sz w:val="27"/>
          <w:szCs w:val="27"/>
        </w:rPr>
        <w:t>e</w:t>
      </w:r>
      <w:proofErr w:type="gramEnd"/>
      <w:r w:rsidR="000047B6" w:rsidRPr="00177C3E">
        <w:rPr>
          <w:rFonts w:ascii="Book Antiqua" w:hAnsi="Book Antiqua"/>
          <w:color w:val="000000" w:themeColor="text1"/>
          <w:sz w:val="27"/>
          <w:szCs w:val="27"/>
        </w:rPr>
        <w:t xml:space="preserve"> </w:t>
      </w:r>
      <w:r w:rsidR="00647120" w:rsidRPr="00177C3E">
        <w:rPr>
          <w:rFonts w:ascii="Book Antiqua" w:hAnsi="Book Antiqua"/>
          <w:color w:val="000000" w:themeColor="text1"/>
          <w:sz w:val="27"/>
          <w:szCs w:val="27"/>
        </w:rPr>
        <w:t>a tutti viene incontro</w:t>
      </w:r>
      <w:r w:rsidR="000047B6" w:rsidRPr="00177C3E">
        <w:rPr>
          <w:rStyle w:val="Rimandonotaapidipagina"/>
          <w:rFonts w:ascii="Book Antiqua" w:hAnsi="Book Antiqua"/>
          <w:color w:val="000000" w:themeColor="text1"/>
          <w:sz w:val="27"/>
          <w:szCs w:val="27"/>
        </w:rPr>
        <w:footnoteReference w:id="3"/>
      </w:r>
      <w:r w:rsidR="00647120" w:rsidRPr="00177C3E">
        <w:rPr>
          <w:rFonts w:ascii="Book Antiqua" w:hAnsi="Book Antiqua"/>
          <w:color w:val="000000" w:themeColor="text1"/>
          <w:sz w:val="27"/>
          <w:szCs w:val="27"/>
        </w:rPr>
        <w:t>:</w:t>
      </w:r>
    </w:p>
    <w:p w14:paraId="48FB631E" w14:textId="2F967A84" w:rsidR="00E05718" w:rsidRPr="00177C3E" w:rsidRDefault="00647120" w:rsidP="00A35CE9">
      <w:pPr>
        <w:spacing w:after="0" w:line="240" w:lineRule="auto"/>
        <w:ind w:left="708"/>
        <w:jc w:val="both"/>
        <w:rPr>
          <w:rFonts w:ascii="Book Antiqua" w:hAnsi="Book Antiqua"/>
          <w:color w:val="000000" w:themeColor="text1"/>
          <w:sz w:val="27"/>
          <w:szCs w:val="27"/>
        </w:rPr>
      </w:pPr>
      <w:r w:rsidRPr="00177C3E">
        <w:rPr>
          <w:rFonts w:ascii="Book Antiqua" w:hAnsi="Book Antiqua"/>
          <w:i/>
          <w:color w:val="000000" w:themeColor="text1"/>
          <w:sz w:val="27"/>
          <w:szCs w:val="27"/>
        </w:rPr>
        <w:t>“</w:t>
      </w:r>
      <w:r w:rsidR="00E05718" w:rsidRPr="00177C3E">
        <w:rPr>
          <w:rFonts w:ascii="Book Antiqua" w:hAnsi="Book Antiqua"/>
          <w:i/>
          <w:color w:val="000000" w:themeColor="text1"/>
          <w:sz w:val="27"/>
          <w:szCs w:val="27"/>
        </w:rPr>
        <w:t xml:space="preserve">Un figlio che cresce è sempre in grado di capire l’amore di chi lo ha generato? (…) </w:t>
      </w:r>
      <w:r w:rsidRPr="00177C3E">
        <w:rPr>
          <w:rFonts w:ascii="Book Antiqua" w:hAnsi="Book Antiqua"/>
          <w:i/>
          <w:color w:val="000000" w:themeColor="text1"/>
          <w:sz w:val="27"/>
          <w:szCs w:val="27"/>
        </w:rPr>
        <w:t>Come un padre</w:t>
      </w:r>
      <w:r w:rsidR="00636021" w:rsidRPr="00177C3E">
        <w:rPr>
          <w:rFonts w:ascii="Book Antiqua" w:hAnsi="Book Antiqua"/>
          <w:i/>
          <w:color w:val="000000" w:themeColor="text1"/>
          <w:sz w:val="27"/>
          <w:szCs w:val="27"/>
        </w:rPr>
        <w:t xml:space="preserve"> con il suo bambino, Dio prende per mano il suo popolo</w:t>
      </w:r>
      <w:r w:rsidR="00E05718" w:rsidRPr="00177C3E">
        <w:rPr>
          <w:rFonts w:ascii="Book Antiqua" w:hAnsi="Book Antiqua"/>
          <w:i/>
          <w:color w:val="000000" w:themeColor="text1"/>
          <w:sz w:val="27"/>
          <w:szCs w:val="27"/>
        </w:rPr>
        <w:t>: non per tenerlo fermo ma per faro camminare, non per sottometterlo ma per farlo crescere, non per mantenerlo in schiavitù ma perché arrivi alla libertà”</w:t>
      </w:r>
      <w:r w:rsidR="00E05718" w:rsidRPr="00177C3E">
        <w:rPr>
          <w:rFonts w:ascii="Book Antiqua" w:hAnsi="Book Antiqua"/>
          <w:color w:val="000000" w:themeColor="text1"/>
          <w:sz w:val="27"/>
          <w:szCs w:val="27"/>
        </w:rPr>
        <w:t xml:space="preserve"> (Catechismo della Conferenza Episcopale Italiana,</w:t>
      </w:r>
      <w:r w:rsidR="00E05718" w:rsidRPr="00177C3E">
        <w:rPr>
          <w:rFonts w:ascii="Book Antiqua" w:hAnsi="Book Antiqua"/>
          <w:i/>
          <w:color w:val="000000" w:themeColor="text1"/>
          <w:sz w:val="27"/>
          <w:szCs w:val="27"/>
        </w:rPr>
        <w:t xml:space="preserve"> Vi ho chiamato amici,</w:t>
      </w:r>
      <w:r w:rsidR="00E05718" w:rsidRPr="00177C3E">
        <w:rPr>
          <w:rFonts w:ascii="Book Antiqua" w:hAnsi="Book Antiqua"/>
          <w:color w:val="000000" w:themeColor="text1"/>
          <w:sz w:val="27"/>
          <w:szCs w:val="27"/>
        </w:rPr>
        <w:t xml:space="preserve"> Roma 1992, p. 31)</w:t>
      </w:r>
    </w:p>
    <w:p w14:paraId="3AE6F0CC" w14:textId="77777777" w:rsidR="00A35CE9" w:rsidRPr="00177C3E" w:rsidRDefault="00A35CE9" w:rsidP="00A35CE9">
      <w:pPr>
        <w:spacing w:after="0" w:line="240" w:lineRule="auto"/>
        <w:ind w:left="708"/>
        <w:jc w:val="both"/>
        <w:rPr>
          <w:rFonts w:ascii="Book Antiqua" w:hAnsi="Book Antiqua"/>
          <w:color w:val="000000" w:themeColor="text1"/>
          <w:sz w:val="27"/>
          <w:szCs w:val="27"/>
        </w:rPr>
      </w:pPr>
    </w:p>
    <w:p w14:paraId="760D3B03" w14:textId="145F2B9A" w:rsidR="00E05718" w:rsidRPr="00177C3E" w:rsidRDefault="00E05718"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lastRenderedPageBreak/>
        <w:t xml:space="preserve">Dio </w:t>
      </w:r>
      <w:r w:rsidR="00A35CE9" w:rsidRPr="00177C3E">
        <w:rPr>
          <w:rFonts w:ascii="Book Antiqua" w:hAnsi="Book Antiqua"/>
          <w:color w:val="000000" w:themeColor="text1"/>
          <w:sz w:val="27"/>
          <w:szCs w:val="27"/>
        </w:rPr>
        <w:t>è il Dio dell’alleanza</w:t>
      </w:r>
      <w:r w:rsidR="00A35CE9" w:rsidRPr="00177C3E">
        <w:rPr>
          <w:rStyle w:val="Rimandonotaapidipagina"/>
          <w:rFonts w:ascii="Book Antiqua" w:hAnsi="Book Antiqua"/>
          <w:color w:val="000000" w:themeColor="text1"/>
          <w:sz w:val="27"/>
          <w:szCs w:val="27"/>
        </w:rPr>
        <w:footnoteReference w:id="4"/>
      </w:r>
      <w:r w:rsidR="00A35CE9" w:rsidRPr="00177C3E">
        <w:rPr>
          <w:rFonts w:ascii="Book Antiqua" w:hAnsi="Book Antiqua"/>
          <w:color w:val="000000" w:themeColor="text1"/>
          <w:sz w:val="27"/>
          <w:szCs w:val="27"/>
        </w:rPr>
        <w:t xml:space="preserve">, </w:t>
      </w:r>
      <w:r w:rsidRPr="00177C3E">
        <w:rPr>
          <w:rFonts w:ascii="Book Antiqua" w:hAnsi="Book Antiqua"/>
          <w:color w:val="000000" w:themeColor="text1"/>
          <w:sz w:val="27"/>
          <w:szCs w:val="27"/>
        </w:rPr>
        <w:t xml:space="preserve">viene incontro, è liberatore, ci tiene per mano è fedele, ci raduna uniti insieme con una buona volontà che supera ogni confronto con i genitori umani nei quali è comunque possibile vedere limiti e difetti. Può essere che </w:t>
      </w:r>
      <w:r w:rsidR="009A218D" w:rsidRPr="00177C3E">
        <w:rPr>
          <w:rFonts w:ascii="Book Antiqua" w:hAnsi="Book Antiqua"/>
          <w:color w:val="000000" w:themeColor="text1"/>
          <w:sz w:val="27"/>
          <w:szCs w:val="27"/>
        </w:rPr>
        <w:t>i genitori</w:t>
      </w:r>
      <w:r w:rsidRPr="00177C3E">
        <w:rPr>
          <w:rFonts w:ascii="Book Antiqua" w:hAnsi="Book Antiqua"/>
          <w:color w:val="000000" w:themeColor="text1"/>
          <w:sz w:val="27"/>
          <w:szCs w:val="27"/>
        </w:rPr>
        <w:t xml:space="preserve"> non siano capaci di venire incontro</w:t>
      </w:r>
      <w:r w:rsidR="009A218D" w:rsidRPr="00177C3E">
        <w:rPr>
          <w:rFonts w:ascii="Book Antiqua" w:hAnsi="Book Antiqua"/>
          <w:color w:val="000000" w:themeColor="text1"/>
          <w:sz w:val="27"/>
          <w:szCs w:val="27"/>
        </w:rPr>
        <w:t>, si sentano in difetto perché non avendo custodito l’unità familiare non si ritengano adatti a creare coesione/comunione.</w:t>
      </w:r>
    </w:p>
    <w:p w14:paraId="4839DD99" w14:textId="3F91DFB8" w:rsidR="00E05718" w:rsidRPr="00177C3E" w:rsidRDefault="009A218D"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Anche nella </w:t>
      </w:r>
      <w:r w:rsidR="00CE6B54" w:rsidRPr="00177C3E">
        <w:rPr>
          <w:rFonts w:ascii="Book Antiqua" w:hAnsi="Book Antiqua"/>
          <w:color w:val="000000" w:themeColor="text1"/>
          <w:sz w:val="27"/>
          <w:szCs w:val="27"/>
        </w:rPr>
        <w:t>infelice eventualità</w:t>
      </w:r>
      <w:r w:rsidRPr="00177C3E">
        <w:rPr>
          <w:rFonts w:ascii="Book Antiqua" w:hAnsi="Book Antiqua"/>
          <w:color w:val="000000" w:themeColor="text1"/>
          <w:sz w:val="27"/>
          <w:szCs w:val="27"/>
        </w:rPr>
        <w:t xml:space="preserve"> che </w:t>
      </w:r>
      <w:r w:rsidR="00AD6744" w:rsidRPr="00177C3E">
        <w:rPr>
          <w:rFonts w:ascii="Book Antiqua" w:hAnsi="Book Antiqua"/>
          <w:color w:val="000000" w:themeColor="text1"/>
          <w:sz w:val="27"/>
          <w:szCs w:val="27"/>
        </w:rPr>
        <w:t xml:space="preserve">in maniera contrastiva </w:t>
      </w:r>
      <w:r w:rsidR="000047B6" w:rsidRPr="00177C3E">
        <w:rPr>
          <w:rFonts w:ascii="Book Antiqua" w:hAnsi="Book Antiqua"/>
          <w:color w:val="000000" w:themeColor="text1"/>
          <w:sz w:val="27"/>
          <w:szCs w:val="27"/>
        </w:rPr>
        <w:t xml:space="preserve">l’adolescente consideri </w:t>
      </w:r>
      <w:r w:rsidRPr="00177C3E">
        <w:rPr>
          <w:rFonts w:ascii="Book Antiqua" w:hAnsi="Book Antiqua"/>
          <w:color w:val="000000" w:themeColor="text1"/>
          <w:sz w:val="27"/>
          <w:szCs w:val="27"/>
        </w:rPr>
        <w:t xml:space="preserve">i genitori </w:t>
      </w:r>
      <w:r w:rsidR="009727A5" w:rsidRPr="00177C3E">
        <w:rPr>
          <w:rFonts w:ascii="Book Antiqua" w:hAnsi="Book Antiqua"/>
          <w:color w:val="000000" w:themeColor="text1"/>
          <w:sz w:val="27"/>
          <w:szCs w:val="27"/>
        </w:rPr>
        <w:t>come</w:t>
      </w:r>
      <w:r w:rsidRPr="00177C3E">
        <w:rPr>
          <w:rFonts w:ascii="Book Antiqua" w:hAnsi="Book Antiqua"/>
          <w:color w:val="000000" w:themeColor="text1"/>
          <w:sz w:val="27"/>
          <w:szCs w:val="27"/>
        </w:rPr>
        <w:t xml:space="preserve"> un freno inibitore alla libera espressione della propria personalità e libertà, Dio non lo è!</w:t>
      </w:r>
      <w:r w:rsidR="00DA2882" w:rsidRPr="00177C3E">
        <w:rPr>
          <w:rFonts w:ascii="Book Antiqua" w:hAnsi="Book Antiqua"/>
          <w:color w:val="000000" w:themeColor="text1"/>
          <w:sz w:val="27"/>
          <w:szCs w:val="27"/>
        </w:rPr>
        <w:t xml:space="preserve"> </w:t>
      </w:r>
      <w:r w:rsidR="00A35CE9" w:rsidRPr="00177C3E">
        <w:rPr>
          <w:rFonts w:ascii="Book Antiqua" w:hAnsi="Book Antiqua"/>
          <w:color w:val="000000" w:themeColor="text1"/>
          <w:sz w:val="27"/>
          <w:szCs w:val="27"/>
        </w:rPr>
        <w:t xml:space="preserve">Nonostante le </w:t>
      </w:r>
      <w:r w:rsidRPr="00177C3E">
        <w:rPr>
          <w:rFonts w:ascii="Book Antiqua" w:hAnsi="Book Antiqua"/>
          <w:color w:val="000000" w:themeColor="text1"/>
          <w:sz w:val="27"/>
          <w:szCs w:val="27"/>
        </w:rPr>
        <w:t>forme di insubordinazione e ribellione</w:t>
      </w:r>
      <w:r w:rsidR="00A35CE9" w:rsidRPr="00177C3E">
        <w:rPr>
          <w:rFonts w:ascii="Book Antiqua" w:hAnsi="Book Antiqua"/>
          <w:color w:val="000000" w:themeColor="text1"/>
          <w:sz w:val="27"/>
          <w:szCs w:val="27"/>
        </w:rPr>
        <w:t xml:space="preserve"> adolescenziali</w:t>
      </w:r>
      <w:r w:rsidRPr="00177C3E">
        <w:rPr>
          <w:rFonts w:ascii="Book Antiqua" w:hAnsi="Book Antiqua"/>
          <w:color w:val="000000" w:themeColor="text1"/>
          <w:sz w:val="27"/>
          <w:szCs w:val="27"/>
        </w:rPr>
        <w:t xml:space="preserve">, i genitori </w:t>
      </w:r>
      <w:r w:rsidR="00A35CE9" w:rsidRPr="00177C3E">
        <w:rPr>
          <w:rFonts w:ascii="Book Antiqua" w:hAnsi="Book Antiqua"/>
          <w:color w:val="000000" w:themeColor="text1"/>
          <w:sz w:val="27"/>
          <w:szCs w:val="27"/>
        </w:rPr>
        <w:t>devono restare</w:t>
      </w:r>
      <w:r w:rsidRPr="00177C3E">
        <w:rPr>
          <w:rFonts w:ascii="Book Antiqua" w:hAnsi="Book Antiqua"/>
          <w:color w:val="000000" w:themeColor="text1"/>
          <w:sz w:val="27"/>
          <w:szCs w:val="27"/>
        </w:rPr>
        <w:t xml:space="preserve"> guide normative per i figli, come Dio è una autorità normativa.</w:t>
      </w:r>
      <w:r w:rsidR="00A35CE9" w:rsidRPr="00177C3E">
        <w:rPr>
          <w:rFonts w:ascii="Book Antiqua" w:hAnsi="Book Antiqua"/>
          <w:color w:val="000000" w:themeColor="text1"/>
          <w:sz w:val="27"/>
          <w:szCs w:val="27"/>
        </w:rPr>
        <w:t xml:space="preserve"> Dio </w:t>
      </w:r>
      <w:r w:rsidR="00DA2882" w:rsidRPr="00177C3E">
        <w:rPr>
          <w:rFonts w:ascii="Book Antiqua" w:hAnsi="Book Antiqua"/>
          <w:color w:val="000000" w:themeColor="text1"/>
          <w:sz w:val="27"/>
          <w:szCs w:val="27"/>
        </w:rPr>
        <w:t>può vantare coerenza;</w:t>
      </w:r>
      <w:r w:rsidR="00A35CE9" w:rsidRPr="00177C3E">
        <w:rPr>
          <w:rFonts w:ascii="Book Antiqua" w:hAnsi="Book Antiqua"/>
          <w:color w:val="000000" w:themeColor="text1"/>
          <w:sz w:val="27"/>
          <w:szCs w:val="27"/>
        </w:rPr>
        <w:t xml:space="preserve"> i genitori non sempre sono impeccabili e la loro autorevolezza può essere intaccata</w:t>
      </w:r>
      <w:r w:rsidR="00A35CE9" w:rsidRPr="00177C3E">
        <w:rPr>
          <w:rStyle w:val="Rimandonotaapidipagina"/>
          <w:rFonts w:ascii="Book Antiqua" w:hAnsi="Book Antiqua"/>
          <w:color w:val="000000" w:themeColor="text1"/>
          <w:sz w:val="27"/>
          <w:szCs w:val="27"/>
        </w:rPr>
        <w:footnoteReference w:id="5"/>
      </w:r>
      <w:r w:rsidR="00A35CE9" w:rsidRPr="00177C3E">
        <w:rPr>
          <w:rFonts w:ascii="Book Antiqua" w:hAnsi="Book Antiqua"/>
          <w:color w:val="000000" w:themeColor="text1"/>
          <w:sz w:val="27"/>
          <w:szCs w:val="27"/>
        </w:rPr>
        <w:t>, ma questo non li esime dall’impegno di essere guide.</w:t>
      </w:r>
    </w:p>
    <w:p w14:paraId="50EC874E" w14:textId="6EEFDC81" w:rsidR="00EB4B59" w:rsidRPr="00177C3E" w:rsidRDefault="00EB4B59" w:rsidP="00922B30">
      <w:pPr>
        <w:spacing w:after="0" w:line="240" w:lineRule="auto"/>
        <w:ind w:left="708"/>
        <w:jc w:val="both"/>
        <w:rPr>
          <w:rFonts w:ascii="Book Antiqua" w:hAnsi="Book Antiqua"/>
          <w:color w:val="000000" w:themeColor="text1"/>
          <w:sz w:val="27"/>
          <w:szCs w:val="27"/>
        </w:rPr>
      </w:pPr>
      <w:r w:rsidRPr="00177C3E">
        <w:rPr>
          <w:rFonts w:ascii="Book Antiqua" w:hAnsi="Book Antiqua"/>
          <w:i/>
          <w:color w:val="000000" w:themeColor="text1"/>
          <w:sz w:val="27"/>
          <w:szCs w:val="27"/>
        </w:rPr>
        <w:t xml:space="preserve">“Il bambino e poi il ragazzo hanno un istintivo bisogno di un’autorità per appoggiarsi a essa (la parola </w:t>
      </w:r>
      <w:proofErr w:type="spellStart"/>
      <w:r w:rsidRPr="00177C3E">
        <w:rPr>
          <w:rFonts w:ascii="Book Antiqua" w:hAnsi="Book Antiqua"/>
          <w:i/>
          <w:color w:val="000000" w:themeColor="text1"/>
          <w:sz w:val="27"/>
          <w:szCs w:val="27"/>
        </w:rPr>
        <w:t>auctoritas</w:t>
      </w:r>
      <w:proofErr w:type="spellEnd"/>
      <w:r w:rsidRPr="00177C3E">
        <w:rPr>
          <w:rFonts w:ascii="Book Antiqua" w:hAnsi="Book Antiqua"/>
          <w:i/>
          <w:color w:val="000000" w:themeColor="text1"/>
          <w:sz w:val="27"/>
          <w:szCs w:val="27"/>
        </w:rPr>
        <w:t xml:space="preserve"> viene da </w:t>
      </w:r>
      <w:proofErr w:type="spellStart"/>
      <w:r w:rsidRPr="00177C3E">
        <w:rPr>
          <w:rFonts w:ascii="Book Antiqua" w:hAnsi="Book Antiqua"/>
          <w:i/>
          <w:color w:val="000000" w:themeColor="text1"/>
          <w:sz w:val="27"/>
          <w:szCs w:val="27"/>
        </w:rPr>
        <w:t>augere</w:t>
      </w:r>
      <w:proofErr w:type="spellEnd"/>
      <w:r w:rsidRPr="00177C3E">
        <w:rPr>
          <w:rFonts w:ascii="Book Antiqua" w:hAnsi="Book Antiqua"/>
          <w:i/>
          <w:color w:val="000000" w:themeColor="text1"/>
          <w:sz w:val="27"/>
          <w:szCs w:val="27"/>
        </w:rPr>
        <w:t xml:space="preserve"> che significa “crescere, svilupparsi”) e di un modello di vita in cui identificarsi (…) al padre perciò toccano compiti delicati: dapprima incarnare agli occhi del figlio </w:t>
      </w:r>
      <w:r w:rsidR="00091454" w:rsidRPr="00177C3E">
        <w:rPr>
          <w:rFonts w:ascii="Book Antiqua" w:hAnsi="Book Antiqua"/>
          <w:i/>
          <w:color w:val="000000" w:themeColor="text1"/>
          <w:sz w:val="27"/>
          <w:szCs w:val="27"/>
        </w:rPr>
        <w:t>nella propria figura autorevole</w:t>
      </w:r>
      <w:r w:rsidR="002D308C" w:rsidRPr="00177C3E">
        <w:rPr>
          <w:rFonts w:ascii="Book Antiqua" w:hAnsi="Book Antiqua"/>
          <w:i/>
          <w:color w:val="000000" w:themeColor="text1"/>
          <w:sz w:val="27"/>
          <w:szCs w:val="27"/>
        </w:rPr>
        <w:t xml:space="preserve"> i valori più grandi e in un sec</w:t>
      </w:r>
      <w:r w:rsidR="00091454" w:rsidRPr="00177C3E">
        <w:rPr>
          <w:rFonts w:ascii="Book Antiqua" w:hAnsi="Book Antiqua"/>
          <w:i/>
          <w:color w:val="000000" w:themeColor="text1"/>
          <w:sz w:val="27"/>
          <w:szCs w:val="27"/>
        </w:rPr>
        <w:t>ondo momento</w:t>
      </w:r>
      <w:r w:rsidR="002D308C" w:rsidRPr="00177C3E">
        <w:rPr>
          <w:rFonts w:ascii="Book Antiqua" w:hAnsi="Book Antiqua"/>
          <w:i/>
          <w:color w:val="000000" w:themeColor="text1"/>
          <w:sz w:val="27"/>
          <w:szCs w:val="27"/>
        </w:rPr>
        <w:t xml:space="preserve"> mettere gradualmente in risalto la grandezza e l’autorità che quei valori hanno in </w:t>
      </w:r>
      <w:proofErr w:type="gramStart"/>
      <w:r w:rsidR="002D308C" w:rsidRPr="00177C3E">
        <w:rPr>
          <w:rFonts w:ascii="Book Antiqua" w:hAnsi="Book Antiqua"/>
          <w:i/>
          <w:color w:val="000000" w:themeColor="text1"/>
          <w:sz w:val="27"/>
          <w:szCs w:val="27"/>
        </w:rPr>
        <w:t>se</w:t>
      </w:r>
      <w:proofErr w:type="gramEnd"/>
      <w:r w:rsidR="002D308C" w:rsidRPr="00177C3E">
        <w:rPr>
          <w:rFonts w:ascii="Book Antiqua" w:hAnsi="Book Antiqua"/>
          <w:i/>
          <w:color w:val="000000" w:themeColor="text1"/>
          <w:sz w:val="27"/>
          <w:szCs w:val="27"/>
        </w:rPr>
        <w:t xml:space="preserve"> stessi. Il figlio deve avvertire sempre più che il padre obbedisce a qualcosa di più alto, cioè a verità superiori che si impongono per </w:t>
      </w:r>
      <w:proofErr w:type="gramStart"/>
      <w:r w:rsidR="002D308C" w:rsidRPr="00177C3E">
        <w:rPr>
          <w:rFonts w:ascii="Book Antiqua" w:hAnsi="Book Antiqua"/>
          <w:i/>
          <w:color w:val="000000" w:themeColor="text1"/>
          <w:sz w:val="27"/>
          <w:szCs w:val="27"/>
        </w:rPr>
        <w:t>se</w:t>
      </w:r>
      <w:proofErr w:type="gramEnd"/>
      <w:r w:rsidR="002D308C" w:rsidRPr="00177C3E">
        <w:rPr>
          <w:rFonts w:ascii="Book Antiqua" w:hAnsi="Book Antiqua"/>
          <w:i/>
          <w:color w:val="000000" w:themeColor="text1"/>
          <w:sz w:val="27"/>
          <w:szCs w:val="27"/>
        </w:rPr>
        <w:t xml:space="preserve"> stesse (…) ne deriverà nel figlio un’obbedienza sostanziale, interiore”</w:t>
      </w:r>
      <w:r w:rsidR="002D308C" w:rsidRPr="00177C3E">
        <w:rPr>
          <w:rFonts w:ascii="Book Antiqua" w:hAnsi="Book Antiqua"/>
          <w:color w:val="000000" w:themeColor="text1"/>
          <w:sz w:val="27"/>
          <w:szCs w:val="27"/>
        </w:rPr>
        <w:t xml:space="preserve"> (CARLOTTO CARLO,</w:t>
      </w:r>
      <w:r w:rsidR="002D308C" w:rsidRPr="00177C3E">
        <w:rPr>
          <w:rFonts w:ascii="Book Antiqua" w:hAnsi="Book Antiqua"/>
          <w:i/>
          <w:color w:val="000000" w:themeColor="text1"/>
          <w:sz w:val="27"/>
          <w:szCs w:val="27"/>
        </w:rPr>
        <w:t xml:space="preserve"> Il rapporto padre-figlio,</w:t>
      </w:r>
      <w:r w:rsidR="002D308C" w:rsidRPr="00177C3E">
        <w:rPr>
          <w:rFonts w:ascii="Book Antiqua" w:hAnsi="Book Antiqua"/>
          <w:color w:val="000000" w:themeColor="text1"/>
          <w:sz w:val="27"/>
          <w:szCs w:val="27"/>
        </w:rPr>
        <w:t xml:space="preserve"> in «Voci fraterne», aprile 2008, p. 9)</w:t>
      </w:r>
    </w:p>
    <w:p w14:paraId="3551536F" w14:textId="138B8A20" w:rsidR="002D308C" w:rsidRPr="00177C3E" w:rsidRDefault="002D308C" w:rsidP="00922B30">
      <w:pPr>
        <w:spacing w:after="0" w:line="240" w:lineRule="auto"/>
        <w:jc w:val="both"/>
        <w:rPr>
          <w:rFonts w:ascii="Book Antiqua" w:hAnsi="Book Antiqua"/>
          <w:color w:val="000000" w:themeColor="text1"/>
          <w:sz w:val="27"/>
          <w:szCs w:val="27"/>
        </w:rPr>
      </w:pPr>
    </w:p>
    <w:p w14:paraId="43AEC0E5" w14:textId="162047EE" w:rsidR="00A35CE9" w:rsidRPr="00177C3E" w:rsidRDefault="00A35CE9" w:rsidP="00922B30">
      <w:pPr>
        <w:spacing w:after="0" w:line="240" w:lineRule="auto"/>
        <w:jc w:val="both"/>
        <w:rPr>
          <w:rFonts w:ascii="Book Antiqua" w:hAnsi="Book Antiqua"/>
          <w:i/>
          <w:color w:val="000000" w:themeColor="text1"/>
          <w:sz w:val="27"/>
          <w:szCs w:val="27"/>
        </w:rPr>
      </w:pPr>
      <w:r w:rsidRPr="00177C3E">
        <w:rPr>
          <w:rFonts w:ascii="Book Antiqua" w:hAnsi="Book Antiqua"/>
          <w:color w:val="000000" w:themeColor="text1"/>
          <w:sz w:val="27"/>
          <w:szCs w:val="27"/>
        </w:rPr>
        <w:t xml:space="preserve">Dio è Padre perché dà dei comandamenti ma </w:t>
      </w:r>
      <w:r w:rsidRPr="00177C3E">
        <w:rPr>
          <w:rFonts w:ascii="Book Antiqua" w:hAnsi="Book Antiqua"/>
          <w:i/>
          <w:color w:val="000000" w:themeColor="text1"/>
          <w:sz w:val="27"/>
          <w:szCs w:val="27"/>
        </w:rPr>
        <w:t>“la Legge di Dio non è imposta come un fardello pesante da portare, ma l’ha donata per vivere nella libertà”</w:t>
      </w:r>
      <w:r w:rsidRPr="00177C3E">
        <w:rPr>
          <w:rStyle w:val="Rimandonotaapidipagina"/>
          <w:rFonts w:ascii="Book Antiqua" w:hAnsi="Book Antiqua"/>
          <w:i/>
          <w:color w:val="000000" w:themeColor="text1"/>
          <w:sz w:val="27"/>
          <w:szCs w:val="27"/>
        </w:rPr>
        <w:footnoteReference w:id="6"/>
      </w:r>
      <w:r w:rsidR="00C331B4" w:rsidRPr="00177C3E">
        <w:rPr>
          <w:rFonts w:ascii="Book Antiqua" w:hAnsi="Book Antiqua"/>
          <w:i/>
          <w:color w:val="000000" w:themeColor="text1"/>
          <w:sz w:val="27"/>
          <w:szCs w:val="27"/>
        </w:rPr>
        <w:t>.</w:t>
      </w:r>
    </w:p>
    <w:p w14:paraId="18EC9E5F" w14:textId="121FED0C" w:rsidR="00B5362F" w:rsidRPr="00177C3E" w:rsidRDefault="00B5362F" w:rsidP="00922B30">
      <w:pPr>
        <w:spacing w:after="0" w:line="240" w:lineRule="auto"/>
        <w:ind w:left="708"/>
        <w:jc w:val="both"/>
        <w:rPr>
          <w:rFonts w:ascii="Book Antiqua" w:hAnsi="Book Antiqua"/>
          <w:color w:val="000000" w:themeColor="text1"/>
          <w:sz w:val="27"/>
          <w:szCs w:val="27"/>
          <w:lang w:eastAsia="it-IT"/>
        </w:rPr>
      </w:pPr>
      <w:r w:rsidRPr="00177C3E">
        <w:rPr>
          <w:rFonts w:ascii="Book Antiqua" w:hAnsi="Book Antiqua"/>
          <w:i/>
          <w:color w:val="000000" w:themeColor="text1"/>
          <w:sz w:val="27"/>
          <w:szCs w:val="27"/>
          <w:lang w:eastAsia="it-IT"/>
        </w:rPr>
        <w:t>La figura paterna è vista con sospetto nella cultura moderna, specialmente quando è riferita a Dio. Sarebbe sinonimo di potere autoritario e fonte di alienazione. Ma è questo il Dio di Gesù Cristo? (…) Il Padre di Gesù non ha niente a che fare con l’immagine paterna rifiutata: non soffoca la libertà, non preserva dalla fatica e dalla sofferenza, non favorisce la passività, la viltà, il servilismo, il fatalismo.</w:t>
      </w:r>
      <w:r w:rsidRPr="00177C3E">
        <w:rPr>
          <w:rFonts w:ascii="Book Antiqua" w:hAnsi="Book Antiqua"/>
          <w:color w:val="000000" w:themeColor="text1"/>
          <w:sz w:val="27"/>
          <w:szCs w:val="27"/>
          <w:lang w:eastAsia="it-IT"/>
        </w:rPr>
        <w:t xml:space="preserve"> </w:t>
      </w:r>
      <w:r w:rsidR="00E15949" w:rsidRPr="00177C3E">
        <w:rPr>
          <w:rFonts w:ascii="Book Antiqua" w:hAnsi="Book Antiqua"/>
          <w:color w:val="000000" w:themeColor="text1"/>
          <w:sz w:val="27"/>
          <w:szCs w:val="27"/>
          <w:lang w:eastAsia="it-IT"/>
        </w:rPr>
        <w:t xml:space="preserve"> </w:t>
      </w:r>
      <w:r w:rsidRPr="00177C3E">
        <w:rPr>
          <w:rFonts w:ascii="Book Antiqua" w:hAnsi="Book Antiqua"/>
          <w:color w:val="000000" w:themeColor="text1"/>
          <w:sz w:val="27"/>
          <w:szCs w:val="27"/>
          <w:lang w:eastAsia="it-IT"/>
        </w:rPr>
        <w:t xml:space="preserve">(CONFERENZA EPISCOPALE ITALIANA, La verità vi farà liberi. Catechismo degli adulti, </w:t>
      </w:r>
      <w:r w:rsidR="00224D6C" w:rsidRPr="00177C3E">
        <w:rPr>
          <w:rFonts w:ascii="Book Antiqua" w:hAnsi="Book Antiqua"/>
          <w:color w:val="000000" w:themeColor="text1"/>
          <w:sz w:val="27"/>
          <w:szCs w:val="27"/>
          <w:lang w:eastAsia="it-IT"/>
        </w:rPr>
        <w:t xml:space="preserve">Roma 1995, </w:t>
      </w:r>
      <w:proofErr w:type="spellStart"/>
      <w:r w:rsidR="00224D6C" w:rsidRPr="00177C3E">
        <w:rPr>
          <w:rFonts w:ascii="Book Antiqua" w:hAnsi="Book Antiqua"/>
          <w:color w:val="000000" w:themeColor="text1"/>
          <w:sz w:val="27"/>
          <w:szCs w:val="27"/>
          <w:lang w:eastAsia="it-IT"/>
        </w:rPr>
        <w:t>nn</w:t>
      </w:r>
      <w:proofErr w:type="spellEnd"/>
      <w:r w:rsidR="00224D6C" w:rsidRPr="00177C3E">
        <w:rPr>
          <w:rFonts w:ascii="Book Antiqua" w:hAnsi="Book Antiqua"/>
          <w:color w:val="000000" w:themeColor="text1"/>
          <w:sz w:val="27"/>
          <w:szCs w:val="27"/>
          <w:lang w:eastAsia="it-IT"/>
        </w:rPr>
        <w:t>. 324. 334</w:t>
      </w:r>
      <w:r w:rsidR="00063436" w:rsidRPr="00177C3E">
        <w:rPr>
          <w:rFonts w:ascii="Book Antiqua" w:hAnsi="Book Antiqua"/>
          <w:color w:val="000000" w:themeColor="text1"/>
          <w:sz w:val="27"/>
          <w:szCs w:val="27"/>
          <w:lang w:eastAsia="it-IT"/>
        </w:rPr>
        <w:t xml:space="preserve">, p. 168. </w:t>
      </w:r>
      <w:r w:rsidRPr="00177C3E">
        <w:rPr>
          <w:rFonts w:ascii="Book Antiqua" w:hAnsi="Book Antiqua"/>
          <w:color w:val="000000" w:themeColor="text1"/>
          <w:sz w:val="27"/>
          <w:szCs w:val="27"/>
          <w:lang w:eastAsia="it-IT"/>
        </w:rPr>
        <w:t>171)</w:t>
      </w:r>
    </w:p>
    <w:p w14:paraId="441880AB" w14:textId="4B74EF4C" w:rsidR="00E15949" w:rsidRPr="00177C3E" w:rsidRDefault="00742C1F"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lastRenderedPageBreak/>
        <w:t xml:space="preserve">I ragazzi </w:t>
      </w:r>
      <w:r w:rsidR="00BE2FE0" w:rsidRPr="00177C3E">
        <w:rPr>
          <w:rFonts w:ascii="Book Antiqua" w:hAnsi="Book Antiqua"/>
          <w:color w:val="000000" w:themeColor="text1"/>
          <w:sz w:val="27"/>
          <w:szCs w:val="27"/>
        </w:rPr>
        <w:t>hanno bisogno</w:t>
      </w:r>
      <w:r w:rsidRPr="00177C3E">
        <w:rPr>
          <w:rFonts w:ascii="Book Antiqua" w:hAnsi="Book Antiqua"/>
          <w:color w:val="000000" w:themeColor="text1"/>
          <w:sz w:val="27"/>
          <w:szCs w:val="27"/>
        </w:rPr>
        <w:t xml:space="preserve"> di guide e di esempi autorevoli; i genitori fatican</w:t>
      </w:r>
      <w:r w:rsidR="006A498F" w:rsidRPr="00177C3E">
        <w:rPr>
          <w:rFonts w:ascii="Book Antiqua" w:hAnsi="Book Antiqua"/>
          <w:color w:val="000000" w:themeColor="text1"/>
          <w:sz w:val="27"/>
          <w:szCs w:val="27"/>
        </w:rPr>
        <w:t xml:space="preserve">o o non dialogano con i figli, </w:t>
      </w:r>
      <w:r w:rsidRPr="00177C3E">
        <w:rPr>
          <w:rFonts w:ascii="Book Antiqua" w:hAnsi="Book Antiqua"/>
          <w:color w:val="000000" w:themeColor="text1"/>
          <w:sz w:val="27"/>
          <w:szCs w:val="27"/>
        </w:rPr>
        <w:t>non sanno bene che posto occupare in famiglia e cercano di essere “compagni”, dimenticando di essere “genitori”</w:t>
      </w:r>
      <w:r w:rsidRPr="00177C3E">
        <w:rPr>
          <w:rStyle w:val="Rimandonotaapidipagina"/>
          <w:rFonts w:ascii="Book Antiqua" w:hAnsi="Book Antiqua"/>
          <w:color w:val="000000" w:themeColor="text1"/>
          <w:sz w:val="27"/>
          <w:szCs w:val="27"/>
        </w:rPr>
        <w:footnoteReference w:id="7"/>
      </w:r>
      <w:r w:rsidRPr="00177C3E">
        <w:rPr>
          <w:rFonts w:ascii="Book Antiqua" w:hAnsi="Book Antiqua"/>
          <w:color w:val="000000" w:themeColor="text1"/>
          <w:sz w:val="27"/>
          <w:szCs w:val="27"/>
        </w:rPr>
        <w:t>.</w:t>
      </w:r>
    </w:p>
    <w:p w14:paraId="28AD7AE0" w14:textId="1EC68159" w:rsidR="00F04F1A" w:rsidRPr="00177C3E" w:rsidRDefault="00E15949"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Dio Padre, il Dio </w:t>
      </w:r>
      <w:r w:rsidR="00A36701" w:rsidRPr="00177C3E">
        <w:rPr>
          <w:rFonts w:ascii="Book Antiqua" w:hAnsi="Book Antiqua"/>
          <w:color w:val="000000" w:themeColor="text1"/>
          <w:sz w:val="27"/>
          <w:szCs w:val="27"/>
        </w:rPr>
        <w:t>di Gesù è un Dio “promozionale”:</w:t>
      </w:r>
      <w:r w:rsidRPr="00177C3E">
        <w:rPr>
          <w:rFonts w:ascii="Book Antiqua" w:hAnsi="Book Antiqua"/>
          <w:color w:val="000000" w:themeColor="text1"/>
          <w:sz w:val="27"/>
          <w:szCs w:val="27"/>
        </w:rPr>
        <w:t xml:space="preserve"> non </w:t>
      </w:r>
      <w:r w:rsidR="00A36701" w:rsidRPr="00177C3E">
        <w:rPr>
          <w:rFonts w:ascii="Book Antiqua" w:hAnsi="Book Antiqua"/>
          <w:color w:val="000000" w:themeColor="text1"/>
          <w:sz w:val="27"/>
          <w:szCs w:val="27"/>
        </w:rPr>
        <w:t>inibisce</w:t>
      </w:r>
      <w:r w:rsidRPr="00177C3E">
        <w:rPr>
          <w:rFonts w:ascii="Book Antiqua" w:hAnsi="Book Antiqua"/>
          <w:color w:val="000000" w:themeColor="text1"/>
          <w:sz w:val="27"/>
          <w:szCs w:val="27"/>
        </w:rPr>
        <w:t xml:space="preserve"> il corretto desiderio di autoaffermazione personale. È un Dio che vuole donarci “cose buone”</w:t>
      </w:r>
      <w:r w:rsidR="000A193A" w:rsidRPr="00177C3E">
        <w:rPr>
          <w:rStyle w:val="Rimandonotaapidipagina"/>
          <w:rFonts w:ascii="Book Antiqua" w:hAnsi="Book Antiqua"/>
          <w:color w:val="000000" w:themeColor="text1"/>
          <w:sz w:val="27"/>
          <w:szCs w:val="27"/>
        </w:rPr>
        <w:t xml:space="preserve"> </w:t>
      </w:r>
      <w:r w:rsidR="000A193A" w:rsidRPr="00177C3E">
        <w:rPr>
          <w:rStyle w:val="Rimandonotaapidipagina"/>
          <w:rFonts w:ascii="Book Antiqua" w:hAnsi="Book Antiqua"/>
          <w:color w:val="000000" w:themeColor="text1"/>
          <w:sz w:val="27"/>
          <w:szCs w:val="27"/>
        </w:rPr>
        <w:footnoteReference w:id="8"/>
      </w:r>
      <w:r w:rsidRPr="00177C3E">
        <w:rPr>
          <w:rFonts w:ascii="Book Antiqua" w:hAnsi="Book Antiqua"/>
          <w:color w:val="000000" w:themeColor="text1"/>
          <w:sz w:val="27"/>
          <w:szCs w:val="27"/>
        </w:rPr>
        <w:t>, aiutarci a costruire una “vita buona”, costruire una “relazione buona” con Lui.</w:t>
      </w:r>
    </w:p>
    <w:p w14:paraId="2F62BA41" w14:textId="7E51C64D" w:rsidR="00B5362F" w:rsidRPr="00177C3E" w:rsidRDefault="00E15949"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È un Dio presente, ma non invadente, un Dio di cui l’adolescente ha nostalgia</w:t>
      </w:r>
      <w:r w:rsidR="00FB1378" w:rsidRPr="00177C3E">
        <w:rPr>
          <w:rFonts w:ascii="Book Antiqua" w:hAnsi="Book Antiqua"/>
          <w:color w:val="000000" w:themeColor="text1"/>
          <w:sz w:val="27"/>
          <w:szCs w:val="27"/>
        </w:rPr>
        <w:t xml:space="preserve"> </w:t>
      </w:r>
      <w:r w:rsidR="009F5F05" w:rsidRPr="00177C3E">
        <w:rPr>
          <w:rFonts w:ascii="Book Antiqua" w:hAnsi="Book Antiqua"/>
          <w:color w:val="000000" w:themeColor="text1"/>
          <w:sz w:val="27"/>
          <w:szCs w:val="27"/>
        </w:rPr>
        <w:t>come risposta al</w:t>
      </w:r>
      <w:r w:rsidR="00FB1378" w:rsidRPr="00177C3E">
        <w:rPr>
          <w:rFonts w:ascii="Book Antiqua" w:hAnsi="Book Antiqua"/>
          <w:color w:val="000000" w:themeColor="text1"/>
          <w:sz w:val="27"/>
          <w:szCs w:val="27"/>
        </w:rPr>
        <w:t xml:space="preserve"> notevole investimento emotivo e progettuale che sta vivendo.</w:t>
      </w:r>
    </w:p>
    <w:p w14:paraId="06BEEC14" w14:textId="5008178F" w:rsidR="00AE05B8" w:rsidRPr="004F509D" w:rsidRDefault="00D07018" w:rsidP="004F509D">
      <w:pPr>
        <w:spacing w:after="0" w:line="240" w:lineRule="auto"/>
        <w:ind w:left="708"/>
        <w:jc w:val="both"/>
        <w:rPr>
          <w:rFonts w:ascii="Book Antiqua" w:hAnsi="Book Antiqua"/>
          <w:i/>
          <w:color w:val="000000" w:themeColor="text1"/>
          <w:sz w:val="27"/>
          <w:szCs w:val="27"/>
        </w:rPr>
      </w:pPr>
      <w:r w:rsidRPr="00177C3E">
        <w:rPr>
          <w:rFonts w:ascii="Book Antiqua" w:hAnsi="Book Antiqua"/>
          <w:i/>
          <w:color w:val="000000" w:themeColor="text1"/>
          <w:sz w:val="27"/>
          <w:szCs w:val="27"/>
        </w:rPr>
        <w:t xml:space="preserve">“Dire presente non è lo stesso che dire controllore. Perché i padri troppo controllori annullano i figli. Alcuni padri si sentono inutili o non necessari, ma </w:t>
      </w:r>
      <w:r w:rsidR="00C331B4" w:rsidRPr="00177C3E">
        <w:rPr>
          <w:rFonts w:ascii="Book Antiqua" w:hAnsi="Book Antiqua"/>
          <w:i/>
          <w:color w:val="000000" w:themeColor="text1"/>
          <w:sz w:val="27"/>
          <w:szCs w:val="27"/>
        </w:rPr>
        <w:t>l</w:t>
      </w:r>
      <w:r w:rsidRPr="00177C3E">
        <w:rPr>
          <w:rFonts w:ascii="Book Antiqua" w:hAnsi="Book Antiqua"/>
          <w:i/>
          <w:color w:val="000000" w:themeColor="text1"/>
          <w:sz w:val="27"/>
          <w:szCs w:val="27"/>
        </w:rPr>
        <w:t>a verità è che i figli hanno bisogno di trovare un padre che li aspetta</w:t>
      </w:r>
      <w:r w:rsidR="00462A3E" w:rsidRPr="00177C3E">
        <w:rPr>
          <w:rFonts w:ascii="Book Antiqua" w:hAnsi="Book Antiqua"/>
          <w:i/>
          <w:color w:val="000000" w:themeColor="text1"/>
          <w:sz w:val="27"/>
          <w:szCs w:val="27"/>
        </w:rPr>
        <w:t xml:space="preserve"> quando ritornano dai loro fa</w:t>
      </w:r>
      <w:r w:rsidRPr="00177C3E">
        <w:rPr>
          <w:rFonts w:ascii="Book Antiqua" w:hAnsi="Book Antiqua"/>
          <w:i/>
          <w:color w:val="000000" w:themeColor="text1"/>
          <w:sz w:val="27"/>
          <w:szCs w:val="27"/>
        </w:rPr>
        <w:t>llimenti</w:t>
      </w:r>
      <w:r w:rsidR="00462A3E" w:rsidRPr="00177C3E">
        <w:rPr>
          <w:rFonts w:ascii="Book Antiqua" w:hAnsi="Book Antiqua"/>
          <w:i/>
          <w:color w:val="000000" w:themeColor="text1"/>
          <w:sz w:val="27"/>
          <w:szCs w:val="27"/>
        </w:rPr>
        <w:t xml:space="preserve">. Faranno di tutto per non ammetterlo, per non darlo a vedere, ma ne hanno bisogno” </w:t>
      </w:r>
      <w:r w:rsidR="00462A3E" w:rsidRPr="00177C3E">
        <w:rPr>
          <w:rFonts w:ascii="Book Antiqua" w:hAnsi="Book Antiqua"/>
          <w:color w:val="000000" w:themeColor="text1"/>
          <w:sz w:val="27"/>
          <w:szCs w:val="27"/>
        </w:rPr>
        <w:t>(FRANCESCO,</w:t>
      </w:r>
      <w:r w:rsidR="00462A3E" w:rsidRPr="00177C3E">
        <w:rPr>
          <w:rFonts w:ascii="Book Antiqua" w:hAnsi="Book Antiqua"/>
          <w:i/>
          <w:color w:val="000000" w:themeColor="text1"/>
          <w:sz w:val="27"/>
          <w:szCs w:val="27"/>
        </w:rPr>
        <w:t xml:space="preserve"> </w:t>
      </w:r>
      <w:proofErr w:type="spellStart"/>
      <w:r w:rsidR="00462A3E" w:rsidRPr="00177C3E">
        <w:rPr>
          <w:rFonts w:ascii="Book Antiqua" w:hAnsi="Book Antiqua"/>
          <w:i/>
          <w:color w:val="000000" w:themeColor="text1"/>
          <w:sz w:val="27"/>
          <w:szCs w:val="27"/>
        </w:rPr>
        <w:t>Amoris</w:t>
      </w:r>
      <w:proofErr w:type="spellEnd"/>
      <w:r w:rsidR="00462A3E" w:rsidRPr="00177C3E">
        <w:rPr>
          <w:rFonts w:ascii="Book Antiqua" w:hAnsi="Book Antiqua"/>
          <w:i/>
          <w:color w:val="000000" w:themeColor="text1"/>
          <w:sz w:val="27"/>
          <w:szCs w:val="27"/>
        </w:rPr>
        <w:t xml:space="preserve"> </w:t>
      </w:r>
      <w:proofErr w:type="spellStart"/>
      <w:r w:rsidR="00462A3E" w:rsidRPr="00177C3E">
        <w:rPr>
          <w:rFonts w:ascii="Book Antiqua" w:hAnsi="Book Antiqua"/>
          <w:i/>
          <w:color w:val="000000" w:themeColor="text1"/>
          <w:sz w:val="27"/>
          <w:szCs w:val="27"/>
        </w:rPr>
        <w:t>laetitia</w:t>
      </w:r>
      <w:proofErr w:type="spellEnd"/>
      <w:r w:rsidR="00462A3E" w:rsidRPr="00177C3E">
        <w:rPr>
          <w:rFonts w:ascii="Book Antiqua" w:hAnsi="Book Antiqua"/>
          <w:i/>
          <w:color w:val="000000" w:themeColor="text1"/>
          <w:sz w:val="27"/>
          <w:szCs w:val="27"/>
        </w:rPr>
        <w:t>,</w:t>
      </w:r>
      <w:r w:rsidR="00462A3E" w:rsidRPr="00177C3E">
        <w:rPr>
          <w:rFonts w:ascii="Book Antiqua" w:hAnsi="Book Antiqua"/>
          <w:color w:val="000000" w:themeColor="text1"/>
          <w:sz w:val="27"/>
          <w:szCs w:val="27"/>
        </w:rPr>
        <w:t xml:space="preserve"> 19 marzo 2016, n. 177)</w:t>
      </w:r>
    </w:p>
    <w:p w14:paraId="6FA4A5AA" w14:textId="08DF2A22" w:rsidR="00AE05B8" w:rsidRPr="00177C3E" w:rsidRDefault="00AE05B8" w:rsidP="004F3BD0">
      <w:pPr>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L’idea di un Dio autoritario, che impone i suoi comandamenti, è difficile da accogliere da parte di chi sta r</w:t>
      </w:r>
      <w:r w:rsidR="00E4615D" w:rsidRPr="00177C3E">
        <w:rPr>
          <w:rFonts w:ascii="Book Antiqua" w:hAnsi="Book Antiqua"/>
          <w:color w:val="000000" w:themeColor="text1"/>
          <w:sz w:val="27"/>
          <w:szCs w:val="27"/>
        </w:rPr>
        <w:t>ivendicando la sua</w:t>
      </w:r>
      <w:r w:rsidRPr="00177C3E">
        <w:rPr>
          <w:rFonts w:ascii="Book Antiqua" w:hAnsi="Book Antiqua"/>
          <w:color w:val="000000" w:themeColor="text1"/>
          <w:sz w:val="27"/>
          <w:szCs w:val="27"/>
        </w:rPr>
        <w:t xml:space="preserve"> autonomia e vede ogni intervento dell’adulto come una indebita ingerenza nella sua libertà. Ma anche il ragazzo, proporzionatamente alla sua età, </w:t>
      </w:r>
      <w:r w:rsidR="00E4615D" w:rsidRPr="00177C3E">
        <w:rPr>
          <w:rFonts w:ascii="Book Antiqua" w:hAnsi="Book Antiqua"/>
          <w:color w:val="000000" w:themeColor="text1"/>
          <w:sz w:val="27"/>
          <w:szCs w:val="27"/>
        </w:rPr>
        <w:t>deve a Dio la propria obbedienza di fede</w:t>
      </w:r>
      <w:r w:rsidR="00596143" w:rsidRPr="00177C3E">
        <w:rPr>
          <w:rStyle w:val="Rimandonotaapidipagina"/>
          <w:rFonts w:ascii="Book Antiqua" w:hAnsi="Book Antiqua"/>
          <w:color w:val="000000" w:themeColor="text1"/>
          <w:sz w:val="27"/>
          <w:szCs w:val="27"/>
        </w:rPr>
        <w:footnoteReference w:id="9"/>
      </w:r>
      <w:r w:rsidR="00E4615D" w:rsidRPr="00177C3E">
        <w:rPr>
          <w:rFonts w:ascii="Book Antiqua" w:hAnsi="Book Antiqua"/>
          <w:color w:val="000000" w:themeColor="text1"/>
          <w:sz w:val="27"/>
          <w:szCs w:val="27"/>
        </w:rPr>
        <w:t xml:space="preserve">, una fede </w:t>
      </w:r>
      <w:r w:rsidR="00596143" w:rsidRPr="00177C3E">
        <w:rPr>
          <w:rFonts w:ascii="Book Antiqua" w:hAnsi="Book Antiqua"/>
          <w:color w:val="000000" w:themeColor="text1"/>
          <w:sz w:val="27"/>
          <w:szCs w:val="27"/>
        </w:rPr>
        <w:t>scaturita da</w:t>
      </w:r>
      <w:r w:rsidR="00E4615D" w:rsidRPr="00177C3E">
        <w:rPr>
          <w:rFonts w:ascii="Book Antiqua" w:hAnsi="Book Antiqua"/>
          <w:color w:val="000000" w:themeColor="text1"/>
          <w:sz w:val="27"/>
          <w:szCs w:val="27"/>
        </w:rPr>
        <w:t xml:space="preserve"> una decisione voluta in modo personale e </w:t>
      </w:r>
      <w:r w:rsidR="00596143" w:rsidRPr="00177C3E">
        <w:rPr>
          <w:rFonts w:ascii="Book Antiqua" w:hAnsi="Book Antiqua"/>
          <w:color w:val="000000" w:themeColor="text1"/>
          <w:sz w:val="27"/>
          <w:szCs w:val="27"/>
        </w:rPr>
        <w:t>sentita</w:t>
      </w:r>
      <w:r w:rsidR="00E4615D" w:rsidRPr="00177C3E">
        <w:rPr>
          <w:rFonts w:ascii="Book Antiqua" w:hAnsi="Book Antiqua"/>
          <w:color w:val="000000" w:themeColor="text1"/>
          <w:sz w:val="27"/>
          <w:szCs w:val="27"/>
        </w:rPr>
        <w:t xml:space="preserve"> come una intelligente fiducia: “Io, </w:t>
      </w:r>
      <w:r w:rsidR="00596143" w:rsidRPr="00177C3E">
        <w:rPr>
          <w:rFonts w:ascii="Book Antiqua" w:hAnsi="Book Antiqua"/>
          <w:color w:val="000000" w:themeColor="text1"/>
          <w:sz w:val="27"/>
          <w:szCs w:val="27"/>
        </w:rPr>
        <w:t xml:space="preserve">proprio perché sto cercando la mia autonomia, </w:t>
      </w:r>
      <w:r w:rsidR="00E4615D" w:rsidRPr="00177C3E">
        <w:rPr>
          <w:rFonts w:ascii="Book Antiqua" w:hAnsi="Book Antiqua"/>
          <w:color w:val="000000" w:themeColor="text1"/>
          <w:sz w:val="27"/>
          <w:szCs w:val="27"/>
        </w:rPr>
        <w:t>decido di fidarmi!”</w:t>
      </w:r>
      <w:r w:rsidR="00596143" w:rsidRPr="00177C3E">
        <w:rPr>
          <w:rFonts w:ascii="Book Antiqua" w:hAnsi="Book Antiqua"/>
          <w:color w:val="000000" w:themeColor="text1"/>
          <w:sz w:val="27"/>
          <w:szCs w:val="27"/>
        </w:rPr>
        <w:t xml:space="preserve">. </w:t>
      </w:r>
      <w:r w:rsidR="00B16B35" w:rsidRPr="00177C3E">
        <w:rPr>
          <w:rFonts w:ascii="Book Antiqua" w:hAnsi="Book Antiqua"/>
          <w:color w:val="000000" w:themeColor="text1"/>
          <w:sz w:val="27"/>
          <w:szCs w:val="27"/>
        </w:rPr>
        <w:t>Il ragazzo</w:t>
      </w:r>
      <w:r w:rsidR="00596143" w:rsidRPr="00177C3E">
        <w:rPr>
          <w:rFonts w:ascii="Book Antiqua" w:hAnsi="Book Antiqua"/>
          <w:color w:val="000000" w:themeColor="text1"/>
          <w:sz w:val="27"/>
          <w:szCs w:val="27"/>
        </w:rPr>
        <w:t xml:space="preserve"> già ricevuto il sacramento della Confermazione e lo Spirito santo opera con i suoi doni nel cuore del ragazzo.</w:t>
      </w:r>
    </w:p>
    <w:p w14:paraId="1013FDB1" w14:textId="77777777" w:rsidR="000C655B" w:rsidRPr="00177C3E" w:rsidRDefault="00AE19F6" w:rsidP="004F3BD0">
      <w:pPr>
        <w:pBdr>
          <w:bottom w:val="single" w:sz="4" w:space="1" w:color="auto"/>
        </w:pBdr>
        <w:spacing w:after="0" w:line="240" w:lineRule="auto"/>
        <w:jc w:val="both"/>
        <w:rPr>
          <w:rFonts w:ascii="Book Antiqua" w:hAnsi="Book Antiqua"/>
          <w:b/>
          <w:color w:val="000000" w:themeColor="text1"/>
          <w:sz w:val="27"/>
          <w:szCs w:val="27"/>
        </w:rPr>
      </w:pPr>
      <w:r w:rsidRPr="00177C3E">
        <w:rPr>
          <w:rFonts w:ascii="Book Antiqua" w:hAnsi="Book Antiqua"/>
          <w:b/>
          <w:color w:val="000000" w:themeColor="text1"/>
          <w:sz w:val="27"/>
          <w:szCs w:val="27"/>
        </w:rPr>
        <w:lastRenderedPageBreak/>
        <w:t>Suggerimenti comunicativi</w:t>
      </w:r>
    </w:p>
    <w:p w14:paraId="69F82FF6" w14:textId="77777777" w:rsidR="000C655B" w:rsidRPr="00177C3E" w:rsidRDefault="00971215" w:rsidP="004F3BD0">
      <w:pPr>
        <w:spacing w:after="0" w:line="240" w:lineRule="auto"/>
        <w:jc w:val="both"/>
        <w:rPr>
          <w:rFonts w:ascii="Book Antiqua" w:hAnsi="Book Antiqua"/>
          <w:b/>
          <w:color w:val="000000" w:themeColor="text1"/>
          <w:sz w:val="27"/>
          <w:szCs w:val="27"/>
        </w:rPr>
      </w:pPr>
      <w:r w:rsidRPr="00177C3E">
        <w:rPr>
          <w:rFonts w:ascii="Book Antiqua" w:hAnsi="Book Antiqua"/>
          <w:b/>
          <w:color w:val="000000" w:themeColor="text1"/>
          <w:sz w:val="27"/>
          <w:szCs w:val="27"/>
        </w:rPr>
        <w:t>Come rendere l’</w:t>
      </w:r>
      <w:r w:rsidR="00B8144D" w:rsidRPr="00177C3E">
        <w:rPr>
          <w:rFonts w:ascii="Book Antiqua" w:hAnsi="Book Antiqua"/>
          <w:b/>
          <w:color w:val="000000" w:themeColor="text1"/>
          <w:sz w:val="27"/>
          <w:szCs w:val="27"/>
        </w:rPr>
        <w:t xml:space="preserve">idea della </w:t>
      </w:r>
      <w:r w:rsidRPr="00177C3E">
        <w:rPr>
          <w:rFonts w:ascii="Book Antiqua" w:hAnsi="Book Antiqua"/>
          <w:b/>
          <w:color w:val="000000" w:themeColor="text1"/>
          <w:sz w:val="27"/>
          <w:szCs w:val="27"/>
        </w:rPr>
        <w:t>paternità di Dio</w:t>
      </w:r>
      <w:r w:rsidR="00B8144D" w:rsidRPr="00177C3E">
        <w:rPr>
          <w:rFonts w:ascii="Book Antiqua" w:hAnsi="Book Antiqua"/>
          <w:b/>
          <w:color w:val="000000" w:themeColor="text1"/>
          <w:sz w:val="27"/>
          <w:szCs w:val="27"/>
        </w:rPr>
        <w:t xml:space="preserve"> senza dire “Padre”</w:t>
      </w:r>
    </w:p>
    <w:p w14:paraId="7154E733" w14:textId="77777777" w:rsidR="00BE3CB4" w:rsidRPr="00177C3E" w:rsidRDefault="00BE3CB4" w:rsidP="004F3BD0">
      <w:pPr>
        <w:tabs>
          <w:tab w:val="left" w:pos="1467"/>
        </w:tabs>
        <w:spacing w:after="0" w:line="240" w:lineRule="auto"/>
        <w:jc w:val="both"/>
        <w:rPr>
          <w:rFonts w:ascii="Book Antiqua" w:hAnsi="Book Antiqua"/>
          <w:color w:val="000000" w:themeColor="text1"/>
          <w:sz w:val="27"/>
          <w:szCs w:val="27"/>
        </w:rPr>
      </w:pPr>
    </w:p>
    <w:p w14:paraId="22316BBD" w14:textId="544B6519" w:rsidR="009F5F05" w:rsidRPr="00177C3E" w:rsidRDefault="009F5F05" w:rsidP="004F3BD0">
      <w:p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b/>
          <w:color w:val="000000" w:themeColor="text1"/>
          <w:sz w:val="27"/>
          <w:szCs w:val="27"/>
        </w:rPr>
        <w:t>Prendiamo le misure</w:t>
      </w:r>
    </w:p>
    <w:p w14:paraId="483F96CC" w14:textId="77777777" w:rsidR="004F509D" w:rsidRPr="004F509D" w:rsidRDefault="004F509D" w:rsidP="004F3BD0">
      <w:pPr>
        <w:tabs>
          <w:tab w:val="left" w:pos="1467"/>
        </w:tabs>
        <w:spacing w:after="0" w:line="240" w:lineRule="auto"/>
        <w:jc w:val="both"/>
        <w:rPr>
          <w:rFonts w:ascii="Book Antiqua" w:hAnsi="Book Antiqua"/>
          <w:color w:val="000000" w:themeColor="text1"/>
          <w:sz w:val="10"/>
          <w:szCs w:val="10"/>
        </w:rPr>
      </w:pPr>
    </w:p>
    <w:p w14:paraId="06826AE4" w14:textId="0CB8891F" w:rsidR="009F5F05" w:rsidRPr="00177C3E" w:rsidRDefault="009F5F05" w:rsidP="004F3BD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Provate a quantificare</w:t>
      </w:r>
    </w:p>
    <w:p w14:paraId="6E9607DD" w14:textId="7EF38B46" w:rsidR="009F5F05" w:rsidRPr="00177C3E" w:rsidRDefault="009F5F05" w:rsidP="009F5F05">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quanti minuti al giorno dedicate al dialogo con i genitori</w:t>
      </w:r>
    </w:p>
    <w:p w14:paraId="5EDC2B55" w14:textId="5F4EDE90" w:rsidR="009F5F05" w:rsidRPr="00177C3E" w:rsidRDefault="009F5F05" w:rsidP="009F5F05">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quanti minuti del </w:t>
      </w:r>
      <w:r w:rsidR="00B16B35" w:rsidRPr="00177C3E">
        <w:rPr>
          <w:rFonts w:ascii="Book Antiqua" w:hAnsi="Book Antiqua"/>
          <w:color w:val="000000" w:themeColor="text1"/>
          <w:sz w:val="27"/>
          <w:szCs w:val="27"/>
        </w:rPr>
        <w:t>tempo libero passate</w:t>
      </w:r>
      <w:r w:rsidRPr="00177C3E">
        <w:rPr>
          <w:rFonts w:ascii="Book Antiqua" w:hAnsi="Book Antiqua"/>
          <w:color w:val="000000" w:themeColor="text1"/>
          <w:sz w:val="27"/>
          <w:szCs w:val="27"/>
        </w:rPr>
        <w:t xml:space="preserve"> in casa ogni giorno</w:t>
      </w:r>
    </w:p>
    <w:p w14:paraId="34DC353F" w14:textId="46C02B0D" w:rsidR="009F5F05" w:rsidRPr="00177C3E" w:rsidRDefault="009F5F05" w:rsidP="009F5F05">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quanti minuti </w:t>
      </w:r>
      <w:r w:rsidR="00B16B35" w:rsidRPr="00177C3E">
        <w:rPr>
          <w:rFonts w:ascii="Book Antiqua" w:hAnsi="Book Antiqua"/>
          <w:color w:val="000000" w:themeColor="text1"/>
          <w:sz w:val="27"/>
          <w:szCs w:val="27"/>
        </w:rPr>
        <w:t>dedicate</w:t>
      </w:r>
      <w:r w:rsidR="00035A19" w:rsidRPr="00177C3E">
        <w:rPr>
          <w:rFonts w:ascii="Book Antiqua" w:hAnsi="Book Antiqua"/>
          <w:color w:val="000000" w:themeColor="text1"/>
          <w:sz w:val="27"/>
          <w:szCs w:val="27"/>
        </w:rPr>
        <w:t xml:space="preserve"> alla preghiera quotidiana</w:t>
      </w:r>
    </w:p>
    <w:p w14:paraId="4BC461DC" w14:textId="23388D70" w:rsidR="00035A19" w:rsidRPr="00177C3E" w:rsidRDefault="00035A19" w:rsidP="009F5F05">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quante volte </w:t>
      </w:r>
      <w:r w:rsidR="00066740" w:rsidRPr="00177C3E">
        <w:rPr>
          <w:rFonts w:ascii="Book Antiqua" w:hAnsi="Book Antiqua"/>
          <w:color w:val="000000" w:themeColor="text1"/>
          <w:sz w:val="27"/>
          <w:szCs w:val="27"/>
        </w:rPr>
        <w:t xml:space="preserve">in un giorno </w:t>
      </w:r>
      <w:r w:rsidR="00B16B35" w:rsidRPr="00177C3E">
        <w:rPr>
          <w:rFonts w:ascii="Book Antiqua" w:hAnsi="Book Antiqua"/>
          <w:color w:val="000000" w:themeColor="text1"/>
          <w:sz w:val="27"/>
          <w:szCs w:val="27"/>
        </w:rPr>
        <w:t>chiamate</w:t>
      </w:r>
      <w:r w:rsidR="00513C11" w:rsidRPr="00177C3E">
        <w:rPr>
          <w:rFonts w:ascii="Book Antiqua" w:hAnsi="Book Antiqua"/>
          <w:color w:val="000000" w:themeColor="text1"/>
          <w:sz w:val="27"/>
          <w:szCs w:val="27"/>
        </w:rPr>
        <w:t xml:space="preserve"> e inviate messaggi</w:t>
      </w:r>
      <w:r w:rsidR="00B16B35" w:rsidRPr="00177C3E">
        <w:rPr>
          <w:rFonts w:ascii="Book Antiqua" w:hAnsi="Book Antiqua"/>
          <w:color w:val="000000" w:themeColor="text1"/>
          <w:sz w:val="27"/>
          <w:szCs w:val="27"/>
        </w:rPr>
        <w:t xml:space="preserve"> </w:t>
      </w:r>
      <w:r w:rsidR="00066740" w:rsidRPr="00177C3E">
        <w:rPr>
          <w:rFonts w:ascii="Book Antiqua" w:hAnsi="Book Antiqua"/>
          <w:color w:val="000000" w:themeColor="text1"/>
          <w:sz w:val="27"/>
          <w:szCs w:val="27"/>
        </w:rPr>
        <w:t>a</w:t>
      </w:r>
      <w:r w:rsidRPr="00177C3E">
        <w:rPr>
          <w:rFonts w:ascii="Book Antiqua" w:hAnsi="Book Antiqua"/>
          <w:color w:val="000000" w:themeColor="text1"/>
          <w:sz w:val="27"/>
          <w:szCs w:val="27"/>
        </w:rPr>
        <w:t>gli amici</w:t>
      </w:r>
    </w:p>
    <w:p w14:paraId="464B90EF" w14:textId="3E085955" w:rsidR="00066740" w:rsidRPr="00177C3E" w:rsidRDefault="00035A19" w:rsidP="00066740">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quante volte </w:t>
      </w:r>
      <w:r w:rsidR="00066740" w:rsidRPr="00177C3E">
        <w:rPr>
          <w:rFonts w:ascii="Book Antiqua" w:hAnsi="Book Antiqua"/>
          <w:color w:val="000000" w:themeColor="text1"/>
          <w:sz w:val="27"/>
          <w:szCs w:val="27"/>
        </w:rPr>
        <w:t xml:space="preserve">in un giorno </w:t>
      </w:r>
      <w:r w:rsidRPr="00177C3E">
        <w:rPr>
          <w:rFonts w:ascii="Book Antiqua" w:hAnsi="Book Antiqua"/>
          <w:color w:val="000000" w:themeColor="text1"/>
          <w:sz w:val="27"/>
          <w:szCs w:val="27"/>
        </w:rPr>
        <w:t>chia</w:t>
      </w:r>
      <w:r w:rsidR="00513C11" w:rsidRPr="00177C3E">
        <w:rPr>
          <w:rFonts w:ascii="Book Antiqua" w:hAnsi="Book Antiqua"/>
          <w:color w:val="000000" w:themeColor="text1"/>
          <w:sz w:val="27"/>
          <w:szCs w:val="27"/>
        </w:rPr>
        <w:t>mate</w:t>
      </w:r>
      <w:r w:rsidR="00066740" w:rsidRPr="00177C3E">
        <w:rPr>
          <w:rFonts w:ascii="Book Antiqua" w:hAnsi="Book Antiqua"/>
          <w:color w:val="000000" w:themeColor="text1"/>
          <w:sz w:val="27"/>
          <w:szCs w:val="27"/>
        </w:rPr>
        <w:t xml:space="preserve"> e </w:t>
      </w:r>
      <w:r w:rsidR="00513C11" w:rsidRPr="00177C3E">
        <w:rPr>
          <w:rFonts w:ascii="Book Antiqua" w:hAnsi="Book Antiqua"/>
          <w:color w:val="000000" w:themeColor="text1"/>
          <w:sz w:val="27"/>
          <w:szCs w:val="27"/>
        </w:rPr>
        <w:t>inviate messaggi ai</w:t>
      </w:r>
      <w:r w:rsidR="00066740" w:rsidRPr="00177C3E">
        <w:rPr>
          <w:rFonts w:ascii="Book Antiqua" w:hAnsi="Book Antiqua"/>
          <w:color w:val="000000" w:themeColor="text1"/>
          <w:sz w:val="27"/>
          <w:szCs w:val="27"/>
        </w:rPr>
        <w:t xml:space="preserve"> genitori</w:t>
      </w:r>
    </w:p>
    <w:p w14:paraId="6157FA67" w14:textId="77777777" w:rsidR="00513C11" w:rsidRPr="00177C3E" w:rsidRDefault="00513C11" w:rsidP="00066740">
      <w:pPr>
        <w:tabs>
          <w:tab w:val="left" w:pos="1467"/>
        </w:tabs>
        <w:spacing w:after="0" w:line="240" w:lineRule="auto"/>
        <w:jc w:val="both"/>
        <w:rPr>
          <w:rFonts w:ascii="Book Antiqua" w:hAnsi="Book Antiqua"/>
          <w:color w:val="000000" w:themeColor="text1"/>
          <w:sz w:val="27"/>
          <w:szCs w:val="27"/>
        </w:rPr>
      </w:pPr>
    </w:p>
    <w:p w14:paraId="7EF255C5" w14:textId="4B4ECF12" w:rsidR="00066740" w:rsidRPr="00177C3E" w:rsidRDefault="00066740"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Dai un voto da 1 a 10 al dialogo tra te e i tuoi genitori.</w:t>
      </w:r>
    </w:p>
    <w:p w14:paraId="31D173A8" w14:textId="77777777" w:rsidR="00066740" w:rsidRPr="00177C3E" w:rsidRDefault="00066740" w:rsidP="00066740">
      <w:pPr>
        <w:tabs>
          <w:tab w:val="left" w:pos="1467"/>
        </w:tabs>
        <w:spacing w:after="0" w:line="240" w:lineRule="auto"/>
        <w:jc w:val="both"/>
        <w:rPr>
          <w:rFonts w:ascii="Book Antiqua" w:hAnsi="Book Antiqua"/>
          <w:color w:val="000000" w:themeColor="text1"/>
          <w:sz w:val="27"/>
          <w:szCs w:val="27"/>
        </w:rPr>
      </w:pPr>
    </w:p>
    <w:p w14:paraId="296AB39E" w14:textId="61A3C26F" w:rsidR="00066740" w:rsidRPr="00177C3E" w:rsidRDefault="00066740" w:rsidP="00066740">
      <w:p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b/>
          <w:color w:val="000000" w:themeColor="text1"/>
          <w:sz w:val="27"/>
          <w:szCs w:val="27"/>
        </w:rPr>
        <w:t>Quando sarai genitore …</w:t>
      </w:r>
    </w:p>
    <w:p w14:paraId="74600090" w14:textId="77777777" w:rsidR="004F509D" w:rsidRPr="004F509D" w:rsidRDefault="004F509D" w:rsidP="00066740">
      <w:pPr>
        <w:tabs>
          <w:tab w:val="left" w:pos="1467"/>
        </w:tabs>
        <w:spacing w:after="0" w:line="240" w:lineRule="auto"/>
        <w:jc w:val="both"/>
        <w:rPr>
          <w:rFonts w:ascii="Book Antiqua" w:hAnsi="Book Antiqua"/>
          <w:color w:val="000000" w:themeColor="text1"/>
          <w:sz w:val="10"/>
          <w:szCs w:val="10"/>
        </w:rPr>
      </w:pPr>
    </w:p>
    <w:p w14:paraId="62670A2B" w14:textId="1B2F46A9" w:rsidR="00066740" w:rsidRPr="00177C3E" w:rsidRDefault="00066740"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Prova a pensare a quando sarai tu genitore:</w:t>
      </w:r>
    </w:p>
    <w:p w14:paraId="25FDF867" w14:textId="4DD81EA5" w:rsidR="00066740" w:rsidRPr="00177C3E" w:rsidRDefault="00066740" w:rsidP="00066740">
      <w:pPr>
        <w:pStyle w:val="Paragrafoelenco"/>
        <w:numPr>
          <w:ilvl w:val="0"/>
          <w:numId w:val="5"/>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come vorresti essere</w:t>
      </w:r>
    </w:p>
    <w:p w14:paraId="5CB2AE5D" w14:textId="1A64A03C" w:rsidR="00066740" w:rsidRPr="00177C3E" w:rsidRDefault="00066740" w:rsidP="00066740">
      <w:pPr>
        <w:pStyle w:val="Paragrafoelenco"/>
        <w:numPr>
          <w:ilvl w:val="0"/>
          <w:numId w:val="5"/>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che relazioni ti piacerebbe avere con i tuoi figli</w:t>
      </w:r>
    </w:p>
    <w:p w14:paraId="6A09F072" w14:textId="77777777" w:rsidR="000047A0" w:rsidRPr="00177C3E" w:rsidRDefault="00066740" w:rsidP="00066740">
      <w:pPr>
        <w:pStyle w:val="Paragrafoelenco"/>
        <w:numPr>
          <w:ilvl w:val="0"/>
          <w:numId w:val="5"/>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che cosa di bello e gratif</w:t>
      </w:r>
      <w:r w:rsidR="000047A0" w:rsidRPr="00177C3E">
        <w:rPr>
          <w:rFonts w:ascii="Book Antiqua" w:hAnsi="Book Antiqua"/>
          <w:color w:val="000000" w:themeColor="text1"/>
          <w:sz w:val="27"/>
          <w:szCs w:val="27"/>
        </w:rPr>
        <w:t>icante ti aspetteresti da loro</w:t>
      </w:r>
    </w:p>
    <w:p w14:paraId="771C7941" w14:textId="1A5A38BB" w:rsidR="00066740" w:rsidRPr="00177C3E" w:rsidRDefault="00066740" w:rsidP="00066740">
      <w:pPr>
        <w:pStyle w:val="Paragrafoelenco"/>
        <w:numPr>
          <w:ilvl w:val="0"/>
          <w:numId w:val="5"/>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che cosa ti darebbe più gioia e soddisfazione</w:t>
      </w:r>
    </w:p>
    <w:p w14:paraId="2163EDBF" w14:textId="22980F05" w:rsidR="00066740" w:rsidRPr="00177C3E" w:rsidRDefault="00066740" w:rsidP="00066740">
      <w:pPr>
        <w:pStyle w:val="Paragrafoelenco"/>
        <w:numPr>
          <w:ilvl w:val="0"/>
          <w:numId w:val="5"/>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che cosa ti preoccuperebbe e ti farebbe soffrire di più</w:t>
      </w:r>
    </w:p>
    <w:p w14:paraId="7073B949" w14:textId="0FD36B43" w:rsidR="00066740" w:rsidRPr="00177C3E" w:rsidRDefault="00066740" w:rsidP="00066740">
      <w:pPr>
        <w:pStyle w:val="Paragrafoelenco"/>
        <w:numPr>
          <w:ilvl w:val="0"/>
          <w:numId w:val="5"/>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che cosa imiteresti dei tuoi genitori</w:t>
      </w:r>
    </w:p>
    <w:p w14:paraId="3E850311" w14:textId="28F9A0EE" w:rsidR="00066740" w:rsidRPr="00177C3E" w:rsidRDefault="00066740" w:rsidP="00066740">
      <w:pPr>
        <w:pStyle w:val="Paragrafoelenco"/>
        <w:numPr>
          <w:ilvl w:val="0"/>
          <w:numId w:val="5"/>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che cosa non imiteresti</w:t>
      </w:r>
    </w:p>
    <w:p w14:paraId="3CC692C7" w14:textId="77777777" w:rsidR="00066740" w:rsidRPr="00177C3E" w:rsidRDefault="00066740" w:rsidP="00066740">
      <w:pPr>
        <w:tabs>
          <w:tab w:val="left" w:pos="1467"/>
        </w:tabs>
        <w:spacing w:after="0" w:line="240" w:lineRule="auto"/>
        <w:jc w:val="both"/>
        <w:rPr>
          <w:rFonts w:ascii="Book Antiqua" w:hAnsi="Book Antiqua"/>
          <w:color w:val="000000" w:themeColor="text1"/>
          <w:sz w:val="27"/>
          <w:szCs w:val="27"/>
        </w:rPr>
      </w:pPr>
    </w:p>
    <w:p w14:paraId="3B5D7E27" w14:textId="53208008" w:rsidR="00066740" w:rsidRPr="00177C3E" w:rsidRDefault="004F509D" w:rsidP="00066740">
      <w:pPr>
        <w:tabs>
          <w:tab w:val="left" w:pos="1467"/>
        </w:tabs>
        <w:spacing w:after="0" w:line="240" w:lineRule="auto"/>
        <w:jc w:val="both"/>
        <w:rPr>
          <w:rFonts w:ascii="Book Antiqua" w:hAnsi="Book Antiqua"/>
          <w:b/>
          <w:color w:val="000000" w:themeColor="text1"/>
          <w:sz w:val="27"/>
          <w:szCs w:val="27"/>
        </w:rPr>
      </w:pPr>
      <w:r>
        <w:rPr>
          <w:rFonts w:ascii="Book Antiqua" w:hAnsi="Book Antiqua"/>
          <w:b/>
          <w:color w:val="000000" w:themeColor="text1"/>
          <w:sz w:val="27"/>
          <w:szCs w:val="27"/>
        </w:rPr>
        <w:t>Immagina Dio …</w:t>
      </w:r>
    </w:p>
    <w:p w14:paraId="22028695" w14:textId="77777777" w:rsidR="004F509D" w:rsidRPr="004F509D" w:rsidRDefault="004F509D" w:rsidP="00066740">
      <w:pPr>
        <w:tabs>
          <w:tab w:val="left" w:pos="1467"/>
        </w:tabs>
        <w:spacing w:after="0" w:line="240" w:lineRule="auto"/>
        <w:jc w:val="both"/>
        <w:rPr>
          <w:rFonts w:ascii="Book Antiqua" w:hAnsi="Book Antiqua"/>
          <w:color w:val="000000" w:themeColor="text1"/>
          <w:sz w:val="10"/>
          <w:szCs w:val="10"/>
        </w:rPr>
      </w:pPr>
    </w:p>
    <w:p w14:paraId="5815A3A3" w14:textId="4E1D89FC" w:rsidR="00285AEF" w:rsidRPr="00177C3E" w:rsidRDefault="00A94267"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Chiudi gli occhi e pensa a Dio!</w:t>
      </w:r>
    </w:p>
    <w:p w14:paraId="2A2AFC4B" w14:textId="23B28AB7" w:rsidR="00A94267" w:rsidRPr="00177C3E" w:rsidRDefault="00A94267"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Che cosa tu immagini che stia facendo in questo momento?</w:t>
      </w:r>
    </w:p>
    <w:p w14:paraId="246A790C" w14:textId="1F17AC3E" w:rsidR="00A94267" w:rsidRPr="00177C3E" w:rsidRDefault="0078739E"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Dovendo</w:t>
      </w:r>
      <w:r w:rsidR="00A94267" w:rsidRPr="00177C3E">
        <w:rPr>
          <w:rFonts w:ascii="Book Antiqua" w:hAnsi="Book Antiqua"/>
          <w:color w:val="000000" w:themeColor="text1"/>
          <w:sz w:val="27"/>
          <w:szCs w:val="27"/>
        </w:rPr>
        <w:t xml:space="preserve"> raffigurare Dio, quasi tu fossi un fantasioso pittore, quale particolare sicuramente dipingeresti in modo che tutti lo notino</w:t>
      </w:r>
      <w:r w:rsidRPr="00177C3E">
        <w:rPr>
          <w:rFonts w:ascii="Book Antiqua" w:hAnsi="Book Antiqua"/>
          <w:color w:val="000000" w:themeColor="text1"/>
          <w:sz w:val="27"/>
          <w:szCs w:val="27"/>
        </w:rPr>
        <w:t>? Che cosa vorresti dire raffigurando quel particolare?</w:t>
      </w:r>
      <w:r w:rsidR="00513C11" w:rsidRPr="00177C3E">
        <w:rPr>
          <w:rFonts w:ascii="Book Antiqua" w:hAnsi="Book Antiqua"/>
          <w:color w:val="000000" w:themeColor="text1"/>
          <w:sz w:val="27"/>
          <w:szCs w:val="27"/>
        </w:rPr>
        <w:t xml:space="preserve"> Per esempio:</w:t>
      </w:r>
    </w:p>
    <w:p w14:paraId="6F69AB7C" w14:textId="77777777" w:rsidR="00513C11" w:rsidRPr="00177C3E" w:rsidRDefault="00513C11"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sectPr w:rsidR="00513C11" w:rsidRPr="00177C3E" w:rsidSect="004F509D">
          <w:footerReference w:type="even" r:id="rId8"/>
          <w:footerReference w:type="default" r:id="rId9"/>
          <w:pgSz w:w="11906" w:h="16838"/>
          <w:pgMar w:top="994" w:right="1134" w:bottom="1135" w:left="1134" w:header="708" w:footer="708" w:gutter="0"/>
          <w:cols w:space="708"/>
          <w:docGrid w:linePitch="360"/>
        </w:sectPr>
      </w:pPr>
    </w:p>
    <w:p w14:paraId="46077E3F" w14:textId="6A378802"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lastRenderedPageBreak/>
        <w:t>un sorriso</w:t>
      </w:r>
    </w:p>
    <w:p w14:paraId="6F20B82E" w14:textId="220BB16F"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un cuore</w:t>
      </w:r>
    </w:p>
    <w:p w14:paraId="185222BF" w14:textId="4048AAB9"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un fulmine</w:t>
      </w:r>
    </w:p>
    <w:p w14:paraId="35A2C412" w14:textId="74DCABA1"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lo sguardo serio</w:t>
      </w:r>
    </w:p>
    <w:p w14:paraId="3ECA6049" w14:textId="724824CF" w:rsidR="00A94267" w:rsidRPr="00177C3E" w:rsidRDefault="000047A0"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il </w:t>
      </w:r>
      <w:r w:rsidR="00A94267" w:rsidRPr="00177C3E">
        <w:rPr>
          <w:rFonts w:ascii="Book Antiqua" w:hAnsi="Book Antiqua"/>
          <w:color w:val="000000" w:themeColor="text1"/>
          <w:sz w:val="27"/>
          <w:szCs w:val="27"/>
        </w:rPr>
        <w:t>bracc</w:t>
      </w:r>
      <w:r w:rsidRPr="00177C3E">
        <w:rPr>
          <w:rFonts w:ascii="Book Antiqua" w:hAnsi="Book Antiqua"/>
          <w:color w:val="000000" w:themeColor="text1"/>
          <w:sz w:val="27"/>
          <w:szCs w:val="27"/>
        </w:rPr>
        <w:t>i</w:t>
      </w:r>
      <w:r w:rsidR="00A94267" w:rsidRPr="00177C3E">
        <w:rPr>
          <w:rFonts w:ascii="Book Antiqua" w:hAnsi="Book Antiqua"/>
          <w:color w:val="000000" w:themeColor="text1"/>
          <w:sz w:val="27"/>
          <w:szCs w:val="27"/>
        </w:rPr>
        <w:t>o potente</w:t>
      </w:r>
    </w:p>
    <w:p w14:paraId="50B13AE5" w14:textId="649AE518"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la luce</w:t>
      </w:r>
    </w:p>
    <w:p w14:paraId="135FFDDE" w14:textId="1717DB35"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la posizione in alto</w:t>
      </w:r>
    </w:p>
    <w:p w14:paraId="2553B372" w14:textId="26A69062"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lastRenderedPageBreak/>
        <w:t>le nubi</w:t>
      </w:r>
    </w:p>
    <w:p w14:paraId="09413BFA" w14:textId="46C8CC8F"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le braccia aperte</w:t>
      </w:r>
    </w:p>
    <w:p w14:paraId="09974F35" w14:textId="0CC6472D"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barba e capelli da vegliardo</w:t>
      </w:r>
    </w:p>
    <w:p w14:paraId="351013DD" w14:textId="7F943ED0"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le tavole dei comandamenti</w:t>
      </w:r>
    </w:p>
    <w:p w14:paraId="44D6CD71" w14:textId="69B6A772"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il dito puntato</w:t>
      </w:r>
    </w:p>
    <w:p w14:paraId="54B90339" w14:textId="58BD7C72" w:rsidR="000047A0" w:rsidRPr="00177C3E" w:rsidRDefault="000047A0"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la mano aperta</w:t>
      </w:r>
    </w:p>
    <w:p w14:paraId="205C51F5" w14:textId="3A54891D" w:rsidR="00A94267" w:rsidRPr="00177C3E" w:rsidRDefault="00A94267" w:rsidP="00A94267">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ecc.</w:t>
      </w:r>
    </w:p>
    <w:p w14:paraId="37513385" w14:textId="77777777" w:rsidR="00513C11" w:rsidRPr="00177C3E" w:rsidRDefault="00513C11" w:rsidP="00A94267">
      <w:pPr>
        <w:tabs>
          <w:tab w:val="left" w:pos="1467"/>
        </w:tabs>
        <w:spacing w:after="0" w:line="240" w:lineRule="auto"/>
        <w:jc w:val="both"/>
        <w:rPr>
          <w:rFonts w:ascii="Book Antiqua" w:hAnsi="Book Antiqua"/>
          <w:color w:val="000000" w:themeColor="text1"/>
          <w:sz w:val="27"/>
          <w:szCs w:val="27"/>
        </w:rPr>
        <w:sectPr w:rsidR="00513C11" w:rsidRPr="00177C3E" w:rsidSect="00513C11">
          <w:type w:val="continuous"/>
          <w:pgSz w:w="11906" w:h="16838"/>
          <w:pgMar w:top="1134" w:right="1134" w:bottom="1135" w:left="1134" w:header="708" w:footer="708" w:gutter="0"/>
          <w:cols w:num="2" w:space="708"/>
          <w:docGrid w:linePitch="360"/>
        </w:sectPr>
      </w:pPr>
    </w:p>
    <w:p w14:paraId="7ABCEF59" w14:textId="43E4B06E" w:rsidR="00A94267" w:rsidRPr="00177C3E" w:rsidRDefault="00A94267" w:rsidP="00A94267">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lastRenderedPageBreak/>
        <w:t>Ti viene in mente qualche dipinto famoso che raffigura Dio Padre?</w:t>
      </w:r>
    </w:p>
    <w:p w14:paraId="7D797236" w14:textId="77777777" w:rsidR="00066740" w:rsidRPr="00177C3E" w:rsidRDefault="00066740" w:rsidP="00066740">
      <w:pPr>
        <w:tabs>
          <w:tab w:val="left" w:pos="1467"/>
        </w:tabs>
        <w:spacing w:after="0" w:line="240" w:lineRule="auto"/>
        <w:jc w:val="both"/>
        <w:rPr>
          <w:rFonts w:ascii="Book Antiqua" w:hAnsi="Book Antiqua"/>
          <w:color w:val="000000" w:themeColor="text1"/>
          <w:sz w:val="27"/>
          <w:szCs w:val="27"/>
        </w:rPr>
      </w:pPr>
    </w:p>
    <w:p w14:paraId="311311BA" w14:textId="64C82FE3" w:rsidR="00E23108" w:rsidRPr="00177C3E" w:rsidRDefault="0059421A" w:rsidP="00066740">
      <w:p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b/>
          <w:color w:val="000000" w:themeColor="text1"/>
          <w:sz w:val="27"/>
          <w:szCs w:val="27"/>
        </w:rPr>
        <w:t xml:space="preserve">Metti a posto </w:t>
      </w:r>
      <w:r w:rsidR="00FE5A39" w:rsidRPr="00177C3E">
        <w:rPr>
          <w:rFonts w:ascii="Book Antiqua" w:hAnsi="Book Antiqua"/>
          <w:b/>
          <w:color w:val="000000" w:themeColor="text1"/>
          <w:sz w:val="27"/>
          <w:szCs w:val="27"/>
        </w:rPr>
        <w:t xml:space="preserve">anche </w:t>
      </w:r>
      <w:r w:rsidRPr="00177C3E">
        <w:rPr>
          <w:rFonts w:ascii="Book Antiqua" w:hAnsi="Book Antiqua"/>
          <w:b/>
          <w:color w:val="000000" w:themeColor="text1"/>
          <w:sz w:val="27"/>
          <w:szCs w:val="27"/>
        </w:rPr>
        <w:t>Dio!</w:t>
      </w:r>
    </w:p>
    <w:p w14:paraId="47C5203F" w14:textId="77777777" w:rsidR="0059421A" w:rsidRPr="004F509D" w:rsidRDefault="0059421A" w:rsidP="00066740">
      <w:pPr>
        <w:tabs>
          <w:tab w:val="left" w:pos="1467"/>
        </w:tabs>
        <w:spacing w:after="0" w:line="240" w:lineRule="auto"/>
        <w:jc w:val="both"/>
        <w:rPr>
          <w:rFonts w:ascii="Book Antiqua" w:hAnsi="Book Antiqua"/>
          <w:color w:val="000000" w:themeColor="text1"/>
          <w:sz w:val="10"/>
          <w:szCs w:val="10"/>
        </w:rPr>
      </w:pPr>
    </w:p>
    <w:p w14:paraId="0163DAC0" w14:textId="4118858C" w:rsidR="0059421A" w:rsidRPr="00177C3E" w:rsidRDefault="0059421A"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Giochia</w:t>
      </w:r>
      <w:r w:rsidR="00FE5A39" w:rsidRPr="00177C3E">
        <w:rPr>
          <w:rFonts w:ascii="Book Antiqua" w:hAnsi="Book Antiqua"/>
          <w:color w:val="000000" w:themeColor="text1"/>
          <w:sz w:val="27"/>
          <w:szCs w:val="27"/>
        </w:rPr>
        <w:t xml:space="preserve">mo con </w:t>
      </w:r>
      <w:r w:rsidRPr="00177C3E">
        <w:rPr>
          <w:rFonts w:ascii="Book Antiqua" w:hAnsi="Book Antiqua"/>
          <w:color w:val="000000" w:themeColor="text1"/>
          <w:sz w:val="27"/>
          <w:szCs w:val="27"/>
        </w:rPr>
        <w:t>le statuine.</w:t>
      </w:r>
    </w:p>
    <w:p w14:paraId="4998145D" w14:textId="283450B0" w:rsidR="0059421A" w:rsidRPr="00177C3E" w:rsidRDefault="0059421A"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Una prima statuetta raffigura il ragazzo.</w:t>
      </w:r>
    </w:p>
    <w:p w14:paraId="57A320F6" w14:textId="1F37602B" w:rsidR="0059421A" w:rsidRPr="00177C3E" w:rsidRDefault="00FE5A39"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Altre</w:t>
      </w:r>
      <w:r w:rsidR="0059421A" w:rsidRPr="00177C3E">
        <w:rPr>
          <w:rFonts w:ascii="Book Antiqua" w:hAnsi="Book Antiqua"/>
          <w:color w:val="000000" w:themeColor="text1"/>
          <w:sz w:val="27"/>
          <w:szCs w:val="27"/>
        </w:rPr>
        <w:t xml:space="preserve"> </w:t>
      </w:r>
      <w:r w:rsidRPr="00177C3E">
        <w:rPr>
          <w:rFonts w:ascii="Book Antiqua" w:hAnsi="Book Antiqua"/>
          <w:color w:val="000000" w:themeColor="text1"/>
          <w:sz w:val="27"/>
          <w:szCs w:val="27"/>
        </w:rPr>
        <w:t>statue</w:t>
      </w:r>
      <w:r w:rsidR="0059421A" w:rsidRPr="00177C3E">
        <w:rPr>
          <w:rFonts w:ascii="Book Antiqua" w:hAnsi="Book Antiqua"/>
          <w:color w:val="000000" w:themeColor="text1"/>
          <w:sz w:val="27"/>
          <w:szCs w:val="27"/>
        </w:rPr>
        <w:t xml:space="preserve"> rappresenta</w:t>
      </w:r>
      <w:r w:rsidRPr="00177C3E">
        <w:rPr>
          <w:rFonts w:ascii="Book Antiqua" w:hAnsi="Book Antiqua"/>
          <w:color w:val="000000" w:themeColor="text1"/>
          <w:sz w:val="27"/>
          <w:szCs w:val="27"/>
        </w:rPr>
        <w:t>no</w:t>
      </w:r>
      <w:r w:rsidR="0059421A" w:rsidRPr="00177C3E">
        <w:rPr>
          <w:rFonts w:ascii="Book Antiqua" w:hAnsi="Book Antiqua"/>
          <w:color w:val="000000" w:themeColor="text1"/>
          <w:sz w:val="27"/>
          <w:szCs w:val="27"/>
        </w:rPr>
        <w:t xml:space="preserve"> gli amici.</w:t>
      </w:r>
    </w:p>
    <w:p w14:paraId="6631D929" w14:textId="536EA1D1" w:rsidR="0059421A" w:rsidRPr="00177C3E" w:rsidRDefault="0059421A"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lastRenderedPageBreak/>
        <w:t xml:space="preserve">Una terza e quarta statuetta </w:t>
      </w:r>
      <w:r w:rsidR="00FE5A39" w:rsidRPr="00177C3E">
        <w:rPr>
          <w:rFonts w:ascii="Book Antiqua" w:hAnsi="Book Antiqua"/>
          <w:color w:val="000000" w:themeColor="text1"/>
          <w:sz w:val="27"/>
          <w:szCs w:val="27"/>
        </w:rPr>
        <w:t>stanno per</w:t>
      </w:r>
      <w:r w:rsidRPr="00177C3E">
        <w:rPr>
          <w:rFonts w:ascii="Book Antiqua" w:hAnsi="Book Antiqua"/>
          <w:color w:val="000000" w:themeColor="text1"/>
          <w:sz w:val="27"/>
          <w:szCs w:val="27"/>
        </w:rPr>
        <w:t xml:space="preserve"> i genitori.</w:t>
      </w:r>
    </w:p>
    <w:p w14:paraId="12FC7234" w14:textId="558DC1AB" w:rsidR="0059421A" w:rsidRPr="00177C3E" w:rsidRDefault="0059421A"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Un’ultima statu</w:t>
      </w:r>
      <w:r w:rsidR="00FE5A39" w:rsidRPr="00177C3E">
        <w:rPr>
          <w:rFonts w:ascii="Book Antiqua" w:hAnsi="Book Antiqua"/>
          <w:color w:val="000000" w:themeColor="text1"/>
          <w:sz w:val="27"/>
          <w:szCs w:val="27"/>
        </w:rPr>
        <w:t>ina</w:t>
      </w:r>
      <w:r w:rsidRPr="00177C3E">
        <w:rPr>
          <w:rFonts w:ascii="Book Antiqua" w:hAnsi="Book Antiqua"/>
          <w:color w:val="000000" w:themeColor="text1"/>
          <w:sz w:val="27"/>
          <w:szCs w:val="27"/>
        </w:rPr>
        <w:t xml:space="preserve"> rappresenta Dio.</w:t>
      </w:r>
    </w:p>
    <w:p w14:paraId="340243F9" w14:textId="77777777" w:rsidR="0059421A" w:rsidRPr="00177C3E" w:rsidRDefault="0059421A" w:rsidP="00066740">
      <w:pPr>
        <w:tabs>
          <w:tab w:val="left" w:pos="1467"/>
        </w:tabs>
        <w:spacing w:after="0" w:line="240" w:lineRule="auto"/>
        <w:jc w:val="both"/>
        <w:rPr>
          <w:rFonts w:ascii="Book Antiqua" w:hAnsi="Book Antiqua"/>
          <w:color w:val="000000" w:themeColor="text1"/>
          <w:sz w:val="27"/>
          <w:szCs w:val="27"/>
        </w:rPr>
      </w:pPr>
    </w:p>
    <w:p w14:paraId="5DEB3B6B" w14:textId="069204C8" w:rsidR="00C42847" w:rsidRPr="00177C3E" w:rsidRDefault="00C42847"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Al centro di uno spazio (lo spazio della vita) viene posta la statua del ragazzo.</w:t>
      </w:r>
    </w:p>
    <w:p w14:paraId="7B8CB4D2" w14:textId="68864F20" w:rsidR="0059421A" w:rsidRPr="00177C3E" w:rsidRDefault="00C42847"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A</w:t>
      </w:r>
      <w:r w:rsidR="0059421A" w:rsidRPr="00177C3E">
        <w:rPr>
          <w:rFonts w:ascii="Book Antiqua" w:hAnsi="Book Antiqua"/>
          <w:color w:val="000000" w:themeColor="text1"/>
          <w:sz w:val="27"/>
          <w:szCs w:val="27"/>
        </w:rPr>
        <w:t xml:space="preserve">desso </w:t>
      </w:r>
      <w:r w:rsidRPr="00177C3E">
        <w:rPr>
          <w:rFonts w:ascii="Book Antiqua" w:hAnsi="Book Antiqua"/>
          <w:color w:val="000000" w:themeColor="text1"/>
          <w:sz w:val="27"/>
          <w:szCs w:val="27"/>
        </w:rPr>
        <w:t>lui deve disporre</w:t>
      </w:r>
      <w:r w:rsidR="0059421A" w:rsidRPr="00177C3E">
        <w:rPr>
          <w:rFonts w:ascii="Book Antiqua" w:hAnsi="Book Antiqua"/>
          <w:color w:val="000000" w:themeColor="text1"/>
          <w:sz w:val="27"/>
          <w:szCs w:val="27"/>
        </w:rPr>
        <w:t xml:space="preserve"> le altre statue</w:t>
      </w:r>
      <w:r w:rsidR="00513C11" w:rsidRPr="00177C3E">
        <w:rPr>
          <w:rFonts w:ascii="Book Antiqua" w:hAnsi="Book Antiqua"/>
          <w:color w:val="000000" w:themeColor="text1"/>
          <w:sz w:val="27"/>
          <w:szCs w:val="27"/>
        </w:rPr>
        <w:t>, se vuole e quelle che vuole</w:t>
      </w:r>
      <w:r w:rsidR="0059421A" w:rsidRPr="00177C3E">
        <w:rPr>
          <w:rFonts w:ascii="Book Antiqua" w:hAnsi="Book Antiqua"/>
          <w:color w:val="000000" w:themeColor="text1"/>
          <w:sz w:val="27"/>
          <w:szCs w:val="27"/>
        </w:rPr>
        <w:t xml:space="preserve">. </w:t>
      </w:r>
    </w:p>
    <w:p w14:paraId="55F67981" w14:textId="22898766" w:rsidR="0059421A" w:rsidRPr="00177C3E" w:rsidRDefault="0059421A"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Dove le coll</w:t>
      </w:r>
      <w:r w:rsidR="00C42847" w:rsidRPr="00177C3E">
        <w:rPr>
          <w:rFonts w:ascii="Book Antiqua" w:hAnsi="Book Antiqua"/>
          <w:color w:val="000000" w:themeColor="text1"/>
          <w:sz w:val="27"/>
          <w:szCs w:val="27"/>
        </w:rPr>
        <w:t>ocherà</w:t>
      </w:r>
      <w:r w:rsidRPr="00177C3E">
        <w:rPr>
          <w:rFonts w:ascii="Book Antiqua" w:hAnsi="Book Antiqua"/>
          <w:color w:val="000000" w:themeColor="text1"/>
          <w:sz w:val="27"/>
          <w:szCs w:val="27"/>
        </w:rPr>
        <w:t>?</w:t>
      </w:r>
    </w:p>
    <w:p w14:paraId="4299FDC4" w14:textId="434F3DC6" w:rsidR="0059421A" w:rsidRPr="00177C3E" w:rsidRDefault="00513C11"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S</w:t>
      </w:r>
      <w:r w:rsidR="00C42847" w:rsidRPr="00177C3E">
        <w:rPr>
          <w:rFonts w:ascii="Book Antiqua" w:hAnsi="Book Antiqua"/>
          <w:color w:val="000000" w:themeColor="text1"/>
          <w:sz w:val="27"/>
          <w:szCs w:val="27"/>
        </w:rPr>
        <w:t>ceglierà di posizionarle tutte o ne escluderà alcune?</w:t>
      </w:r>
      <w:r w:rsidRPr="00177C3E">
        <w:rPr>
          <w:rFonts w:ascii="Book Antiqua" w:hAnsi="Book Antiqua"/>
          <w:color w:val="000000" w:themeColor="text1"/>
          <w:sz w:val="27"/>
          <w:szCs w:val="27"/>
        </w:rPr>
        <w:t xml:space="preserve"> Quali son state trascurate?</w:t>
      </w:r>
    </w:p>
    <w:p w14:paraId="14E135A8" w14:textId="199D3348" w:rsidR="00C42847" w:rsidRPr="00177C3E" w:rsidRDefault="00513C11"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Quali statue ha posizionare </w:t>
      </w:r>
      <w:r w:rsidR="00C42847" w:rsidRPr="00177C3E">
        <w:rPr>
          <w:rFonts w:ascii="Book Antiqua" w:hAnsi="Book Antiqua"/>
          <w:color w:val="000000" w:themeColor="text1"/>
          <w:sz w:val="27"/>
          <w:szCs w:val="27"/>
        </w:rPr>
        <w:t>al suo fianco?</w:t>
      </w:r>
      <w:r w:rsidRPr="00177C3E">
        <w:rPr>
          <w:rFonts w:ascii="Book Antiqua" w:hAnsi="Book Antiqua"/>
          <w:color w:val="000000" w:themeColor="text1"/>
          <w:sz w:val="27"/>
          <w:szCs w:val="27"/>
        </w:rPr>
        <w:t xml:space="preserve"> Perché?</w:t>
      </w:r>
    </w:p>
    <w:p w14:paraId="28B4FFDB" w14:textId="77777777" w:rsidR="00C42847" w:rsidRPr="00177C3E" w:rsidRDefault="00C42847"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E alle spalle ci starà chi ti controlla a tua insaputa oppure qualcuno che di sprona?</w:t>
      </w:r>
    </w:p>
    <w:p w14:paraId="45457101" w14:textId="27E88E3E" w:rsidR="0059421A" w:rsidRPr="00177C3E" w:rsidRDefault="00C42847"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w:t>
      </w:r>
      <w:r w:rsidR="0059421A" w:rsidRPr="00177C3E">
        <w:rPr>
          <w:rFonts w:ascii="Book Antiqua" w:hAnsi="Book Antiqua"/>
          <w:color w:val="000000" w:themeColor="text1"/>
          <w:sz w:val="27"/>
          <w:szCs w:val="27"/>
        </w:rPr>
        <w:t xml:space="preserve">hi </w:t>
      </w:r>
      <w:r w:rsidRPr="00177C3E">
        <w:rPr>
          <w:rFonts w:ascii="Book Antiqua" w:hAnsi="Book Antiqua"/>
          <w:color w:val="000000" w:themeColor="text1"/>
          <w:sz w:val="27"/>
          <w:szCs w:val="27"/>
        </w:rPr>
        <w:t xml:space="preserve">sta </w:t>
      </w:r>
      <w:r w:rsidR="0059421A" w:rsidRPr="00177C3E">
        <w:rPr>
          <w:rFonts w:ascii="Book Antiqua" w:hAnsi="Book Antiqua"/>
          <w:color w:val="000000" w:themeColor="text1"/>
          <w:sz w:val="27"/>
          <w:szCs w:val="27"/>
        </w:rPr>
        <w:t>avanti</w:t>
      </w:r>
      <w:r w:rsidR="00513C11" w:rsidRPr="00177C3E">
        <w:rPr>
          <w:rFonts w:ascii="Book Antiqua" w:hAnsi="Book Antiqua"/>
          <w:color w:val="000000" w:themeColor="text1"/>
          <w:sz w:val="27"/>
          <w:szCs w:val="27"/>
        </w:rPr>
        <w:t xml:space="preserve">? È </w:t>
      </w:r>
      <w:r w:rsidR="0059421A" w:rsidRPr="00177C3E">
        <w:rPr>
          <w:rFonts w:ascii="Book Antiqua" w:hAnsi="Book Antiqua"/>
          <w:color w:val="000000" w:themeColor="text1"/>
          <w:sz w:val="27"/>
          <w:szCs w:val="27"/>
        </w:rPr>
        <w:t>per darti l’esempio, per esserti di modello?</w:t>
      </w:r>
      <w:r w:rsidRPr="00177C3E">
        <w:rPr>
          <w:rFonts w:ascii="Book Antiqua" w:hAnsi="Book Antiqua"/>
          <w:color w:val="000000" w:themeColor="text1"/>
          <w:sz w:val="27"/>
          <w:szCs w:val="27"/>
        </w:rPr>
        <w:t xml:space="preserve"> Sarà una guida da seguire</w:t>
      </w:r>
      <w:r w:rsidR="00513C11" w:rsidRPr="00177C3E">
        <w:rPr>
          <w:rFonts w:ascii="Book Antiqua" w:hAnsi="Book Antiqua"/>
          <w:color w:val="000000" w:themeColor="text1"/>
          <w:sz w:val="27"/>
          <w:szCs w:val="27"/>
        </w:rPr>
        <w:t xml:space="preserve"> sempre</w:t>
      </w:r>
      <w:r w:rsidRPr="00177C3E">
        <w:rPr>
          <w:rFonts w:ascii="Book Antiqua" w:hAnsi="Book Antiqua"/>
          <w:color w:val="000000" w:themeColor="text1"/>
          <w:sz w:val="27"/>
          <w:szCs w:val="27"/>
        </w:rPr>
        <w:t>?</w:t>
      </w:r>
    </w:p>
    <w:p w14:paraId="379BE16F" w14:textId="6A28EA16" w:rsidR="00766335" w:rsidRPr="00177C3E" w:rsidRDefault="00766335" w:rsidP="00066740">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Dove è stato posizionato Dio?</w:t>
      </w:r>
    </w:p>
    <w:p w14:paraId="7072DBD0" w14:textId="77777777" w:rsidR="0059421A" w:rsidRPr="00177C3E" w:rsidRDefault="0059421A" w:rsidP="008765DF">
      <w:pPr>
        <w:tabs>
          <w:tab w:val="left" w:pos="1467"/>
        </w:tabs>
        <w:spacing w:after="0" w:line="240" w:lineRule="auto"/>
        <w:jc w:val="both"/>
        <w:rPr>
          <w:rFonts w:ascii="Book Antiqua" w:hAnsi="Book Antiqua"/>
          <w:color w:val="000000" w:themeColor="text1"/>
          <w:sz w:val="27"/>
          <w:szCs w:val="27"/>
        </w:rPr>
      </w:pPr>
    </w:p>
    <w:p w14:paraId="3D52573A" w14:textId="676C2858" w:rsidR="009F5F05" w:rsidRPr="00177C3E" w:rsidRDefault="00C524AD" w:rsidP="008765DF">
      <w:p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b/>
          <w:color w:val="000000" w:themeColor="text1"/>
          <w:sz w:val="27"/>
          <w:szCs w:val="27"/>
        </w:rPr>
        <w:t>Un “Padre nostro” contestato</w:t>
      </w:r>
      <w:r w:rsidR="009F509D" w:rsidRPr="00177C3E">
        <w:rPr>
          <w:rFonts w:ascii="Book Antiqua" w:hAnsi="Book Antiqua"/>
          <w:b/>
          <w:color w:val="000000" w:themeColor="text1"/>
          <w:sz w:val="27"/>
          <w:szCs w:val="27"/>
        </w:rPr>
        <w:t xml:space="preserve"> … però!</w:t>
      </w:r>
    </w:p>
    <w:p w14:paraId="5EF6118F" w14:textId="77777777" w:rsidR="008765DF" w:rsidRPr="00177C3E" w:rsidRDefault="008765DF" w:rsidP="008765DF">
      <w:pPr>
        <w:tabs>
          <w:tab w:val="left" w:pos="1467"/>
        </w:tabs>
        <w:spacing w:after="0" w:line="240" w:lineRule="auto"/>
        <w:jc w:val="both"/>
        <w:rPr>
          <w:rFonts w:ascii="Book Antiqua" w:hAnsi="Book Antiqua"/>
          <w:color w:val="000000" w:themeColor="text1"/>
          <w:sz w:val="27"/>
          <w:szCs w:val="27"/>
        </w:rPr>
      </w:pPr>
    </w:p>
    <w:p w14:paraId="3B549328" w14:textId="213CEDAB" w:rsidR="001E28B1" w:rsidRPr="00177C3E" w:rsidRDefault="008765DF" w:rsidP="008765DF">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Con quale atteggiamento interiore un preadolescente prega il Padre nostro?</w:t>
      </w:r>
    </w:p>
    <w:p w14:paraId="0F040695" w14:textId="16FF65EE" w:rsidR="008765DF" w:rsidRPr="00177C3E" w:rsidRDefault="008765DF" w:rsidP="008765DF">
      <w:p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Forse è una disposizione d’animo simile a quella del poeta francese Jacques </w:t>
      </w:r>
      <w:proofErr w:type="spellStart"/>
      <w:r w:rsidRPr="00177C3E">
        <w:rPr>
          <w:rFonts w:ascii="Book Antiqua" w:hAnsi="Book Antiqua"/>
          <w:color w:val="000000" w:themeColor="text1"/>
          <w:sz w:val="27"/>
          <w:szCs w:val="27"/>
        </w:rPr>
        <w:t>Prévert</w:t>
      </w:r>
      <w:proofErr w:type="spellEnd"/>
      <w:r w:rsidRPr="00177C3E">
        <w:rPr>
          <w:rFonts w:ascii="Book Antiqua" w:hAnsi="Book Antiqua"/>
          <w:color w:val="000000" w:themeColor="text1"/>
          <w:sz w:val="27"/>
          <w:szCs w:val="27"/>
        </w:rPr>
        <w:t xml:space="preserve"> (1900-1977) che scrisse:</w:t>
      </w:r>
    </w:p>
    <w:p w14:paraId="641FB7D4" w14:textId="77777777" w:rsidR="008765DF" w:rsidRPr="00177C3E" w:rsidRDefault="008765DF" w:rsidP="008765DF">
      <w:pPr>
        <w:pStyle w:val="NormaleWeb"/>
        <w:shd w:val="clear" w:color="auto" w:fill="FFFFFF"/>
        <w:spacing w:before="0" w:beforeAutospacing="0" w:after="0" w:afterAutospacing="0"/>
        <w:ind w:left="708"/>
        <w:textAlignment w:val="baseline"/>
        <w:rPr>
          <w:rFonts w:ascii="Book Antiqua" w:hAnsi="Book Antiqua"/>
          <w:i/>
          <w:color w:val="000000" w:themeColor="text1"/>
          <w:sz w:val="27"/>
          <w:szCs w:val="27"/>
        </w:rPr>
      </w:pPr>
      <w:r w:rsidRPr="00177C3E">
        <w:rPr>
          <w:rFonts w:ascii="Book Antiqua" w:hAnsi="Book Antiqua"/>
          <w:i/>
          <w:color w:val="000000" w:themeColor="text1"/>
          <w:sz w:val="27"/>
          <w:szCs w:val="27"/>
        </w:rPr>
        <w:t>Padre nostro che sei nei cieli</w:t>
      </w:r>
      <w:r w:rsidRPr="00177C3E">
        <w:rPr>
          <w:rFonts w:ascii="Book Antiqua" w:hAnsi="Book Antiqua"/>
          <w:i/>
          <w:color w:val="000000" w:themeColor="text1"/>
          <w:sz w:val="27"/>
          <w:szCs w:val="27"/>
        </w:rPr>
        <w:br/>
        <w:t>Restaci pure</w:t>
      </w:r>
      <w:r w:rsidRPr="00177C3E">
        <w:rPr>
          <w:rFonts w:ascii="Book Antiqua" w:hAnsi="Book Antiqua"/>
          <w:i/>
          <w:color w:val="000000" w:themeColor="text1"/>
          <w:sz w:val="27"/>
          <w:szCs w:val="27"/>
        </w:rPr>
        <w:br/>
        <w:t>Quanto a noi resteremo sulla terra</w:t>
      </w:r>
      <w:r w:rsidRPr="00177C3E">
        <w:rPr>
          <w:rFonts w:ascii="Book Antiqua" w:hAnsi="Book Antiqua"/>
          <w:i/>
          <w:color w:val="000000" w:themeColor="text1"/>
          <w:sz w:val="27"/>
          <w:szCs w:val="27"/>
        </w:rPr>
        <w:br/>
        <w:t>Che a volte è cosi bella …</w:t>
      </w:r>
      <w:r w:rsidRPr="00177C3E">
        <w:rPr>
          <w:rFonts w:ascii="Book Antiqua" w:hAnsi="Book Antiqua"/>
          <w:i/>
          <w:color w:val="000000" w:themeColor="text1"/>
          <w:sz w:val="27"/>
          <w:szCs w:val="27"/>
        </w:rPr>
        <w:t xml:space="preserve"> </w:t>
      </w:r>
    </w:p>
    <w:p w14:paraId="15198700" w14:textId="2FDC1E6D" w:rsidR="008765DF" w:rsidRPr="00177C3E" w:rsidRDefault="008765DF" w:rsidP="008765DF">
      <w:pPr>
        <w:pStyle w:val="NormaleWeb"/>
        <w:shd w:val="clear" w:color="auto" w:fill="FFFFFF"/>
        <w:spacing w:before="0" w:beforeAutospacing="0" w:after="0" w:afterAutospacing="0"/>
        <w:ind w:left="708"/>
        <w:textAlignment w:val="baseline"/>
        <w:rPr>
          <w:rFonts w:ascii="Book Antiqua" w:hAnsi="Book Antiqua"/>
          <w:color w:val="000000" w:themeColor="text1"/>
          <w:sz w:val="27"/>
          <w:szCs w:val="27"/>
        </w:rPr>
      </w:pPr>
      <w:r w:rsidRPr="00177C3E">
        <w:rPr>
          <w:rFonts w:ascii="Book Antiqua" w:hAnsi="Book Antiqua"/>
          <w:color w:val="000000" w:themeColor="text1"/>
          <w:sz w:val="27"/>
          <w:szCs w:val="27"/>
        </w:rPr>
        <w:t>(</w:t>
      </w:r>
      <w:r w:rsidRPr="00177C3E">
        <w:rPr>
          <w:rFonts w:ascii="Book Antiqua" w:hAnsi="Book Antiqua"/>
          <w:color w:val="000000" w:themeColor="text1"/>
          <w:sz w:val="27"/>
          <w:szCs w:val="27"/>
        </w:rPr>
        <w:t xml:space="preserve">da </w:t>
      </w:r>
      <w:r w:rsidRPr="00177C3E">
        <w:rPr>
          <w:rStyle w:val="Enfasicorsivo"/>
          <w:rFonts w:ascii="Book Antiqua" w:hAnsi="Book Antiqua"/>
          <w:color w:val="000000" w:themeColor="text1"/>
          <w:sz w:val="27"/>
          <w:szCs w:val="27"/>
          <w:bdr w:val="none" w:sz="0" w:space="0" w:color="auto" w:frame="1"/>
        </w:rPr>
        <w:t>Parole</w:t>
      </w:r>
      <w:r w:rsidRPr="00177C3E">
        <w:rPr>
          <w:rFonts w:ascii="Book Antiqua" w:hAnsi="Book Antiqua"/>
          <w:color w:val="000000" w:themeColor="text1"/>
          <w:sz w:val="27"/>
          <w:szCs w:val="27"/>
        </w:rPr>
        <w:t>, G</w:t>
      </w:r>
      <w:r w:rsidRPr="00177C3E">
        <w:rPr>
          <w:rFonts w:ascii="Book Antiqua" w:hAnsi="Book Antiqua"/>
          <w:color w:val="000000" w:themeColor="text1"/>
          <w:sz w:val="27"/>
          <w:szCs w:val="27"/>
        </w:rPr>
        <w:t xml:space="preserve">uanda, 1989, </w:t>
      </w:r>
      <w:proofErr w:type="spellStart"/>
      <w:r w:rsidRPr="00177C3E">
        <w:rPr>
          <w:rFonts w:ascii="Book Antiqua" w:hAnsi="Book Antiqua"/>
          <w:color w:val="000000" w:themeColor="text1"/>
          <w:sz w:val="27"/>
          <w:szCs w:val="27"/>
        </w:rPr>
        <w:t>trad</w:t>
      </w:r>
      <w:proofErr w:type="spellEnd"/>
      <w:r w:rsidRPr="00177C3E">
        <w:rPr>
          <w:rFonts w:ascii="Book Antiqua" w:hAnsi="Book Antiqua"/>
          <w:color w:val="000000" w:themeColor="text1"/>
          <w:sz w:val="27"/>
          <w:szCs w:val="27"/>
        </w:rPr>
        <w:t xml:space="preserve">. </w:t>
      </w:r>
      <w:proofErr w:type="spellStart"/>
      <w:r w:rsidRPr="00177C3E">
        <w:rPr>
          <w:rFonts w:ascii="Book Antiqua" w:hAnsi="Book Antiqua"/>
          <w:color w:val="000000" w:themeColor="text1"/>
          <w:sz w:val="27"/>
          <w:szCs w:val="27"/>
        </w:rPr>
        <w:t>it</w:t>
      </w:r>
      <w:proofErr w:type="spellEnd"/>
      <w:r w:rsidRPr="00177C3E">
        <w:rPr>
          <w:rFonts w:ascii="Book Antiqua" w:hAnsi="Book Antiqua"/>
          <w:color w:val="000000" w:themeColor="text1"/>
          <w:sz w:val="27"/>
          <w:szCs w:val="27"/>
        </w:rPr>
        <w:t xml:space="preserve">. R. </w:t>
      </w:r>
      <w:proofErr w:type="spellStart"/>
      <w:r w:rsidRPr="00177C3E">
        <w:rPr>
          <w:rFonts w:ascii="Book Antiqua" w:hAnsi="Book Antiqua"/>
          <w:color w:val="000000" w:themeColor="text1"/>
          <w:sz w:val="27"/>
          <w:szCs w:val="27"/>
        </w:rPr>
        <w:t>Cortiana</w:t>
      </w:r>
      <w:proofErr w:type="spellEnd"/>
      <w:r w:rsidRPr="00177C3E">
        <w:rPr>
          <w:rFonts w:ascii="Book Antiqua" w:hAnsi="Book Antiqua"/>
          <w:color w:val="000000" w:themeColor="text1"/>
          <w:sz w:val="27"/>
          <w:szCs w:val="27"/>
        </w:rPr>
        <w:t xml:space="preserve">, M. Cucchi, G. </w:t>
      </w:r>
      <w:proofErr w:type="spellStart"/>
      <w:r w:rsidRPr="00177C3E">
        <w:rPr>
          <w:rFonts w:ascii="Book Antiqua" w:hAnsi="Book Antiqua"/>
          <w:color w:val="000000" w:themeColor="text1"/>
          <w:sz w:val="27"/>
          <w:szCs w:val="27"/>
        </w:rPr>
        <w:t>Rabon</w:t>
      </w:r>
      <w:proofErr w:type="spellEnd"/>
      <w:r w:rsidRPr="00177C3E">
        <w:rPr>
          <w:rFonts w:ascii="Book Antiqua" w:hAnsi="Book Antiqua"/>
          <w:color w:val="000000" w:themeColor="text1"/>
          <w:sz w:val="27"/>
          <w:szCs w:val="27"/>
        </w:rPr>
        <w:t>)</w:t>
      </w:r>
    </w:p>
    <w:p w14:paraId="6B71B0E4" w14:textId="77777777" w:rsidR="008765DF" w:rsidRPr="00177C3E" w:rsidRDefault="008765DF" w:rsidP="008765DF">
      <w:pPr>
        <w:tabs>
          <w:tab w:val="left" w:pos="1467"/>
        </w:tabs>
        <w:spacing w:after="0" w:line="240" w:lineRule="auto"/>
        <w:jc w:val="both"/>
        <w:rPr>
          <w:rFonts w:ascii="Book Antiqua" w:hAnsi="Book Antiqua"/>
          <w:b/>
          <w:color w:val="000000" w:themeColor="text1"/>
          <w:sz w:val="27"/>
          <w:szCs w:val="27"/>
        </w:rPr>
      </w:pPr>
    </w:p>
    <w:p w14:paraId="415892D5" w14:textId="0F03FA6A" w:rsidR="009F509D" w:rsidRPr="004F509D" w:rsidRDefault="009F509D" w:rsidP="008765DF">
      <w:pPr>
        <w:tabs>
          <w:tab w:val="left" w:pos="1467"/>
        </w:tabs>
        <w:spacing w:after="0" w:line="240" w:lineRule="auto"/>
        <w:jc w:val="both"/>
        <w:rPr>
          <w:rFonts w:ascii="Book Antiqua" w:hAnsi="Book Antiqua"/>
          <w:i/>
          <w:color w:val="000000" w:themeColor="text1"/>
          <w:sz w:val="27"/>
          <w:szCs w:val="27"/>
        </w:rPr>
      </w:pPr>
      <w:r w:rsidRPr="004F509D">
        <w:rPr>
          <w:rFonts w:ascii="Book Antiqua" w:hAnsi="Book Antiqua"/>
          <w:i/>
          <w:color w:val="000000" w:themeColor="text1"/>
          <w:sz w:val="27"/>
          <w:szCs w:val="27"/>
        </w:rPr>
        <w:t>Padre nostro</w:t>
      </w:r>
    </w:p>
    <w:p w14:paraId="3F81D998" w14:textId="77777777" w:rsidR="00E23108" w:rsidRPr="00177C3E" w:rsidRDefault="009F509D" w:rsidP="008765DF">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non sono </w:t>
      </w:r>
      <w:r w:rsidR="00E23108" w:rsidRPr="00177C3E">
        <w:rPr>
          <w:rFonts w:ascii="Book Antiqua" w:hAnsi="Book Antiqua"/>
          <w:color w:val="000000" w:themeColor="text1"/>
          <w:sz w:val="27"/>
          <w:szCs w:val="27"/>
        </w:rPr>
        <w:t>più un bambino: Dio, la fede, la messa sono cose infantili!</w:t>
      </w:r>
    </w:p>
    <w:p w14:paraId="1E814602" w14:textId="16781446" w:rsidR="009F509D" w:rsidRPr="00177C3E" w:rsidRDefault="00E23108" w:rsidP="008765DF">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sono grande </w:t>
      </w:r>
      <w:r w:rsidR="009F509D" w:rsidRPr="00177C3E">
        <w:rPr>
          <w:rFonts w:ascii="Book Antiqua" w:hAnsi="Book Antiqua"/>
          <w:color w:val="000000" w:themeColor="text1"/>
          <w:sz w:val="27"/>
          <w:szCs w:val="27"/>
        </w:rPr>
        <w:t xml:space="preserve">e non ho bisogno del “papà”! </w:t>
      </w:r>
    </w:p>
    <w:p w14:paraId="05BFAB2B" w14:textId="5BCD99B6" w:rsidR="00562B20" w:rsidRPr="00177C3E" w:rsidRDefault="00562B20" w:rsidP="008765DF">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ma poi chi mi sostiene?</w:t>
      </w:r>
    </w:p>
    <w:p w14:paraId="1AE924B7" w14:textId="77777777" w:rsidR="009F5F05" w:rsidRPr="00177C3E" w:rsidRDefault="009F5F05" w:rsidP="008765DF">
      <w:pPr>
        <w:tabs>
          <w:tab w:val="left" w:pos="1467"/>
        </w:tabs>
        <w:spacing w:after="0" w:line="240" w:lineRule="auto"/>
        <w:jc w:val="both"/>
        <w:rPr>
          <w:rFonts w:ascii="Book Antiqua" w:hAnsi="Book Antiqua"/>
          <w:color w:val="000000" w:themeColor="text1"/>
          <w:sz w:val="27"/>
          <w:szCs w:val="27"/>
        </w:rPr>
      </w:pPr>
    </w:p>
    <w:p w14:paraId="439BC870" w14:textId="2BA9860D" w:rsidR="00E23108" w:rsidRPr="004F509D" w:rsidRDefault="00E23108" w:rsidP="004F3BD0">
      <w:pPr>
        <w:tabs>
          <w:tab w:val="left" w:pos="1467"/>
        </w:tabs>
        <w:spacing w:after="0" w:line="240" w:lineRule="auto"/>
        <w:jc w:val="both"/>
        <w:rPr>
          <w:rFonts w:ascii="Book Antiqua" w:hAnsi="Book Antiqua"/>
          <w:i/>
          <w:color w:val="000000" w:themeColor="text1"/>
          <w:sz w:val="27"/>
          <w:szCs w:val="27"/>
        </w:rPr>
      </w:pPr>
      <w:r w:rsidRPr="004F509D">
        <w:rPr>
          <w:rFonts w:ascii="Book Antiqua" w:hAnsi="Book Antiqua"/>
          <w:i/>
          <w:color w:val="000000" w:themeColor="text1"/>
          <w:sz w:val="27"/>
          <w:szCs w:val="27"/>
        </w:rPr>
        <w:t>che sei nei cieli</w:t>
      </w:r>
    </w:p>
    <w:p w14:paraId="4A654F8C" w14:textId="166C4A03" w:rsidR="00E23108" w:rsidRPr="00177C3E" w:rsidRDefault="00121219" w:rsidP="00E23108">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Dio non ti</w:t>
      </w:r>
      <w:r w:rsidR="00E23108" w:rsidRPr="00177C3E">
        <w:rPr>
          <w:rFonts w:ascii="Book Antiqua" w:hAnsi="Book Antiqua"/>
          <w:color w:val="000000" w:themeColor="text1"/>
          <w:sz w:val="27"/>
          <w:szCs w:val="27"/>
        </w:rPr>
        <w:t xml:space="preserve"> vedo</w:t>
      </w:r>
      <w:r w:rsidRPr="00177C3E">
        <w:rPr>
          <w:rFonts w:ascii="Book Antiqua" w:hAnsi="Book Antiqua"/>
          <w:color w:val="000000" w:themeColor="text1"/>
          <w:sz w:val="27"/>
          <w:szCs w:val="27"/>
        </w:rPr>
        <w:t>, sarai</w:t>
      </w:r>
      <w:r w:rsidR="00824ADE" w:rsidRPr="00177C3E">
        <w:rPr>
          <w:rFonts w:ascii="Book Antiqua" w:hAnsi="Book Antiqua"/>
          <w:color w:val="000000" w:themeColor="text1"/>
          <w:sz w:val="27"/>
          <w:szCs w:val="27"/>
        </w:rPr>
        <w:t xml:space="preserve"> pure nei cieli … non penso che mi interessi,</w:t>
      </w:r>
      <w:r w:rsidRPr="00177C3E">
        <w:rPr>
          <w:rFonts w:ascii="Book Antiqua" w:hAnsi="Book Antiqua"/>
          <w:color w:val="000000" w:themeColor="text1"/>
          <w:sz w:val="27"/>
          <w:szCs w:val="27"/>
        </w:rPr>
        <w:t xml:space="preserve"> anzi ho i miei dubbi a credere in te</w:t>
      </w:r>
      <w:r w:rsidR="00824ADE" w:rsidRPr="00177C3E">
        <w:rPr>
          <w:rFonts w:ascii="Book Antiqua" w:hAnsi="Book Antiqua"/>
          <w:color w:val="000000" w:themeColor="text1"/>
          <w:sz w:val="27"/>
          <w:szCs w:val="27"/>
        </w:rPr>
        <w:t>!</w:t>
      </w:r>
    </w:p>
    <w:p w14:paraId="23FD231E" w14:textId="1DBBDDEE" w:rsidR="00824ADE" w:rsidRPr="00177C3E" w:rsidRDefault="00562B20" w:rsidP="00E23108">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Nei cieli, lontano da noi: vorrei sentirti più vicino, vorrei </w:t>
      </w:r>
      <w:r w:rsidR="00A96604" w:rsidRPr="00177C3E">
        <w:rPr>
          <w:rFonts w:ascii="Book Antiqua" w:hAnsi="Book Antiqua"/>
          <w:color w:val="000000" w:themeColor="text1"/>
          <w:sz w:val="27"/>
          <w:szCs w:val="27"/>
        </w:rPr>
        <w:t>capire</w:t>
      </w:r>
      <w:r w:rsidRPr="00177C3E">
        <w:rPr>
          <w:rFonts w:ascii="Book Antiqua" w:hAnsi="Book Antiqua"/>
          <w:color w:val="000000" w:themeColor="text1"/>
          <w:sz w:val="27"/>
          <w:szCs w:val="27"/>
        </w:rPr>
        <w:t xml:space="preserve"> che </w:t>
      </w:r>
      <w:r w:rsidR="00513C11" w:rsidRPr="00177C3E">
        <w:rPr>
          <w:rFonts w:ascii="Book Antiqua" w:hAnsi="Book Antiqua"/>
          <w:color w:val="000000" w:themeColor="text1"/>
          <w:sz w:val="27"/>
          <w:szCs w:val="27"/>
        </w:rPr>
        <w:t>senso ha</w:t>
      </w:r>
      <w:r w:rsidRPr="00177C3E">
        <w:rPr>
          <w:rFonts w:ascii="Book Antiqua" w:hAnsi="Book Antiqua"/>
          <w:color w:val="000000" w:themeColor="text1"/>
          <w:sz w:val="27"/>
          <w:szCs w:val="27"/>
        </w:rPr>
        <w:t xml:space="preserve"> la tua presenza!</w:t>
      </w:r>
    </w:p>
    <w:p w14:paraId="2188728C" w14:textId="77777777" w:rsidR="00E23108" w:rsidRPr="00177C3E" w:rsidRDefault="00E23108" w:rsidP="004F3BD0">
      <w:pPr>
        <w:tabs>
          <w:tab w:val="left" w:pos="1467"/>
        </w:tabs>
        <w:spacing w:after="0" w:line="240" w:lineRule="auto"/>
        <w:jc w:val="both"/>
        <w:rPr>
          <w:rFonts w:ascii="Book Antiqua" w:hAnsi="Book Antiqua"/>
          <w:b/>
          <w:color w:val="000000" w:themeColor="text1"/>
          <w:sz w:val="27"/>
          <w:szCs w:val="27"/>
        </w:rPr>
      </w:pPr>
    </w:p>
    <w:p w14:paraId="0A9F25D3" w14:textId="31DC0CD0" w:rsidR="00E23108" w:rsidRPr="004F509D" w:rsidRDefault="001E28B1" w:rsidP="004F3BD0">
      <w:pPr>
        <w:tabs>
          <w:tab w:val="left" w:pos="1467"/>
        </w:tabs>
        <w:spacing w:after="0" w:line="240" w:lineRule="auto"/>
        <w:jc w:val="both"/>
        <w:rPr>
          <w:rFonts w:ascii="Book Antiqua" w:hAnsi="Book Antiqua"/>
          <w:i/>
          <w:color w:val="000000" w:themeColor="text1"/>
          <w:sz w:val="27"/>
          <w:szCs w:val="27"/>
        </w:rPr>
      </w:pPr>
      <w:r w:rsidRPr="004F509D">
        <w:rPr>
          <w:rFonts w:ascii="Book Antiqua" w:hAnsi="Book Antiqua"/>
          <w:i/>
          <w:color w:val="000000" w:themeColor="text1"/>
          <w:sz w:val="27"/>
          <w:szCs w:val="27"/>
        </w:rPr>
        <w:t>S</w:t>
      </w:r>
      <w:r w:rsidR="00E23108" w:rsidRPr="004F509D">
        <w:rPr>
          <w:rFonts w:ascii="Book Antiqua" w:hAnsi="Book Antiqua"/>
          <w:i/>
          <w:color w:val="000000" w:themeColor="text1"/>
          <w:sz w:val="27"/>
          <w:szCs w:val="27"/>
        </w:rPr>
        <w:t>ia santificato il tuo nome</w:t>
      </w:r>
    </w:p>
    <w:p w14:paraId="07F70014" w14:textId="575EC1F4" w:rsidR="00562B20" w:rsidRPr="00177C3E" w:rsidRDefault="00562B20" w:rsidP="00562B20">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La vita è un caso … e se sei fortunato, va bene! Ma ci sono tante cose che non funzionano, e di questo dovrei ringraziarti? Per che cosa dovrei benedire il tuo nome?</w:t>
      </w:r>
    </w:p>
    <w:p w14:paraId="51774649" w14:textId="1E164EFF" w:rsidR="00562B20" w:rsidRPr="00177C3E" w:rsidRDefault="00143AA6" w:rsidP="00562B20">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Ma fors</w:t>
      </w:r>
      <w:r w:rsidR="00121219" w:rsidRPr="00177C3E">
        <w:rPr>
          <w:rFonts w:ascii="Book Antiqua" w:hAnsi="Book Antiqua"/>
          <w:color w:val="000000" w:themeColor="text1"/>
          <w:sz w:val="27"/>
          <w:szCs w:val="27"/>
        </w:rPr>
        <w:t>e sentire un po’ di gratitudine verso Q/qualcuno mi aprirebbe di più il cuore!</w:t>
      </w:r>
    </w:p>
    <w:p w14:paraId="167AD5A3" w14:textId="77777777" w:rsidR="00E23108" w:rsidRDefault="00E23108" w:rsidP="004F3BD0">
      <w:pPr>
        <w:tabs>
          <w:tab w:val="left" w:pos="1467"/>
        </w:tabs>
        <w:spacing w:after="0" w:line="240" w:lineRule="auto"/>
        <w:jc w:val="both"/>
        <w:rPr>
          <w:rFonts w:ascii="Book Antiqua" w:hAnsi="Book Antiqua"/>
          <w:b/>
          <w:color w:val="000000" w:themeColor="text1"/>
          <w:sz w:val="27"/>
          <w:szCs w:val="27"/>
        </w:rPr>
      </w:pPr>
    </w:p>
    <w:p w14:paraId="3972BF9B" w14:textId="77777777" w:rsidR="004F509D" w:rsidRPr="00177C3E" w:rsidRDefault="004F509D" w:rsidP="004F3BD0">
      <w:pPr>
        <w:tabs>
          <w:tab w:val="left" w:pos="1467"/>
        </w:tabs>
        <w:spacing w:after="0" w:line="240" w:lineRule="auto"/>
        <w:jc w:val="both"/>
        <w:rPr>
          <w:rFonts w:ascii="Book Antiqua" w:hAnsi="Book Antiqua"/>
          <w:b/>
          <w:color w:val="000000" w:themeColor="text1"/>
          <w:sz w:val="27"/>
          <w:szCs w:val="27"/>
        </w:rPr>
      </w:pPr>
    </w:p>
    <w:p w14:paraId="3ED649C7" w14:textId="0A0AE4D4" w:rsidR="00E23108" w:rsidRPr="004F509D" w:rsidRDefault="001E28B1" w:rsidP="004F3BD0">
      <w:pPr>
        <w:tabs>
          <w:tab w:val="left" w:pos="1467"/>
        </w:tabs>
        <w:spacing w:after="0" w:line="240" w:lineRule="auto"/>
        <w:jc w:val="both"/>
        <w:rPr>
          <w:rFonts w:ascii="Book Antiqua" w:hAnsi="Book Antiqua"/>
          <w:i/>
          <w:color w:val="000000" w:themeColor="text1"/>
          <w:sz w:val="27"/>
          <w:szCs w:val="27"/>
        </w:rPr>
      </w:pPr>
      <w:r w:rsidRPr="004F509D">
        <w:rPr>
          <w:rFonts w:ascii="Book Antiqua" w:hAnsi="Book Antiqua"/>
          <w:i/>
          <w:color w:val="000000" w:themeColor="text1"/>
          <w:sz w:val="27"/>
          <w:szCs w:val="27"/>
        </w:rPr>
        <w:lastRenderedPageBreak/>
        <w:t>V</w:t>
      </w:r>
      <w:r w:rsidR="00E23108" w:rsidRPr="004F509D">
        <w:rPr>
          <w:rFonts w:ascii="Book Antiqua" w:hAnsi="Book Antiqua"/>
          <w:i/>
          <w:color w:val="000000" w:themeColor="text1"/>
          <w:sz w:val="27"/>
          <w:szCs w:val="27"/>
        </w:rPr>
        <w:t>enga il tuo regno, sia fatta la tua volontà</w:t>
      </w:r>
    </w:p>
    <w:p w14:paraId="7E4679E6" w14:textId="26F32BD0" w:rsidR="00E23108" w:rsidRPr="00177C3E" w:rsidRDefault="00121219" w:rsidP="00121219">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Libertà e autonomia e non obbedienza: chi sei tu per dirmi che cosa fare e impormi dei doveri?</w:t>
      </w:r>
    </w:p>
    <w:p w14:paraId="77D13538" w14:textId="2F00353A" w:rsidR="00121219" w:rsidRPr="00177C3E" w:rsidRDefault="00121219" w:rsidP="00121219">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Quanto è comodo fare quel che voglio io …</w:t>
      </w:r>
    </w:p>
    <w:p w14:paraId="3606BE46" w14:textId="4016EDC2" w:rsidR="00121219" w:rsidRPr="00177C3E" w:rsidRDefault="00121219" w:rsidP="00121219">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Però se tutti</w:t>
      </w:r>
      <w:r w:rsidR="004E50A9" w:rsidRPr="00177C3E">
        <w:rPr>
          <w:rFonts w:ascii="Book Antiqua" w:hAnsi="Book Antiqua"/>
          <w:color w:val="000000" w:themeColor="text1"/>
          <w:sz w:val="27"/>
          <w:szCs w:val="27"/>
        </w:rPr>
        <w:t xml:space="preserve"> (non soltanto io!)</w:t>
      </w:r>
      <w:r w:rsidRPr="00177C3E">
        <w:rPr>
          <w:rFonts w:ascii="Book Antiqua" w:hAnsi="Book Antiqua"/>
          <w:color w:val="000000" w:themeColor="text1"/>
          <w:sz w:val="27"/>
          <w:szCs w:val="27"/>
        </w:rPr>
        <w:t xml:space="preserve"> fac</w:t>
      </w:r>
      <w:r w:rsidR="004E50A9" w:rsidRPr="00177C3E">
        <w:rPr>
          <w:rFonts w:ascii="Book Antiqua" w:hAnsi="Book Antiqua"/>
          <w:color w:val="000000" w:themeColor="text1"/>
          <w:sz w:val="27"/>
          <w:szCs w:val="27"/>
        </w:rPr>
        <w:t>e</w:t>
      </w:r>
      <w:r w:rsidRPr="00177C3E">
        <w:rPr>
          <w:rFonts w:ascii="Book Antiqua" w:hAnsi="Book Antiqua"/>
          <w:color w:val="000000" w:themeColor="text1"/>
          <w:sz w:val="27"/>
          <w:szCs w:val="27"/>
        </w:rPr>
        <w:t xml:space="preserve">ssero quel che vogliono, </w:t>
      </w:r>
      <w:r w:rsidR="004E50A9" w:rsidRPr="00177C3E">
        <w:rPr>
          <w:rFonts w:ascii="Book Antiqua" w:hAnsi="Book Antiqua"/>
          <w:color w:val="000000" w:themeColor="text1"/>
          <w:sz w:val="27"/>
          <w:szCs w:val="27"/>
        </w:rPr>
        <w:t xml:space="preserve">sarebbe migliore il mio mondo e la mia vita? </w:t>
      </w:r>
    </w:p>
    <w:p w14:paraId="70BF5EAB" w14:textId="77777777" w:rsidR="00E23108" w:rsidRPr="00177C3E" w:rsidRDefault="00E23108" w:rsidP="004F3BD0">
      <w:pPr>
        <w:tabs>
          <w:tab w:val="left" w:pos="1467"/>
        </w:tabs>
        <w:spacing w:after="0" w:line="240" w:lineRule="auto"/>
        <w:jc w:val="both"/>
        <w:rPr>
          <w:rFonts w:ascii="Book Antiqua" w:hAnsi="Book Antiqua"/>
          <w:b/>
          <w:color w:val="000000" w:themeColor="text1"/>
          <w:sz w:val="27"/>
          <w:szCs w:val="27"/>
        </w:rPr>
      </w:pPr>
    </w:p>
    <w:p w14:paraId="789FB889" w14:textId="4D688BA8" w:rsidR="00E23108" w:rsidRPr="004F509D" w:rsidRDefault="00E23108" w:rsidP="004F3BD0">
      <w:pPr>
        <w:tabs>
          <w:tab w:val="left" w:pos="1467"/>
        </w:tabs>
        <w:spacing w:after="0" w:line="240" w:lineRule="auto"/>
        <w:jc w:val="both"/>
        <w:rPr>
          <w:rFonts w:ascii="Book Antiqua" w:hAnsi="Book Antiqua"/>
          <w:i/>
          <w:color w:val="000000" w:themeColor="text1"/>
          <w:sz w:val="27"/>
          <w:szCs w:val="27"/>
        </w:rPr>
      </w:pPr>
      <w:r w:rsidRPr="004F509D">
        <w:rPr>
          <w:rFonts w:ascii="Book Antiqua" w:hAnsi="Book Antiqua"/>
          <w:i/>
          <w:color w:val="000000" w:themeColor="text1"/>
          <w:sz w:val="27"/>
          <w:szCs w:val="27"/>
        </w:rPr>
        <w:t>Dacci oggi il nostro pane quotidiano</w:t>
      </w:r>
    </w:p>
    <w:p w14:paraId="6E1597AC" w14:textId="76BDF17B" w:rsidR="00E23108" w:rsidRPr="00177C3E" w:rsidRDefault="004E50A9" w:rsidP="004E50A9">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Abbiamo tutto grazie al progresso economico! Non sei Tu a darci </w:t>
      </w:r>
      <w:r w:rsidR="008765DF" w:rsidRPr="00177C3E">
        <w:rPr>
          <w:rFonts w:ascii="Book Antiqua" w:hAnsi="Book Antiqua"/>
          <w:color w:val="000000" w:themeColor="text1"/>
          <w:sz w:val="27"/>
          <w:szCs w:val="27"/>
        </w:rPr>
        <w:t>il necessario per</w:t>
      </w:r>
      <w:r w:rsidRPr="00177C3E">
        <w:rPr>
          <w:rFonts w:ascii="Book Antiqua" w:hAnsi="Book Antiqua"/>
          <w:color w:val="000000" w:themeColor="text1"/>
          <w:sz w:val="27"/>
          <w:szCs w:val="27"/>
        </w:rPr>
        <w:t xml:space="preserve"> vivere! La mia famiglia mi dà</w:t>
      </w:r>
      <w:r w:rsidR="00110637" w:rsidRPr="00177C3E">
        <w:rPr>
          <w:rFonts w:ascii="Book Antiqua" w:hAnsi="Book Antiqua"/>
          <w:color w:val="000000" w:themeColor="text1"/>
          <w:sz w:val="27"/>
          <w:szCs w:val="27"/>
        </w:rPr>
        <w:t>/deve dare</w:t>
      </w:r>
      <w:r w:rsidRPr="00177C3E">
        <w:rPr>
          <w:rFonts w:ascii="Book Antiqua" w:hAnsi="Book Antiqua"/>
          <w:color w:val="000000" w:themeColor="text1"/>
          <w:sz w:val="27"/>
          <w:szCs w:val="27"/>
        </w:rPr>
        <w:t xml:space="preserve"> il necessario …</w:t>
      </w:r>
    </w:p>
    <w:p w14:paraId="78194ABC" w14:textId="7F4CD68F" w:rsidR="004E50A9" w:rsidRPr="00177C3E" w:rsidRDefault="004E50A9" w:rsidP="004E50A9">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Ma fino a quando potrò contare su questa sicurezza materiale?</w:t>
      </w:r>
    </w:p>
    <w:p w14:paraId="41D01F6A" w14:textId="4DE8B0C7" w:rsidR="004E50A9" w:rsidRPr="00177C3E" w:rsidRDefault="004E50A9" w:rsidP="004E50A9">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Perché non tutti hanno il pane quotidiano?</w:t>
      </w:r>
    </w:p>
    <w:p w14:paraId="3EC294B5" w14:textId="77777777" w:rsidR="00E23108" w:rsidRPr="00177C3E" w:rsidRDefault="00E23108" w:rsidP="004F3BD0">
      <w:pPr>
        <w:tabs>
          <w:tab w:val="left" w:pos="1467"/>
        </w:tabs>
        <w:spacing w:after="0" w:line="240" w:lineRule="auto"/>
        <w:jc w:val="both"/>
        <w:rPr>
          <w:rFonts w:ascii="Book Antiqua" w:hAnsi="Book Antiqua"/>
          <w:b/>
          <w:color w:val="000000" w:themeColor="text1"/>
          <w:sz w:val="27"/>
          <w:szCs w:val="27"/>
        </w:rPr>
      </w:pPr>
    </w:p>
    <w:p w14:paraId="49CFB414" w14:textId="3BD4B88C" w:rsidR="00E23108" w:rsidRPr="004F509D" w:rsidRDefault="00E23108" w:rsidP="004F3BD0">
      <w:pPr>
        <w:tabs>
          <w:tab w:val="left" w:pos="1467"/>
        </w:tabs>
        <w:spacing w:after="0" w:line="240" w:lineRule="auto"/>
        <w:jc w:val="both"/>
        <w:rPr>
          <w:rFonts w:ascii="Book Antiqua" w:hAnsi="Book Antiqua"/>
          <w:i/>
          <w:color w:val="000000" w:themeColor="text1"/>
          <w:sz w:val="27"/>
          <w:szCs w:val="27"/>
        </w:rPr>
      </w:pPr>
      <w:r w:rsidRPr="004F509D">
        <w:rPr>
          <w:rFonts w:ascii="Book Antiqua" w:hAnsi="Book Antiqua"/>
          <w:i/>
          <w:color w:val="000000" w:themeColor="text1"/>
          <w:sz w:val="27"/>
          <w:szCs w:val="27"/>
        </w:rPr>
        <w:t>Rimetti a noi i nostri debiti</w:t>
      </w:r>
    </w:p>
    <w:p w14:paraId="6AB8B982" w14:textId="60C9FBC5" w:rsidR="00E23108" w:rsidRPr="00177C3E" w:rsidRDefault="004E50A9" w:rsidP="004E50A9">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Non ho niente di cui farmi perdonare: in coscienza mi sento a posto.</w:t>
      </w:r>
    </w:p>
    <w:p w14:paraId="342DEC2B" w14:textId="103D8D7C" w:rsidR="004E50A9" w:rsidRPr="00177C3E" w:rsidRDefault="001E28B1" w:rsidP="004E50A9">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E poi perché devo rispondere della mia vita a te? Chi l’ha detto che sbaglio?</w:t>
      </w:r>
    </w:p>
    <w:p w14:paraId="2DD99BDF" w14:textId="4DEF374F" w:rsidR="001E28B1" w:rsidRPr="00177C3E" w:rsidRDefault="001E28B1" w:rsidP="004E50A9">
      <w:pPr>
        <w:pStyle w:val="Paragrafoelenco"/>
        <w:numPr>
          <w:ilvl w:val="0"/>
          <w:numId w:val="4"/>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e chi mi potrà liberare da certi dubbi e sensi di colpa?</w:t>
      </w:r>
    </w:p>
    <w:p w14:paraId="4BB1AA96" w14:textId="77777777" w:rsidR="00E23108" w:rsidRPr="00177C3E" w:rsidRDefault="00E23108" w:rsidP="004F3BD0">
      <w:pPr>
        <w:tabs>
          <w:tab w:val="left" w:pos="1467"/>
        </w:tabs>
        <w:spacing w:after="0" w:line="240" w:lineRule="auto"/>
        <w:jc w:val="both"/>
        <w:rPr>
          <w:rFonts w:ascii="Book Antiqua" w:hAnsi="Book Antiqua"/>
          <w:b/>
          <w:color w:val="000000" w:themeColor="text1"/>
          <w:sz w:val="27"/>
          <w:szCs w:val="27"/>
        </w:rPr>
      </w:pPr>
    </w:p>
    <w:p w14:paraId="79EA07B8" w14:textId="43A66738" w:rsidR="00E23108" w:rsidRPr="004F509D" w:rsidRDefault="00E23108" w:rsidP="004F3BD0">
      <w:pPr>
        <w:tabs>
          <w:tab w:val="left" w:pos="1467"/>
        </w:tabs>
        <w:spacing w:after="0" w:line="240" w:lineRule="auto"/>
        <w:jc w:val="both"/>
        <w:rPr>
          <w:rFonts w:ascii="Book Antiqua" w:hAnsi="Book Antiqua"/>
          <w:i/>
          <w:color w:val="000000" w:themeColor="text1"/>
          <w:sz w:val="27"/>
          <w:szCs w:val="27"/>
        </w:rPr>
      </w:pPr>
      <w:r w:rsidRPr="004F509D">
        <w:rPr>
          <w:rFonts w:ascii="Book Antiqua" w:hAnsi="Book Antiqua"/>
          <w:i/>
          <w:color w:val="000000" w:themeColor="text1"/>
          <w:sz w:val="27"/>
          <w:szCs w:val="27"/>
        </w:rPr>
        <w:t>Come noi li rimettiamo ai nostri debitori</w:t>
      </w:r>
    </w:p>
    <w:p w14:paraId="75069196" w14:textId="6ED92CAD" w:rsidR="001E28B1" w:rsidRPr="00177C3E" w:rsidRDefault="001E28B1" w:rsidP="001E28B1">
      <w:pPr>
        <w:pStyle w:val="Paragrafoelenco"/>
        <w:numPr>
          <w:ilvl w:val="0"/>
          <w:numId w:val="4"/>
        </w:num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color w:val="000000" w:themeColor="text1"/>
          <w:sz w:val="27"/>
          <w:szCs w:val="27"/>
        </w:rPr>
        <w:t>… è da deboli perdonare!</w:t>
      </w:r>
    </w:p>
    <w:p w14:paraId="59DB0D29" w14:textId="77777777" w:rsidR="001E28B1" w:rsidRPr="00177C3E" w:rsidRDefault="001E28B1" w:rsidP="001E28B1">
      <w:pPr>
        <w:pStyle w:val="Paragrafoelenco"/>
        <w:numPr>
          <w:ilvl w:val="0"/>
          <w:numId w:val="4"/>
        </w:num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color w:val="000000" w:themeColor="text1"/>
          <w:sz w:val="27"/>
          <w:szCs w:val="27"/>
        </w:rPr>
        <w:t>Io ho ragione! Perché non farmi valere?</w:t>
      </w:r>
    </w:p>
    <w:p w14:paraId="6FE87138" w14:textId="4394C7FE" w:rsidR="001E28B1" w:rsidRPr="00177C3E" w:rsidRDefault="001E28B1" w:rsidP="001E28B1">
      <w:pPr>
        <w:pStyle w:val="Paragrafoelenco"/>
        <w:numPr>
          <w:ilvl w:val="0"/>
          <w:numId w:val="4"/>
        </w:num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color w:val="000000" w:themeColor="text1"/>
          <w:sz w:val="27"/>
          <w:szCs w:val="27"/>
        </w:rPr>
        <w:t>… e se anche non avessi ragione, non mi importa degli altri.</w:t>
      </w:r>
    </w:p>
    <w:p w14:paraId="61D29FAA" w14:textId="77777777" w:rsidR="00E23108" w:rsidRPr="00177C3E" w:rsidRDefault="00E23108" w:rsidP="004F3BD0">
      <w:pPr>
        <w:tabs>
          <w:tab w:val="left" w:pos="1467"/>
        </w:tabs>
        <w:spacing w:after="0" w:line="240" w:lineRule="auto"/>
        <w:jc w:val="both"/>
        <w:rPr>
          <w:rFonts w:ascii="Book Antiqua" w:hAnsi="Book Antiqua"/>
          <w:b/>
          <w:color w:val="000000" w:themeColor="text1"/>
          <w:sz w:val="27"/>
          <w:szCs w:val="27"/>
        </w:rPr>
      </w:pPr>
    </w:p>
    <w:p w14:paraId="6844322B" w14:textId="1E87D2A9" w:rsidR="00E23108" w:rsidRPr="004F509D" w:rsidRDefault="00E23108" w:rsidP="004F3BD0">
      <w:pPr>
        <w:tabs>
          <w:tab w:val="left" w:pos="1467"/>
        </w:tabs>
        <w:spacing w:after="0" w:line="240" w:lineRule="auto"/>
        <w:jc w:val="both"/>
        <w:rPr>
          <w:rFonts w:ascii="Book Antiqua" w:hAnsi="Book Antiqua"/>
          <w:i/>
          <w:color w:val="000000" w:themeColor="text1"/>
          <w:sz w:val="27"/>
          <w:szCs w:val="27"/>
        </w:rPr>
      </w:pPr>
      <w:r w:rsidRPr="004F509D">
        <w:rPr>
          <w:rFonts w:ascii="Book Antiqua" w:hAnsi="Book Antiqua"/>
          <w:i/>
          <w:color w:val="000000" w:themeColor="text1"/>
          <w:sz w:val="27"/>
          <w:szCs w:val="27"/>
        </w:rPr>
        <w:t>E non ci indurre in tentazione, ma liberaci dal male.</w:t>
      </w:r>
    </w:p>
    <w:p w14:paraId="227747B2" w14:textId="1586A5D1" w:rsidR="00E23108" w:rsidRPr="00177C3E" w:rsidRDefault="001E28B1" w:rsidP="001E28B1">
      <w:pPr>
        <w:pStyle w:val="Paragrafoelenco"/>
        <w:numPr>
          <w:ilvl w:val="0"/>
          <w:numId w:val="4"/>
        </w:num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color w:val="000000" w:themeColor="text1"/>
          <w:sz w:val="27"/>
          <w:szCs w:val="27"/>
        </w:rPr>
        <w:t>Non esiste il male, finché non hai conseguenze negative …</w:t>
      </w:r>
    </w:p>
    <w:p w14:paraId="48DFD516" w14:textId="29C89F45" w:rsidR="00110637" w:rsidRPr="00177C3E" w:rsidRDefault="00110637" w:rsidP="001E28B1">
      <w:pPr>
        <w:pStyle w:val="Paragrafoelenco"/>
        <w:numPr>
          <w:ilvl w:val="0"/>
          <w:numId w:val="4"/>
        </w:num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color w:val="000000" w:themeColor="text1"/>
          <w:sz w:val="27"/>
          <w:szCs w:val="27"/>
        </w:rPr>
        <w:t>Se certe cose non le fai da giovane, se non fai le tue esperienze, se non provi, butti via il tempo.</w:t>
      </w:r>
    </w:p>
    <w:p w14:paraId="3DC93CE8" w14:textId="7BBD15DA" w:rsidR="001E28B1" w:rsidRPr="00177C3E" w:rsidRDefault="002A7D2B" w:rsidP="001E28B1">
      <w:pPr>
        <w:pStyle w:val="Paragrafoelenco"/>
        <w:numPr>
          <w:ilvl w:val="0"/>
          <w:numId w:val="4"/>
        </w:num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color w:val="000000" w:themeColor="text1"/>
          <w:sz w:val="27"/>
          <w:szCs w:val="27"/>
        </w:rPr>
        <w:t>Tentazioni, pecca</w:t>
      </w:r>
      <w:r w:rsidR="001E28B1" w:rsidRPr="00177C3E">
        <w:rPr>
          <w:rFonts w:ascii="Book Antiqua" w:hAnsi="Book Antiqua"/>
          <w:color w:val="000000" w:themeColor="text1"/>
          <w:sz w:val="27"/>
          <w:szCs w:val="27"/>
        </w:rPr>
        <w:t>ti, male sono mentalità vecchia: non farmi la morale!</w:t>
      </w:r>
    </w:p>
    <w:p w14:paraId="699402EA" w14:textId="222B0504" w:rsidR="001E28B1" w:rsidRPr="00177C3E" w:rsidRDefault="001E28B1" w:rsidP="001E28B1">
      <w:pPr>
        <w:pStyle w:val="Paragrafoelenco"/>
        <w:numPr>
          <w:ilvl w:val="0"/>
          <w:numId w:val="4"/>
        </w:numP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color w:val="000000" w:themeColor="text1"/>
          <w:sz w:val="27"/>
          <w:szCs w:val="27"/>
        </w:rPr>
        <w:t>Dio: ti sento come la proibizione di tutto ciò che è bello e divertente!</w:t>
      </w:r>
    </w:p>
    <w:p w14:paraId="1092D1BE" w14:textId="77777777" w:rsidR="00110637" w:rsidRPr="00177C3E" w:rsidRDefault="00110637" w:rsidP="00E02D65">
      <w:pPr>
        <w:spacing w:after="0" w:line="240" w:lineRule="auto"/>
        <w:rPr>
          <w:rFonts w:ascii="Book Antiqua" w:hAnsi="Book Antiqua"/>
          <w:color w:val="000000" w:themeColor="text1"/>
          <w:sz w:val="27"/>
          <w:szCs w:val="27"/>
        </w:rPr>
      </w:pPr>
    </w:p>
    <w:p w14:paraId="21698E04" w14:textId="0254F192" w:rsidR="006F6EA5" w:rsidRPr="00177C3E" w:rsidRDefault="00127E77" w:rsidP="00E02D65">
      <w:pPr>
        <w:spacing w:after="0" w:line="240" w:lineRule="auto"/>
        <w:rPr>
          <w:rFonts w:ascii="Book Antiqua" w:hAnsi="Book Antiqua"/>
          <w:b/>
          <w:color w:val="000000" w:themeColor="text1"/>
          <w:sz w:val="27"/>
          <w:szCs w:val="27"/>
        </w:rPr>
      </w:pPr>
      <w:r w:rsidRPr="00177C3E">
        <w:rPr>
          <w:rFonts w:ascii="Book Antiqua" w:hAnsi="Book Antiqua"/>
          <w:b/>
          <w:color w:val="000000" w:themeColor="text1"/>
          <w:sz w:val="27"/>
          <w:szCs w:val="27"/>
        </w:rPr>
        <w:t>Chiedere non costa niente e forse si riceve tanto</w:t>
      </w:r>
      <w:r w:rsidR="006F6EA5" w:rsidRPr="00177C3E">
        <w:rPr>
          <w:rFonts w:ascii="Book Antiqua" w:hAnsi="Book Antiqua"/>
          <w:b/>
          <w:color w:val="000000" w:themeColor="text1"/>
          <w:sz w:val="27"/>
          <w:szCs w:val="27"/>
        </w:rPr>
        <w:t xml:space="preserve"> …</w:t>
      </w:r>
    </w:p>
    <w:p w14:paraId="20DC9DFB" w14:textId="77777777" w:rsidR="004F509D" w:rsidRPr="004F509D" w:rsidRDefault="004F509D" w:rsidP="00E02D65">
      <w:pPr>
        <w:spacing w:after="0" w:line="240" w:lineRule="auto"/>
        <w:rPr>
          <w:rFonts w:ascii="Book Antiqua" w:hAnsi="Book Antiqua"/>
          <w:color w:val="000000" w:themeColor="text1"/>
          <w:sz w:val="15"/>
          <w:szCs w:val="27"/>
        </w:rPr>
      </w:pPr>
    </w:p>
    <w:p w14:paraId="278E2578" w14:textId="50EE028B" w:rsidR="00C5074F" w:rsidRPr="00177C3E" w:rsidRDefault="00C5074F" w:rsidP="00E02D65">
      <w:pPr>
        <w:spacing w:after="0" w:line="240" w:lineRule="auto"/>
        <w:rPr>
          <w:rFonts w:ascii="Book Antiqua" w:hAnsi="Book Antiqua"/>
          <w:color w:val="000000" w:themeColor="text1"/>
          <w:sz w:val="27"/>
          <w:szCs w:val="27"/>
        </w:rPr>
      </w:pPr>
      <w:r w:rsidRPr="00177C3E">
        <w:rPr>
          <w:rFonts w:ascii="Book Antiqua" w:hAnsi="Book Antiqua"/>
          <w:color w:val="000000" w:themeColor="text1"/>
          <w:sz w:val="27"/>
          <w:szCs w:val="27"/>
        </w:rPr>
        <w:t>Luca nel suo vangelo, dopo aver riportato la preghiera del Padre nostro, aggiunge queste parole di Gesù:</w:t>
      </w:r>
    </w:p>
    <w:p w14:paraId="237086C8" w14:textId="55E46809" w:rsidR="00C5074F" w:rsidRPr="00177C3E" w:rsidRDefault="00C5074F" w:rsidP="00110637">
      <w:pPr>
        <w:spacing w:after="0" w:line="240" w:lineRule="auto"/>
        <w:ind w:left="720"/>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i/>
          <w:color w:val="000000" w:themeColor="text1"/>
          <w:sz w:val="27"/>
          <w:szCs w:val="27"/>
          <w:lang w:eastAsia="it-IT"/>
        </w:rPr>
        <w:t>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r w:rsidRPr="00177C3E">
        <w:rPr>
          <w:rFonts w:ascii="Book Antiqua" w:eastAsia="Times New Roman" w:hAnsi="Book Antiqua" w:cs="Times New Roman"/>
          <w:color w:val="000000" w:themeColor="text1"/>
          <w:sz w:val="27"/>
          <w:szCs w:val="27"/>
          <w:lang w:eastAsia="it-IT"/>
        </w:rPr>
        <w:t xml:space="preserve"> (Lc 11, 11-13)</w:t>
      </w:r>
    </w:p>
    <w:p w14:paraId="79CDD396" w14:textId="262BDF96" w:rsidR="00C5074F" w:rsidRPr="00177C3E" w:rsidRDefault="00C5074F" w:rsidP="00E02D65">
      <w:pPr>
        <w:spacing w:after="0" w:line="240" w:lineRule="auto"/>
        <w:rPr>
          <w:rFonts w:ascii="Book Antiqua" w:hAnsi="Book Antiqua"/>
          <w:color w:val="000000" w:themeColor="text1"/>
          <w:sz w:val="27"/>
          <w:szCs w:val="27"/>
        </w:rPr>
      </w:pPr>
      <w:r w:rsidRPr="00177C3E">
        <w:rPr>
          <w:rFonts w:ascii="Book Antiqua" w:hAnsi="Book Antiqua"/>
          <w:color w:val="000000" w:themeColor="text1"/>
          <w:sz w:val="27"/>
          <w:szCs w:val="27"/>
        </w:rPr>
        <w:t>Che cosa chiederesti a Dio se ti fosse possibile esaudire un desiderio?</w:t>
      </w:r>
    </w:p>
    <w:p w14:paraId="772E966B" w14:textId="57C2D3B2" w:rsidR="00127E77" w:rsidRPr="00177C3E" w:rsidRDefault="00127E77" w:rsidP="00E02D65">
      <w:pPr>
        <w:spacing w:after="0" w:line="240" w:lineRule="auto"/>
        <w:rPr>
          <w:rFonts w:ascii="Book Antiqua" w:hAnsi="Book Antiqua"/>
          <w:color w:val="000000" w:themeColor="text1"/>
          <w:sz w:val="27"/>
          <w:szCs w:val="27"/>
        </w:rPr>
      </w:pPr>
      <w:r w:rsidRPr="00177C3E">
        <w:rPr>
          <w:rFonts w:ascii="Book Antiqua" w:hAnsi="Book Antiqua"/>
          <w:color w:val="000000" w:themeColor="text1"/>
          <w:sz w:val="27"/>
          <w:szCs w:val="27"/>
        </w:rPr>
        <w:t>Anche a gruppi scrivete su dei foglietti ciò che domandereste a Dio.</w:t>
      </w:r>
    </w:p>
    <w:p w14:paraId="1BE2682A" w14:textId="77777777" w:rsidR="00127E77" w:rsidRPr="00177C3E" w:rsidRDefault="00127E77" w:rsidP="00E02D65">
      <w:pPr>
        <w:spacing w:after="0" w:line="240" w:lineRule="auto"/>
        <w:rPr>
          <w:rFonts w:ascii="Book Antiqua" w:hAnsi="Book Antiqua"/>
          <w:color w:val="000000" w:themeColor="text1"/>
          <w:sz w:val="27"/>
          <w:szCs w:val="27"/>
        </w:rPr>
      </w:pPr>
    </w:p>
    <w:p w14:paraId="70487135" w14:textId="3D4AA912" w:rsidR="00C5074F" w:rsidRPr="00177C3E" w:rsidRDefault="00C5074F" w:rsidP="00E02D65">
      <w:pPr>
        <w:spacing w:after="0" w:line="240" w:lineRule="auto"/>
        <w:rPr>
          <w:rFonts w:ascii="Book Antiqua" w:hAnsi="Book Antiqua"/>
          <w:color w:val="000000" w:themeColor="text1"/>
          <w:sz w:val="27"/>
          <w:szCs w:val="27"/>
        </w:rPr>
      </w:pPr>
      <w:r w:rsidRPr="00177C3E">
        <w:rPr>
          <w:rFonts w:ascii="Book Antiqua" w:hAnsi="Book Antiqua"/>
          <w:color w:val="000000" w:themeColor="text1"/>
          <w:sz w:val="27"/>
          <w:szCs w:val="27"/>
        </w:rPr>
        <w:t>Che cosa ti pare di ricevere/aver ricevuto da Dio come dono e segno della sua presenza e del suo amore?</w:t>
      </w:r>
    </w:p>
    <w:p w14:paraId="1DCC7585" w14:textId="77777777" w:rsidR="0059421A" w:rsidRPr="00177C3E" w:rsidRDefault="0059421A" w:rsidP="00127E77">
      <w:pPr>
        <w:spacing w:after="0" w:line="240" w:lineRule="auto"/>
        <w:jc w:val="both"/>
        <w:rPr>
          <w:rFonts w:ascii="Book Antiqua" w:hAnsi="Book Antiqua"/>
          <w:b/>
          <w:color w:val="000000" w:themeColor="text1"/>
          <w:sz w:val="27"/>
          <w:szCs w:val="27"/>
        </w:rPr>
      </w:pPr>
    </w:p>
    <w:p w14:paraId="787BDE5A" w14:textId="77777777" w:rsidR="00127E77" w:rsidRPr="00177C3E" w:rsidRDefault="00127E77" w:rsidP="00127E77">
      <w:pPr>
        <w:spacing w:after="0" w:line="240" w:lineRule="auto"/>
        <w:jc w:val="both"/>
        <w:rPr>
          <w:rFonts w:ascii="Book Antiqua" w:hAnsi="Book Antiqua"/>
          <w:b/>
          <w:color w:val="000000" w:themeColor="text1"/>
          <w:sz w:val="27"/>
          <w:szCs w:val="27"/>
        </w:rPr>
      </w:pPr>
      <w:r w:rsidRPr="00177C3E">
        <w:rPr>
          <w:rFonts w:ascii="Book Antiqua" w:hAnsi="Book Antiqua"/>
          <w:b/>
          <w:color w:val="000000" w:themeColor="text1"/>
          <w:sz w:val="27"/>
          <w:szCs w:val="27"/>
        </w:rPr>
        <w:t>Una preghiera</w:t>
      </w:r>
    </w:p>
    <w:p w14:paraId="430E1782" w14:textId="77777777" w:rsidR="00127E77" w:rsidRPr="004F509D" w:rsidRDefault="00127E77" w:rsidP="00127E77">
      <w:pPr>
        <w:spacing w:after="0" w:line="240" w:lineRule="auto"/>
        <w:rPr>
          <w:rFonts w:ascii="Book Antiqua" w:hAnsi="Book Antiqua"/>
          <w:b/>
          <w:color w:val="000000" w:themeColor="text1"/>
          <w:sz w:val="16"/>
          <w:szCs w:val="27"/>
        </w:rPr>
      </w:pPr>
    </w:p>
    <w:p w14:paraId="0EA8B6F6"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O Dio nostro Padre,</w:t>
      </w:r>
    </w:p>
    <w:p w14:paraId="797FC1F2"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tu ci hai amato per primo!</w:t>
      </w:r>
    </w:p>
    <w:p w14:paraId="3540652A"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Signore, noi parliamo di te</w:t>
      </w:r>
    </w:p>
    <w:p w14:paraId="0275C6AA"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come se ci avessi amato per primo</w:t>
      </w:r>
    </w:p>
    <w:p w14:paraId="7B532964"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in passato, una sola volta.</w:t>
      </w:r>
    </w:p>
    <w:p w14:paraId="4067E607"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Non è così: tu ci ami per primo, sempre,</w:t>
      </w:r>
    </w:p>
    <w:p w14:paraId="6CF07F52"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tu ci ami continuamente,</w:t>
      </w:r>
    </w:p>
    <w:p w14:paraId="61515264"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giorno dopo giorno, per tutta la vita.</w:t>
      </w:r>
    </w:p>
    <w:p w14:paraId="07D2ABDC"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Quando al mattino mi sveglio</w:t>
      </w:r>
    </w:p>
    <w:p w14:paraId="3817CF1E"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e innalzo a te il mio spirito,</w:t>
      </w:r>
    </w:p>
    <w:p w14:paraId="04719495"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Signore, Dio mio,</w:t>
      </w:r>
    </w:p>
    <w:p w14:paraId="145DD413"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tu sei il primo,</w:t>
      </w:r>
    </w:p>
    <w:p w14:paraId="6E9D9C5D"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tu mi ami sempre per primo.</w:t>
      </w:r>
    </w:p>
    <w:p w14:paraId="2F849638"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È sempre così:</w:t>
      </w:r>
    </w:p>
    <w:p w14:paraId="0C83B4B2"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tu ci ami per primo</w:t>
      </w:r>
    </w:p>
    <w:p w14:paraId="33B7B5AE"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non una sola volta,</w:t>
      </w:r>
    </w:p>
    <w:p w14:paraId="29C1A3B6"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ma ogni giorno, sempre.</w:t>
      </w:r>
    </w:p>
    <w:p w14:paraId="04B24C3F" w14:textId="77777777" w:rsidR="00127E77" w:rsidRPr="00177C3E" w:rsidRDefault="00127E77" w:rsidP="00127E77">
      <w:pPr>
        <w:shd w:val="clear" w:color="auto" w:fill="FFFFFF"/>
        <w:spacing w:after="0" w:line="240" w:lineRule="auto"/>
        <w:rPr>
          <w:rFonts w:ascii="Book Antiqua" w:eastAsia="Times New Roman" w:hAnsi="Book Antiqua" w:cs="Times New Roman"/>
          <w:color w:val="000000" w:themeColor="text1"/>
          <w:sz w:val="27"/>
          <w:szCs w:val="27"/>
          <w:lang w:eastAsia="it-IT"/>
        </w:rPr>
      </w:pPr>
      <w:r w:rsidRPr="00177C3E">
        <w:rPr>
          <w:rFonts w:ascii="Book Antiqua" w:eastAsia="Times New Roman" w:hAnsi="Book Antiqua" w:cs="Times New Roman"/>
          <w:color w:val="000000" w:themeColor="text1"/>
          <w:sz w:val="27"/>
          <w:szCs w:val="27"/>
          <w:lang w:eastAsia="it-IT"/>
        </w:rPr>
        <w:t>(Søren Kierkegaard, 1813-1855)</w:t>
      </w:r>
    </w:p>
    <w:p w14:paraId="7444F7E5" w14:textId="77777777" w:rsidR="00C5074F" w:rsidRPr="00177C3E" w:rsidRDefault="00C5074F" w:rsidP="00005063">
      <w:pPr>
        <w:spacing w:after="0" w:line="240" w:lineRule="auto"/>
        <w:jc w:val="both"/>
        <w:rPr>
          <w:rFonts w:ascii="Book Antiqua" w:hAnsi="Book Antiqua"/>
          <w:color w:val="000000" w:themeColor="text1"/>
          <w:sz w:val="27"/>
          <w:szCs w:val="27"/>
        </w:rPr>
      </w:pPr>
    </w:p>
    <w:p w14:paraId="301960AD" w14:textId="77777777" w:rsidR="00005063" w:rsidRPr="00177C3E" w:rsidRDefault="00005063" w:rsidP="00005063">
      <w:pPr>
        <w:pBdr>
          <w:bottom w:val="single" w:sz="4" w:space="1" w:color="auto"/>
        </w:pBdr>
        <w:tabs>
          <w:tab w:val="left" w:pos="1467"/>
        </w:tabs>
        <w:spacing w:after="0" w:line="240" w:lineRule="auto"/>
        <w:jc w:val="both"/>
        <w:rPr>
          <w:rFonts w:ascii="Book Antiqua" w:hAnsi="Book Antiqua"/>
          <w:b/>
          <w:color w:val="000000" w:themeColor="text1"/>
          <w:sz w:val="27"/>
          <w:szCs w:val="27"/>
        </w:rPr>
      </w:pPr>
      <w:r w:rsidRPr="00177C3E">
        <w:rPr>
          <w:rFonts w:ascii="Book Antiqua" w:hAnsi="Book Antiqua"/>
          <w:b/>
          <w:color w:val="000000" w:themeColor="text1"/>
          <w:sz w:val="27"/>
          <w:szCs w:val="27"/>
        </w:rPr>
        <w:t>Indizi per una (auto)osservazione successiva</w:t>
      </w:r>
    </w:p>
    <w:p w14:paraId="4AA56F50" w14:textId="77777777" w:rsidR="004F509D" w:rsidRDefault="004F509D" w:rsidP="004F509D">
      <w:pPr>
        <w:pStyle w:val="Paragrafoelenco"/>
        <w:tabs>
          <w:tab w:val="left" w:pos="1467"/>
        </w:tabs>
        <w:spacing w:after="0" w:line="240" w:lineRule="auto"/>
        <w:jc w:val="both"/>
        <w:rPr>
          <w:rFonts w:ascii="Book Antiqua" w:hAnsi="Book Antiqua"/>
          <w:color w:val="000000" w:themeColor="text1"/>
          <w:sz w:val="27"/>
          <w:szCs w:val="27"/>
        </w:rPr>
      </w:pPr>
    </w:p>
    <w:p w14:paraId="589EAB08" w14:textId="637AFB99" w:rsidR="00005063" w:rsidRPr="00177C3E" w:rsidRDefault="0070336B" w:rsidP="00786DC7">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Il ragazzo non si vergogna</w:t>
      </w:r>
      <w:r w:rsidR="00786DC7" w:rsidRPr="00177C3E">
        <w:rPr>
          <w:rFonts w:ascii="Book Antiqua" w:hAnsi="Book Antiqua"/>
          <w:color w:val="000000" w:themeColor="text1"/>
          <w:sz w:val="27"/>
          <w:szCs w:val="27"/>
        </w:rPr>
        <w:t xml:space="preserve"> né </w:t>
      </w:r>
      <w:r w:rsidRPr="00177C3E">
        <w:rPr>
          <w:rFonts w:ascii="Book Antiqua" w:hAnsi="Book Antiqua"/>
          <w:color w:val="000000" w:themeColor="text1"/>
          <w:sz w:val="27"/>
          <w:szCs w:val="27"/>
        </w:rPr>
        <w:t>si sente</w:t>
      </w:r>
      <w:r w:rsidR="00786DC7" w:rsidRPr="00177C3E">
        <w:rPr>
          <w:rFonts w:ascii="Book Antiqua" w:hAnsi="Book Antiqua"/>
          <w:color w:val="000000" w:themeColor="text1"/>
          <w:sz w:val="27"/>
          <w:szCs w:val="27"/>
        </w:rPr>
        <w:t xml:space="preserve"> a disagio se in luoghi pubblici sono presenti i genitori, se </w:t>
      </w:r>
      <w:r w:rsidRPr="00177C3E">
        <w:rPr>
          <w:rFonts w:ascii="Book Antiqua" w:hAnsi="Book Antiqua"/>
          <w:color w:val="000000" w:themeColor="text1"/>
          <w:sz w:val="27"/>
          <w:szCs w:val="27"/>
        </w:rPr>
        <w:t>lo</w:t>
      </w:r>
      <w:r w:rsidR="00786DC7" w:rsidRPr="00177C3E">
        <w:rPr>
          <w:rFonts w:ascii="Book Antiqua" w:hAnsi="Book Antiqua"/>
          <w:color w:val="000000" w:themeColor="text1"/>
          <w:sz w:val="27"/>
          <w:szCs w:val="27"/>
        </w:rPr>
        <w:t xml:space="preserve"> accompagnano o </w:t>
      </w:r>
      <w:r w:rsidRPr="00177C3E">
        <w:rPr>
          <w:rFonts w:ascii="Book Antiqua" w:hAnsi="Book Antiqua"/>
          <w:color w:val="000000" w:themeColor="text1"/>
          <w:sz w:val="27"/>
          <w:szCs w:val="27"/>
        </w:rPr>
        <w:t>gli</w:t>
      </w:r>
      <w:r w:rsidR="00786DC7" w:rsidRPr="00177C3E">
        <w:rPr>
          <w:rFonts w:ascii="Book Antiqua" w:hAnsi="Book Antiqua"/>
          <w:color w:val="000000" w:themeColor="text1"/>
          <w:sz w:val="27"/>
          <w:szCs w:val="27"/>
        </w:rPr>
        <w:t xml:space="preserve"> sono di aiuto per qualche circostanza particolare.</w:t>
      </w:r>
      <w:r w:rsidR="00647120" w:rsidRPr="00177C3E">
        <w:rPr>
          <w:rFonts w:ascii="Book Antiqua" w:hAnsi="Book Antiqua"/>
          <w:color w:val="000000" w:themeColor="text1"/>
          <w:sz w:val="27"/>
          <w:szCs w:val="27"/>
        </w:rPr>
        <w:t xml:space="preserve"> </w:t>
      </w:r>
      <w:r w:rsidR="008765DF" w:rsidRPr="00177C3E">
        <w:rPr>
          <w:rFonts w:ascii="Book Antiqua" w:hAnsi="Book Antiqua"/>
          <w:color w:val="000000" w:themeColor="text1"/>
          <w:sz w:val="27"/>
          <w:szCs w:val="27"/>
        </w:rPr>
        <w:t>Oppure l</w:t>
      </w:r>
      <w:r w:rsidRPr="00177C3E">
        <w:rPr>
          <w:rFonts w:ascii="Book Antiqua" w:hAnsi="Book Antiqua"/>
          <w:color w:val="000000" w:themeColor="text1"/>
          <w:sz w:val="27"/>
          <w:szCs w:val="27"/>
        </w:rPr>
        <w:t>o</w:t>
      </w:r>
      <w:r w:rsidR="00647120" w:rsidRPr="00177C3E">
        <w:rPr>
          <w:rFonts w:ascii="Book Antiqua" w:hAnsi="Book Antiqua"/>
          <w:color w:val="000000" w:themeColor="text1"/>
          <w:sz w:val="27"/>
          <w:szCs w:val="27"/>
        </w:rPr>
        <w:t xml:space="preserve"> infastidiscono </w:t>
      </w:r>
      <w:r w:rsidR="008765DF" w:rsidRPr="00177C3E">
        <w:rPr>
          <w:rFonts w:ascii="Book Antiqua" w:hAnsi="Book Antiqua"/>
          <w:color w:val="000000" w:themeColor="text1"/>
          <w:sz w:val="27"/>
          <w:szCs w:val="27"/>
        </w:rPr>
        <w:t xml:space="preserve">anche </w:t>
      </w:r>
      <w:r w:rsidR="00647120" w:rsidRPr="00177C3E">
        <w:rPr>
          <w:rFonts w:ascii="Book Antiqua" w:hAnsi="Book Antiqua"/>
          <w:color w:val="000000" w:themeColor="text1"/>
          <w:sz w:val="27"/>
          <w:szCs w:val="27"/>
        </w:rPr>
        <w:t>forme semplici di contatto fisico e familiarità comunicativa</w:t>
      </w:r>
      <w:r w:rsidR="00636021" w:rsidRPr="00177C3E">
        <w:rPr>
          <w:rFonts w:ascii="Book Antiqua" w:hAnsi="Book Antiqua"/>
          <w:color w:val="000000" w:themeColor="text1"/>
          <w:sz w:val="27"/>
          <w:szCs w:val="27"/>
        </w:rPr>
        <w:t xml:space="preserve"> con i familiari</w:t>
      </w:r>
      <w:r w:rsidR="00647120" w:rsidRPr="00177C3E">
        <w:rPr>
          <w:rFonts w:ascii="Book Antiqua" w:hAnsi="Book Antiqua"/>
          <w:color w:val="000000" w:themeColor="text1"/>
          <w:sz w:val="27"/>
          <w:szCs w:val="27"/>
        </w:rPr>
        <w:t>?</w:t>
      </w:r>
    </w:p>
    <w:p w14:paraId="5CDA57FD" w14:textId="761E7AD3" w:rsidR="00786DC7" w:rsidRPr="00177C3E" w:rsidRDefault="0070336B" w:rsidP="00786DC7">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Nel gruppo, sa</w:t>
      </w:r>
      <w:r w:rsidR="000760C3" w:rsidRPr="00177C3E">
        <w:rPr>
          <w:rFonts w:ascii="Book Antiqua" w:hAnsi="Book Antiqua"/>
          <w:color w:val="000000" w:themeColor="text1"/>
          <w:sz w:val="27"/>
          <w:szCs w:val="27"/>
        </w:rPr>
        <w:t xml:space="preserve"> contenere le mie spinte esibizioniste, misurare le parole </w:t>
      </w:r>
      <w:r w:rsidR="00636021" w:rsidRPr="00177C3E">
        <w:rPr>
          <w:rFonts w:ascii="Book Antiqua" w:hAnsi="Book Antiqua"/>
          <w:color w:val="000000" w:themeColor="text1"/>
          <w:sz w:val="27"/>
          <w:szCs w:val="27"/>
        </w:rPr>
        <w:t xml:space="preserve">e </w:t>
      </w:r>
      <w:r w:rsidRPr="00177C3E">
        <w:rPr>
          <w:rFonts w:ascii="Book Antiqua" w:hAnsi="Book Antiqua"/>
          <w:color w:val="000000" w:themeColor="text1"/>
          <w:sz w:val="27"/>
          <w:szCs w:val="27"/>
        </w:rPr>
        <w:t>i giudizi, sforzars</w:t>
      </w:r>
      <w:r w:rsidR="000760C3" w:rsidRPr="00177C3E">
        <w:rPr>
          <w:rFonts w:ascii="Book Antiqua" w:hAnsi="Book Antiqua"/>
          <w:color w:val="000000" w:themeColor="text1"/>
          <w:sz w:val="27"/>
          <w:szCs w:val="27"/>
        </w:rPr>
        <w:t xml:space="preserve">i di superare timidezze eccessive che </w:t>
      </w:r>
      <w:r w:rsidRPr="00177C3E">
        <w:rPr>
          <w:rFonts w:ascii="Book Antiqua" w:hAnsi="Book Antiqua"/>
          <w:color w:val="000000" w:themeColor="text1"/>
          <w:sz w:val="27"/>
          <w:szCs w:val="27"/>
        </w:rPr>
        <w:t>lo</w:t>
      </w:r>
      <w:r w:rsidR="000760C3" w:rsidRPr="00177C3E">
        <w:rPr>
          <w:rFonts w:ascii="Book Antiqua" w:hAnsi="Book Antiqua"/>
          <w:color w:val="000000" w:themeColor="text1"/>
          <w:sz w:val="27"/>
          <w:szCs w:val="27"/>
        </w:rPr>
        <w:t xml:space="preserve"> bloccano impedendo</w:t>
      </w:r>
      <w:r w:rsidRPr="00177C3E">
        <w:rPr>
          <w:rFonts w:ascii="Book Antiqua" w:hAnsi="Book Antiqua"/>
          <w:color w:val="000000" w:themeColor="text1"/>
          <w:sz w:val="27"/>
          <w:szCs w:val="27"/>
        </w:rPr>
        <w:t>gli</w:t>
      </w:r>
      <w:r w:rsidR="008765DF" w:rsidRPr="00177C3E">
        <w:rPr>
          <w:rFonts w:ascii="Book Antiqua" w:hAnsi="Book Antiqua"/>
          <w:color w:val="000000" w:themeColor="text1"/>
          <w:sz w:val="27"/>
          <w:szCs w:val="27"/>
        </w:rPr>
        <w:t xml:space="preserve"> l’espressione di </w:t>
      </w:r>
      <w:proofErr w:type="gramStart"/>
      <w:r w:rsidR="008765DF" w:rsidRPr="00177C3E">
        <w:rPr>
          <w:rFonts w:ascii="Book Antiqua" w:hAnsi="Book Antiqua"/>
          <w:color w:val="000000" w:themeColor="text1"/>
          <w:sz w:val="27"/>
          <w:szCs w:val="27"/>
        </w:rPr>
        <w:t>s</w:t>
      </w:r>
      <w:r w:rsidR="000760C3" w:rsidRPr="00177C3E">
        <w:rPr>
          <w:rFonts w:ascii="Book Antiqua" w:hAnsi="Book Antiqua"/>
          <w:color w:val="000000" w:themeColor="text1"/>
          <w:sz w:val="27"/>
          <w:szCs w:val="27"/>
        </w:rPr>
        <w:t>e</w:t>
      </w:r>
      <w:proofErr w:type="gramEnd"/>
      <w:r w:rsidR="000760C3" w:rsidRPr="00177C3E">
        <w:rPr>
          <w:rFonts w:ascii="Book Antiqua" w:hAnsi="Book Antiqua"/>
          <w:color w:val="000000" w:themeColor="text1"/>
          <w:sz w:val="27"/>
          <w:szCs w:val="27"/>
        </w:rPr>
        <w:t xml:space="preserve"> stesso e subordina</w:t>
      </w:r>
      <w:r w:rsidR="001B3D88" w:rsidRPr="00177C3E">
        <w:rPr>
          <w:rFonts w:ascii="Book Antiqua" w:hAnsi="Book Antiqua"/>
          <w:color w:val="000000" w:themeColor="text1"/>
          <w:sz w:val="27"/>
          <w:szCs w:val="27"/>
        </w:rPr>
        <w:t>ndo</w:t>
      </w:r>
      <w:r w:rsidR="007A0B16" w:rsidRPr="00177C3E">
        <w:rPr>
          <w:rFonts w:ascii="Book Antiqua" w:hAnsi="Book Antiqua"/>
          <w:color w:val="000000" w:themeColor="text1"/>
          <w:sz w:val="27"/>
          <w:szCs w:val="27"/>
        </w:rPr>
        <w:t>si</w:t>
      </w:r>
      <w:r w:rsidR="001B3D88" w:rsidRPr="00177C3E">
        <w:rPr>
          <w:rFonts w:ascii="Book Antiqua" w:hAnsi="Book Antiqua"/>
          <w:color w:val="000000" w:themeColor="text1"/>
          <w:sz w:val="27"/>
          <w:szCs w:val="27"/>
        </w:rPr>
        <w:t xml:space="preserve"> in modo passivo a</w:t>
      </w:r>
      <w:r w:rsidRPr="00177C3E">
        <w:rPr>
          <w:rFonts w:ascii="Book Antiqua" w:hAnsi="Book Antiqua"/>
          <w:color w:val="000000" w:themeColor="text1"/>
          <w:sz w:val="27"/>
          <w:szCs w:val="27"/>
        </w:rPr>
        <w:t>gli altri</w:t>
      </w:r>
      <w:r w:rsidR="001B3D88" w:rsidRPr="00177C3E">
        <w:rPr>
          <w:rFonts w:ascii="Book Antiqua" w:hAnsi="Book Antiqua"/>
          <w:color w:val="000000" w:themeColor="text1"/>
          <w:sz w:val="27"/>
          <w:szCs w:val="27"/>
        </w:rPr>
        <w:t>?</w:t>
      </w:r>
    </w:p>
    <w:p w14:paraId="30416DB9" w14:textId="17C82E48" w:rsidR="00E41A2F" w:rsidRPr="00177C3E" w:rsidRDefault="00E41A2F" w:rsidP="00786DC7">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Mantiene ancora relazioni significative e continuative con entrambi i genitori.</w:t>
      </w:r>
      <w:bookmarkStart w:id="1" w:name="_GoBack"/>
      <w:bookmarkEnd w:id="1"/>
    </w:p>
    <w:p w14:paraId="05D79904" w14:textId="759045A8" w:rsidR="00647120" w:rsidRPr="00177C3E" w:rsidRDefault="00647120" w:rsidP="00786DC7">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 xml:space="preserve">Su Dio, la fede, il bene e il male … </w:t>
      </w:r>
      <w:r w:rsidR="00636021" w:rsidRPr="00177C3E">
        <w:rPr>
          <w:rFonts w:ascii="Book Antiqua" w:hAnsi="Book Antiqua"/>
          <w:color w:val="000000" w:themeColor="text1"/>
          <w:sz w:val="27"/>
          <w:szCs w:val="27"/>
        </w:rPr>
        <w:t>ne parla</w:t>
      </w:r>
      <w:r w:rsidRPr="00177C3E">
        <w:rPr>
          <w:rFonts w:ascii="Book Antiqua" w:hAnsi="Book Antiqua"/>
          <w:color w:val="000000" w:themeColor="text1"/>
          <w:sz w:val="27"/>
          <w:szCs w:val="27"/>
        </w:rPr>
        <w:t xml:space="preserve"> con pacatezza e libertà d’animo oppure vi sono silenzi, reticenze</w:t>
      </w:r>
      <w:r w:rsidR="00636021" w:rsidRPr="00177C3E">
        <w:rPr>
          <w:rFonts w:ascii="Book Antiqua" w:hAnsi="Book Antiqua"/>
          <w:color w:val="000000" w:themeColor="text1"/>
          <w:sz w:val="27"/>
          <w:szCs w:val="27"/>
        </w:rPr>
        <w:t>, stati di imbarazzo</w:t>
      </w:r>
      <w:r w:rsidRPr="00177C3E">
        <w:rPr>
          <w:rFonts w:ascii="Book Antiqua" w:hAnsi="Book Antiqua"/>
          <w:color w:val="000000" w:themeColor="text1"/>
          <w:sz w:val="27"/>
          <w:szCs w:val="27"/>
        </w:rPr>
        <w:t>? Con quale frequenza e con quali toni espressivi l’adolescente fa battute su Dio, la fede, la morale?</w:t>
      </w:r>
    </w:p>
    <w:p w14:paraId="466FCB45" w14:textId="2962551F" w:rsidR="00005063" w:rsidRPr="00177C3E" w:rsidRDefault="00636021" w:rsidP="00005063">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A scuola con quale disposizione affronta l’ora di religione?</w:t>
      </w:r>
    </w:p>
    <w:p w14:paraId="3ACD4115" w14:textId="5F1DC4D7" w:rsidR="0070336B" w:rsidRPr="00177C3E" w:rsidRDefault="0070336B" w:rsidP="00005063">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Continua a partecipare alla messa domenicale, alla catechesi.</w:t>
      </w:r>
    </w:p>
    <w:p w14:paraId="57FB4F4B" w14:textId="38785CAB" w:rsidR="0070336B" w:rsidRPr="00177C3E" w:rsidRDefault="0070336B" w:rsidP="00005063">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Ha una sua vita di preghiera e si confessa</w:t>
      </w:r>
      <w:r w:rsidR="00FC10F8" w:rsidRPr="00177C3E">
        <w:rPr>
          <w:rFonts w:ascii="Book Antiqua" w:hAnsi="Book Antiqua"/>
          <w:color w:val="000000" w:themeColor="text1"/>
          <w:sz w:val="27"/>
          <w:szCs w:val="27"/>
        </w:rPr>
        <w:t xml:space="preserve"> ancora.</w:t>
      </w:r>
    </w:p>
    <w:p w14:paraId="7407F79D" w14:textId="1FACE861" w:rsidR="00331C98" w:rsidRPr="00177C3E" w:rsidRDefault="00331C98" w:rsidP="00005063">
      <w:pPr>
        <w:pStyle w:val="Paragrafoelenco"/>
        <w:numPr>
          <w:ilvl w:val="0"/>
          <w:numId w:val="3"/>
        </w:numPr>
        <w:tabs>
          <w:tab w:val="left" w:pos="1467"/>
        </w:tabs>
        <w:spacing w:after="0" w:line="240" w:lineRule="auto"/>
        <w:jc w:val="both"/>
        <w:rPr>
          <w:rFonts w:ascii="Book Antiqua" w:hAnsi="Book Antiqua"/>
          <w:color w:val="000000" w:themeColor="text1"/>
          <w:sz w:val="27"/>
          <w:szCs w:val="27"/>
        </w:rPr>
      </w:pPr>
      <w:r w:rsidRPr="00177C3E">
        <w:rPr>
          <w:rFonts w:ascii="Book Antiqua" w:hAnsi="Book Antiqua"/>
          <w:color w:val="000000" w:themeColor="text1"/>
          <w:sz w:val="27"/>
          <w:szCs w:val="27"/>
        </w:rPr>
        <w:t>Come reagisce di fronte un richiamo o rimprovero? E di fronte a una proposta di impegno e dedizione?</w:t>
      </w:r>
    </w:p>
    <w:sectPr w:rsidR="00331C98" w:rsidRPr="00177C3E" w:rsidSect="00513C11">
      <w:type w:val="continuous"/>
      <w:pgSz w:w="11906" w:h="16838"/>
      <w:pgMar w:top="1134" w:right="1134" w:bottom="1135"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B194C" w14:textId="77777777" w:rsidR="00B75D89" w:rsidRDefault="00B75D89" w:rsidP="00BB10D2">
      <w:pPr>
        <w:spacing w:after="0" w:line="240" w:lineRule="auto"/>
      </w:pPr>
      <w:r>
        <w:separator/>
      </w:r>
    </w:p>
  </w:endnote>
  <w:endnote w:type="continuationSeparator" w:id="0">
    <w:p w14:paraId="6CD90830" w14:textId="77777777" w:rsidR="00B75D89" w:rsidRDefault="00B75D89" w:rsidP="00B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CCC72" w14:textId="77777777" w:rsidR="00127E77" w:rsidRDefault="00127E77" w:rsidP="00C86A68">
    <w:pPr>
      <w:pStyle w:val="Pidipagina"/>
      <w:framePr w:wrap="none"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56540A52" w14:textId="77777777" w:rsidR="00127E77" w:rsidRDefault="00127E77" w:rsidP="00127E77">
    <w:pPr>
      <w:pStyle w:val="Pidipagina"/>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225" w14:textId="77777777" w:rsidR="00127E77" w:rsidRDefault="00127E77" w:rsidP="00C86A68">
    <w:pPr>
      <w:pStyle w:val="Pidipagina"/>
      <w:framePr w:wrap="none"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F509D">
      <w:rPr>
        <w:rStyle w:val="Numeropagina"/>
        <w:noProof/>
      </w:rPr>
      <w:t>8</w:t>
    </w:r>
    <w:r>
      <w:rPr>
        <w:rStyle w:val="Numeropagina"/>
      </w:rPr>
      <w:fldChar w:fldCharType="end"/>
    </w:r>
  </w:p>
  <w:p w14:paraId="2E7A3969" w14:textId="77777777" w:rsidR="00127E77" w:rsidRDefault="00127E77" w:rsidP="00127E77">
    <w:pPr>
      <w:pStyle w:val="Pidipagina"/>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48BE9" w14:textId="77777777" w:rsidR="00B75D89" w:rsidRDefault="00B75D89" w:rsidP="00BB10D2">
      <w:pPr>
        <w:spacing w:after="0" w:line="240" w:lineRule="auto"/>
      </w:pPr>
      <w:r>
        <w:separator/>
      </w:r>
    </w:p>
  </w:footnote>
  <w:footnote w:type="continuationSeparator" w:id="0">
    <w:p w14:paraId="06BDCA23" w14:textId="77777777" w:rsidR="00B75D89" w:rsidRDefault="00B75D89" w:rsidP="00BB10D2">
      <w:pPr>
        <w:spacing w:after="0" w:line="240" w:lineRule="auto"/>
      </w:pPr>
      <w:r>
        <w:continuationSeparator/>
      </w:r>
    </w:p>
  </w:footnote>
  <w:footnote w:id="1">
    <w:p w14:paraId="437397A3" w14:textId="1A22DB82" w:rsidR="00B13F3A" w:rsidRPr="00A35CE9" w:rsidRDefault="00B13F3A" w:rsidP="008374D8">
      <w:pPr>
        <w:pStyle w:val="Testonotaapidipagina"/>
        <w:jc w:val="both"/>
        <w:rPr>
          <w:rFonts w:ascii="Book Antiqua" w:hAnsi="Book Antiqua"/>
          <w:color w:val="000000" w:themeColor="text1"/>
          <w:sz w:val="24"/>
          <w:szCs w:val="24"/>
        </w:rPr>
      </w:pPr>
      <w:r w:rsidRPr="00A35CE9">
        <w:rPr>
          <w:rStyle w:val="Rimandonotaapidipagina"/>
          <w:rFonts w:ascii="Book Antiqua" w:hAnsi="Book Antiqua"/>
          <w:color w:val="000000" w:themeColor="text1"/>
          <w:sz w:val="24"/>
          <w:szCs w:val="24"/>
        </w:rPr>
        <w:footnoteRef/>
      </w:r>
      <w:r w:rsidRPr="00A35CE9">
        <w:rPr>
          <w:rFonts w:ascii="Book Antiqua" w:hAnsi="Book Antiqua"/>
          <w:color w:val="000000" w:themeColor="text1"/>
          <w:sz w:val="24"/>
          <w:szCs w:val="24"/>
        </w:rPr>
        <w:t xml:space="preserve"> Cfr. FERRERO BRUNO,</w:t>
      </w:r>
      <w:r w:rsidRPr="00A35CE9">
        <w:rPr>
          <w:rFonts w:ascii="Book Antiqua" w:hAnsi="Book Antiqua"/>
          <w:i/>
          <w:color w:val="000000" w:themeColor="text1"/>
          <w:sz w:val="24"/>
          <w:szCs w:val="24"/>
        </w:rPr>
        <w:t xml:space="preserve"> Un decalogo per il papà,</w:t>
      </w:r>
      <w:r w:rsidR="00596143">
        <w:rPr>
          <w:rFonts w:ascii="Book Antiqua" w:hAnsi="Book Antiqua"/>
          <w:color w:val="000000" w:themeColor="text1"/>
          <w:sz w:val="24"/>
          <w:szCs w:val="24"/>
        </w:rPr>
        <w:t xml:space="preserve"> in «Bollettino salesiano»</w:t>
      </w:r>
      <w:r w:rsidRPr="00A35CE9">
        <w:rPr>
          <w:rFonts w:ascii="Book Antiqua" w:hAnsi="Book Antiqua"/>
          <w:color w:val="000000" w:themeColor="text1"/>
          <w:sz w:val="24"/>
          <w:szCs w:val="24"/>
        </w:rPr>
        <w:t xml:space="preserve"> marzo 2005, p. 34</w:t>
      </w:r>
    </w:p>
  </w:footnote>
  <w:footnote w:id="2">
    <w:p w14:paraId="1504AA84" w14:textId="09E4FB9A" w:rsidR="00E05718" w:rsidRPr="00A35CE9" w:rsidRDefault="00E05718" w:rsidP="008374D8">
      <w:pPr>
        <w:pStyle w:val="Testonotaapidipagina"/>
        <w:jc w:val="both"/>
        <w:rPr>
          <w:rFonts w:ascii="Book Antiqua" w:hAnsi="Book Antiqua"/>
          <w:sz w:val="24"/>
          <w:szCs w:val="24"/>
        </w:rPr>
      </w:pPr>
      <w:r w:rsidRPr="00A35CE9">
        <w:rPr>
          <w:rStyle w:val="Rimandonotaapidipagina"/>
          <w:rFonts w:ascii="Book Antiqua" w:hAnsi="Book Antiqua"/>
          <w:sz w:val="24"/>
          <w:szCs w:val="24"/>
        </w:rPr>
        <w:footnoteRef/>
      </w:r>
      <w:r w:rsidRPr="00A35CE9">
        <w:rPr>
          <w:rFonts w:ascii="Book Antiqua" w:hAnsi="Book Antiqua"/>
          <w:sz w:val="24"/>
          <w:szCs w:val="24"/>
        </w:rPr>
        <w:t xml:space="preserve"> Con queste tematiche si apre il percorso del catechismo </w:t>
      </w:r>
      <w:r w:rsidRPr="00A35CE9">
        <w:rPr>
          <w:rFonts w:ascii="Book Antiqua" w:hAnsi="Book Antiqua"/>
          <w:i/>
          <w:sz w:val="24"/>
          <w:szCs w:val="24"/>
        </w:rPr>
        <w:t>“</w:t>
      </w:r>
      <w:r w:rsidR="009A218D" w:rsidRPr="00A35CE9">
        <w:rPr>
          <w:rFonts w:ascii="Book Antiqua" w:hAnsi="Book Antiqua"/>
          <w:i/>
          <w:sz w:val="24"/>
          <w:szCs w:val="24"/>
        </w:rPr>
        <w:t>I</w:t>
      </w:r>
      <w:r w:rsidRPr="00A35CE9">
        <w:rPr>
          <w:rFonts w:ascii="Book Antiqua" w:hAnsi="Book Antiqua"/>
          <w:i/>
          <w:sz w:val="24"/>
          <w:szCs w:val="24"/>
        </w:rPr>
        <w:t xml:space="preserve">o vi ho chiamato amici”, </w:t>
      </w:r>
      <w:r w:rsidRPr="00A35CE9">
        <w:rPr>
          <w:rFonts w:ascii="Book Antiqua" w:hAnsi="Book Antiqua"/>
          <w:sz w:val="24"/>
          <w:szCs w:val="24"/>
        </w:rPr>
        <w:t>p. 6-37</w:t>
      </w:r>
    </w:p>
  </w:footnote>
  <w:footnote w:id="3">
    <w:p w14:paraId="72F41ECA" w14:textId="1B282619" w:rsidR="000047B6" w:rsidRDefault="000047B6" w:rsidP="008374D8">
      <w:pPr>
        <w:pStyle w:val="Testonotaapidipagina"/>
        <w:jc w:val="both"/>
      </w:pPr>
      <w:r>
        <w:rPr>
          <w:rStyle w:val="Rimandonotaapidipagina"/>
        </w:rPr>
        <w:footnoteRef/>
      </w:r>
      <w:r>
        <w:t xml:space="preserve"> </w:t>
      </w:r>
      <w:r w:rsidRPr="00A35CE9">
        <w:rPr>
          <w:rFonts w:ascii="Book Antiqua" w:hAnsi="Book Antiqua"/>
          <w:color w:val="000000" w:themeColor="text1"/>
          <w:sz w:val="24"/>
          <w:szCs w:val="24"/>
        </w:rPr>
        <w:t>Nella parabola del Padre misericordioso,</w:t>
      </w:r>
      <w:r>
        <w:rPr>
          <w:rFonts w:ascii="Book Antiqua" w:hAnsi="Book Antiqua"/>
          <w:color w:val="000000" w:themeColor="text1"/>
          <w:sz w:val="24"/>
          <w:szCs w:val="24"/>
        </w:rPr>
        <w:t xml:space="preserve"> leggiamo che</w:t>
      </w:r>
      <w:r w:rsidRPr="00A35CE9">
        <w:rPr>
          <w:rFonts w:ascii="Book Antiqua" w:hAnsi="Book Antiqua"/>
          <w:color w:val="000000" w:themeColor="text1"/>
          <w:sz w:val="24"/>
          <w:szCs w:val="24"/>
        </w:rPr>
        <w:t xml:space="preserve"> </w:t>
      </w:r>
      <w:r w:rsidRPr="00A35CE9">
        <w:rPr>
          <w:rFonts w:ascii="Book Antiqua" w:eastAsia="Times New Roman" w:hAnsi="Book Antiqua" w:cs="Times New Roman"/>
          <w:color w:val="000000" w:themeColor="text1"/>
          <w:sz w:val="24"/>
          <w:szCs w:val="24"/>
          <w:shd w:val="clear" w:color="auto" w:fill="FDFBF3"/>
          <w:lang w:eastAsia="it-IT"/>
        </w:rPr>
        <w:t>“</w:t>
      </w:r>
      <w:r w:rsidRPr="00737033">
        <w:rPr>
          <w:rFonts w:ascii="Book Antiqua" w:eastAsia="Times New Roman" w:hAnsi="Book Antiqua" w:cs="Times New Roman"/>
          <w:i/>
          <w:color w:val="000000" w:themeColor="text1"/>
          <w:sz w:val="24"/>
          <w:szCs w:val="24"/>
          <w:lang w:eastAsia="it-IT"/>
        </w:rPr>
        <w:t>quando era ancora lontano, suo padre lo vide, ebbe compassione, gli corse incontro</w:t>
      </w:r>
      <w:r w:rsidRPr="00737033">
        <w:rPr>
          <w:rFonts w:ascii="Book Antiqua" w:eastAsia="Times New Roman" w:hAnsi="Book Antiqua" w:cs="Times New Roman"/>
          <w:color w:val="000000" w:themeColor="text1"/>
          <w:sz w:val="24"/>
          <w:szCs w:val="24"/>
          <w:lang w:eastAsia="it-IT"/>
        </w:rPr>
        <w:t>” (Lc 15, 20). Qualcuno deve fare il primo passo e correre incontro all’altro. Non si può presumere che i figli (soprattutto adolescenti) siano già adulti da aver forza sufficiente per consolidare e ricostruire relazioni interrotte</w:t>
      </w:r>
      <w:r w:rsidR="00425B1B">
        <w:rPr>
          <w:rFonts w:ascii="Book Antiqua" w:eastAsia="Times New Roman" w:hAnsi="Book Antiqua" w:cs="Times New Roman"/>
          <w:color w:val="000000" w:themeColor="text1"/>
          <w:sz w:val="24"/>
          <w:szCs w:val="24"/>
          <w:lang w:eastAsia="it-IT"/>
        </w:rPr>
        <w:t xml:space="preserve"> facendo il primo passo</w:t>
      </w:r>
      <w:r w:rsidRPr="00737033">
        <w:rPr>
          <w:rFonts w:ascii="Book Antiqua" w:eastAsia="Times New Roman" w:hAnsi="Book Antiqua" w:cs="Times New Roman"/>
          <w:color w:val="000000" w:themeColor="text1"/>
          <w:sz w:val="24"/>
          <w:szCs w:val="24"/>
          <w:lang w:eastAsia="it-IT"/>
        </w:rPr>
        <w:t>: bisogna andare loro incontr</w:t>
      </w:r>
      <w:r w:rsidRPr="00A35CE9">
        <w:rPr>
          <w:rFonts w:ascii="Book Antiqua" w:eastAsia="Times New Roman" w:hAnsi="Book Antiqua" w:cs="Times New Roman"/>
          <w:color w:val="000000" w:themeColor="text1"/>
          <w:sz w:val="24"/>
          <w:szCs w:val="24"/>
          <w:shd w:val="clear" w:color="auto" w:fill="FDFBF3"/>
          <w:lang w:eastAsia="it-IT"/>
        </w:rPr>
        <w:t>o</w:t>
      </w:r>
      <w:r w:rsidR="00425B1B">
        <w:rPr>
          <w:rFonts w:ascii="Book Antiqua" w:eastAsia="Times New Roman" w:hAnsi="Book Antiqua" w:cs="Times New Roman"/>
          <w:color w:val="000000" w:themeColor="text1"/>
          <w:sz w:val="24"/>
          <w:szCs w:val="24"/>
          <w:shd w:val="clear" w:color="auto" w:fill="FDFBF3"/>
          <w:lang w:eastAsia="it-IT"/>
        </w:rPr>
        <w:t xml:space="preserve"> e l’adulto deve </w:t>
      </w:r>
      <w:r w:rsidR="00054361">
        <w:rPr>
          <w:rFonts w:ascii="Book Antiqua" w:eastAsia="Times New Roman" w:hAnsi="Book Antiqua" w:cs="Times New Roman"/>
          <w:color w:val="000000" w:themeColor="text1"/>
          <w:sz w:val="24"/>
          <w:szCs w:val="24"/>
          <w:shd w:val="clear" w:color="auto" w:fill="FDFBF3"/>
          <w:lang w:eastAsia="it-IT"/>
        </w:rPr>
        <w:t>anticipare, precedere, giocare in contropiede,</w:t>
      </w:r>
      <w:r w:rsidR="00425B1B">
        <w:rPr>
          <w:rFonts w:ascii="Book Antiqua" w:eastAsia="Times New Roman" w:hAnsi="Book Antiqua" w:cs="Times New Roman"/>
          <w:color w:val="000000" w:themeColor="text1"/>
          <w:sz w:val="24"/>
          <w:szCs w:val="24"/>
          <w:shd w:val="clear" w:color="auto" w:fill="FDFBF3"/>
          <w:lang w:eastAsia="it-IT"/>
        </w:rPr>
        <w:t xml:space="preserve"> anche passando sopra a</w:t>
      </w:r>
      <w:r w:rsidR="00054361">
        <w:rPr>
          <w:rFonts w:ascii="Book Antiqua" w:eastAsia="Times New Roman" w:hAnsi="Book Antiqua" w:cs="Times New Roman"/>
          <w:color w:val="000000" w:themeColor="text1"/>
          <w:sz w:val="24"/>
          <w:szCs w:val="24"/>
          <w:shd w:val="clear" w:color="auto" w:fill="FDFBF3"/>
          <w:lang w:eastAsia="it-IT"/>
        </w:rPr>
        <w:t>gli</w:t>
      </w:r>
      <w:r w:rsidR="00425B1B">
        <w:rPr>
          <w:rFonts w:ascii="Book Antiqua" w:eastAsia="Times New Roman" w:hAnsi="Book Antiqua" w:cs="Times New Roman"/>
          <w:color w:val="000000" w:themeColor="text1"/>
          <w:sz w:val="24"/>
          <w:szCs w:val="24"/>
          <w:shd w:val="clear" w:color="auto" w:fill="FDFBF3"/>
          <w:lang w:eastAsia="it-IT"/>
        </w:rPr>
        <w:t xml:space="preserve"> errori e </w:t>
      </w:r>
      <w:r w:rsidR="00054361">
        <w:rPr>
          <w:rFonts w:ascii="Book Antiqua" w:eastAsia="Times New Roman" w:hAnsi="Book Antiqua" w:cs="Times New Roman"/>
          <w:color w:val="000000" w:themeColor="text1"/>
          <w:sz w:val="24"/>
          <w:szCs w:val="24"/>
          <w:shd w:val="clear" w:color="auto" w:fill="FDFBF3"/>
          <w:lang w:eastAsia="it-IT"/>
        </w:rPr>
        <w:t xml:space="preserve">alle </w:t>
      </w:r>
      <w:r w:rsidR="00425B1B">
        <w:rPr>
          <w:rFonts w:ascii="Book Antiqua" w:eastAsia="Times New Roman" w:hAnsi="Book Antiqua" w:cs="Times New Roman"/>
          <w:color w:val="000000" w:themeColor="text1"/>
          <w:sz w:val="24"/>
          <w:szCs w:val="24"/>
          <w:shd w:val="clear" w:color="auto" w:fill="FDFBF3"/>
          <w:lang w:eastAsia="it-IT"/>
        </w:rPr>
        <w:t>intemperanze adolescenziali.</w:t>
      </w:r>
    </w:p>
  </w:footnote>
  <w:footnote w:id="4">
    <w:p w14:paraId="6A564EE9" w14:textId="7A732D1C" w:rsidR="00A35CE9" w:rsidRPr="00A35CE9" w:rsidRDefault="00A35CE9" w:rsidP="008374D8">
      <w:pPr>
        <w:spacing w:after="0" w:line="240" w:lineRule="auto"/>
        <w:jc w:val="both"/>
        <w:rPr>
          <w:rFonts w:ascii="Book Antiqua" w:eastAsia="Times New Roman" w:hAnsi="Book Antiqua" w:cs="Times New Roman"/>
          <w:sz w:val="24"/>
          <w:szCs w:val="24"/>
          <w:lang w:eastAsia="it-IT"/>
        </w:rPr>
      </w:pPr>
      <w:r w:rsidRPr="00A35CE9">
        <w:rPr>
          <w:rStyle w:val="Rimandonotaapidipagina"/>
          <w:rFonts w:ascii="Book Antiqua" w:hAnsi="Book Antiqua"/>
          <w:sz w:val="24"/>
          <w:szCs w:val="24"/>
        </w:rPr>
        <w:footnoteRef/>
      </w:r>
      <w:r w:rsidRPr="00A35CE9">
        <w:rPr>
          <w:rFonts w:ascii="Book Antiqua" w:hAnsi="Book Antiqua"/>
          <w:sz w:val="24"/>
          <w:szCs w:val="24"/>
        </w:rPr>
        <w:t xml:space="preserve"> </w:t>
      </w:r>
      <w:bookmarkStart w:id="0" w:name="top"/>
      <w:r w:rsidRPr="00A35CE9">
        <w:rPr>
          <w:rFonts w:ascii="Book Antiqua" w:hAnsi="Book Antiqua"/>
          <w:sz w:val="24"/>
          <w:szCs w:val="24"/>
        </w:rPr>
        <w:t>“</w:t>
      </w:r>
      <w:r w:rsidRPr="00A35CE9">
        <w:rPr>
          <w:rFonts w:ascii="Book Antiqua" w:eastAsia="Times New Roman" w:hAnsi="Book Antiqua" w:cs="Times New Roman"/>
          <w:i/>
          <w:sz w:val="24"/>
          <w:szCs w:val="24"/>
          <w:lang w:eastAsia="it-IT"/>
        </w:rPr>
        <w:t>Presso Israele, Dio è chiamato Padre in quanto Creatore del mondo.</w:t>
      </w:r>
      <w:r w:rsidRPr="00A35CE9">
        <w:rPr>
          <w:rFonts w:ascii="Book Antiqua" w:eastAsia="Times New Roman" w:hAnsi="Book Antiqua" w:cs="Times New Roman"/>
          <w:i/>
          <w:sz w:val="24"/>
          <w:szCs w:val="24"/>
          <w:vertAlign w:val="superscript"/>
          <w:lang w:eastAsia="it-IT"/>
        </w:rPr>
        <w:t> </w:t>
      </w:r>
      <w:r w:rsidRPr="00A35CE9">
        <w:rPr>
          <w:rFonts w:ascii="Book Antiqua" w:eastAsia="Times New Roman" w:hAnsi="Book Antiqua" w:cs="Times New Roman"/>
          <w:i/>
          <w:sz w:val="24"/>
          <w:szCs w:val="24"/>
          <w:lang w:eastAsia="it-IT"/>
        </w:rPr>
        <w:t>Ancor più Dio è Padre in forza dell'Alleanza e del dono della Legge fatto a Israele, suo «figlio primogenito» (</w:t>
      </w:r>
      <w:r w:rsidRPr="00A35CE9">
        <w:rPr>
          <w:rFonts w:ascii="Book Antiqua" w:eastAsia="Times New Roman" w:hAnsi="Book Antiqua" w:cs="Times New Roman"/>
          <w:i/>
          <w:iCs/>
          <w:sz w:val="24"/>
          <w:szCs w:val="24"/>
          <w:lang w:eastAsia="it-IT"/>
        </w:rPr>
        <w:t>Es </w:t>
      </w:r>
      <w:r w:rsidRPr="00A35CE9">
        <w:rPr>
          <w:rFonts w:ascii="Book Antiqua" w:eastAsia="Times New Roman" w:hAnsi="Book Antiqua" w:cs="Times New Roman"/>
          <w:i/>
          <w:sz w:val="24"/>
          <w:szCs w:val="24"/>
          <w:lang w:eastAsia="it-IT"/>
        </w:rPr>
        <w:t>4,22).</w:t>
      </w:r>
      <w:r w:rsidRPr="00A35CE9">
        <w:rPr>
          <w:rFonts w:ascii="Book Antiqua" w:eastAsia="Times New Roman" w:hAnsi="Book Antiqua" w:cs="Times New Roman"/>
          <w:sz w:val="24"/>
          <w:szCs w:val="24"/>
          <w:lang w:eastAsia="it-IT"/>
        </w:rPr>
        <w:t xml:space="preserve"> </w:t>
      </w:r>
      <w:bookmarkEnd w:id="0"/>
      <w:r w:rsidRPr="00A35CE9">
        <w:rPr>
          <w:rFonts w:ascii="Book Antiqua" w:eastAsia="Times New Roman" w:hAnsi="Book Antiqua" w:cs="Times New Roman"/>
          <w:sz w:val="24"/>
          <w:szCs w:val="24"/>
          <w:lang w:eastAsia="it-IT"/>
        </w:rPr>
        <w:t>(</w:t>
      </w:r>
      <w:r w:rsidRPr="00A35CE9">
        <w:rPr>
          <w:rFonts w:ascii="Book Antiqua" w:eastAsia="Times New Roman" w:hAnsi="Book Antiqua" w:cs="Times New Roman"/>
          <w:i/>
          <w:sz w:val="24"/>
          <w:szCs w:val="24"/>
          <w:lang w:eastAsia="it-IT"/>
        </w:rPr>
        <w:t>Catechismo della Chiesa Cattolica</w:t>
      </w:r>
      <w:r w:rsidRPr="00A35CE9">
        <w:rPr>
          <w:rFonts w:ascii="Book Antiqua" w:eastAsia="Times New Roman" w:hAnsi="Book Antiqua" w:cs="Times New Roman"/>
          <w:sz w:val="24"/>
          <w:szCs w:val="24"/>
          <w:lang w:eastAsia="it-IT"/>
        </w:rPr>
        <w:t xml:space="preserve">, Libreria Editrice Vaticana 1992, </w:t>
      </w:r>
      <w:proofErr w:type="spellStart"/>
      <w:r w:rsidRPr="00A35CE9">
        <w:rPr>
          <w:rFonts w:ascii="Book Antiqua" w:eastAsia="Times New Roman" w:hAnsi="Book Antiqua" w:cs="Times New Roman"/>
          <w:sz w:val="24"/>
          <w:szCs w:val="24"/>
          <w:lang w:eastAsia="it-IT"/>
        </w:rPr>
        <w:t>nn</w:t>
      </w:r>
      <w:proofErr w:type="spellEnd"/>
      <w:r w:rsidRPr="00A35CE9">
        <w:rPr>
          <w:rFonts w:ascii="Book Antiqua" w:eastAsia="Times New Roman" w:hAnsi="Book Antiqua" w:cs="Times New Roman"/>
          <w:sz w:val="24"/>
          <w:szCs w:val="24"/>
          <w:lang w:eastAsia="it-IT"/>
        </w:rPr>
        <w:t>. 238-239, p. 77-78)</w:t>
      </w:r>
    </w:p>
  </w:footnote>
  <w:footnote w:id="5">
    <w:p w14:paraId="5D515BC6" w14:textId="2F348CE8" w:rsidR="00A35CE9" w:rsidRPr="00CE6B54" w:rsidRDefault="00A35CE9" w:rsidP="00E15949">
      <w:pPr>
        <w:spacing w:after="0" w:line="240" w:lineRule="auto"/>
        <w:jc w:val="both"/>
        <w:rPr>
          <w:rFonts w:ascii="Book Antiqua" w:hAnsi="Book Antiqua"/>
          <w:color w:val="000000" w:themeColor="text1"/>
          <w:sz w:val="24"/>
          <w:szCs w:val="24"/>
        </w:rPr>
      </w:pPr>
      <w:r w:rsidRPr="00A35CE9">
        <w:rPr>
          <w:rStyle w:val="Rimandonotaapidipagina"/>
          <w:rFonts w:ascii="Book Antiqua" w:hAnsi="Book Antiqua"/>
          <w:color w:val="000000" w:themeColor="text1"/>
          <w:sz w:val="24"/>
          <w:szCs w:val="24"/>
        </w:rPr>
        <w:footnoteRef/>
      </w:r>
      <w:r w:rsidRPr="00A35CE9">
        <w:rPr>
          <w:rFonts w:ascii="Book Antiqua" w:hAnsi="Book Antiqua"/>
          <w:color w:val="000000" w:themeColor="text1"/>
          <w:sz w:val="24"/>
          <w:szCs w:val="24"/>
        </w:rPr>
        <w:t xml:space="preserve"> L’autorità si regge sulla autorevolezza. A questa considerazione si aggiunga che </w:t>
      </w:r>
      <w:r w:rsidRPr="00A35CE9">
        <w:rPr>
          <w:rFonts w:ascii="Book Antiqua" w:hAnsi="Book Antiqua"/>
          <w:i/>
          <w:color w:val="000000" w:themeColor="text1"/>
          <w:sz w:val="24"/>
          <w:szCs w:val="24"/>
        </w:rPr>
        <w:t xml:space="preserve">“la presenza paterna, e pertanto la sua autorità, risulta intaccata anche dal tempo sempre maggiore che </w:t>
      </w:r>
      <w:r w:rsidRPr="00CE6B54">
        <w:rPr>
          <w:rFonts w:ascii="Book Antiqua" w:hAnsi="Book Antiqua"/>
          <w:i/>
          <w:color w:val="000000" w:themeColor="text1"/>
          <w:sz w:val="24"/>
          <w:szCs w:val="24"/>
        </w:rPr>
        <w:t>si dedica ai mezzi di comunicazione e alla tecnologia dello svago. Inoltre l’autorità è vista con sospetto e gli adulti sono duramente messi in discussione. Loro stessi abbandonano le certezze e perciò non offrono ai figli orientamenti sicuri e ben fondati.</w:t>
      </w:r>
      <w:r w:rsidRPr="00CE6B54">
        <w:rPr>
          <w:rFonts w:ascii="Book Antiqua" w:hAnsi="Book Antiqua"/>
          <w:color w:val="000000" w:themeColor="text1"/>
          <w:sz w:val="24"/>
          <w:szCs w:val="24"/>
        </w:rPr>
        <w:t xml:space="preserve"> (FRANCESCO,</w:t>
      </w:r>
      <w:r w:rsidRPr="00CE6B54">
        <w:rPr>
          <w:rFonts w:ascii="Book Antiqua" w:hAnsi="Book Antiqua"/>
          <w:i/>
          <w:color w:val="000000" w:themeColor="text1"/>
          <w:sz w:val="24"/>
          <w:szCs w:val="24"/>
        </w:rPr>
        <w:t xml:space="preserve"> </w:t>
      </w:r>
      <w:proofErr w:type="spellStart"/>
      <w:r w:rsidRPr="00CE6B54">
        <w:rPr>
          <w:rFonts w:ascii="Book Antiqua" w:hAnsi="Book Antiqua"/>
          <w:i/>
          <w:color w:val="000000" w:themeColor="text1"/>
          <w:sz w:val="24"/>
          <w:szCs w:val="24"/>
        </w:rPr>
        <w:t>Amoris</w:t>
      </w:r>
      <w:proofErr w:type="spellEnd"/>
      <w:r w:rsidRPr="00CE6B54">
        <w:rPr>
          <w:rFonts w:ascii="Book Antiqua" w:hAnsi="Book Antiqua"/>
          <w:i/>
          <w:color w:val="000000" w:themeColor="text1"/>
          <w:sz w:val="24"/>
          <w:szCs w:val="24"/>
        </w:rPr>
        <w:t xml:space="preserve"> </w:t>
      </w:r>
      <w:proofErr w:type="spellStart"/>
      <w:r w:rsidRPr="00CE6B54">
        <w:rPr>
          <w:rFonts w:ascii="Book Antiqua" w:hAnsi="Book Antiqua"/>
          <w:i/>
          <w:color w:val="000000" w:themeColor="text1"/>
          <w:sz w:val="24"/>
          <w:szCs w:val="24"/>
        </w:rPr>
        <w:t>laetitia</w:t>
      </w:r>
      <w:proofErr w:type="spellEnd"/>
      <w:r w:rsidRPr="00CE6B54">
        <w:rPr>
          <w:rFonts w:ascii="Book Antiqua" w:hAnsi="Book Antiqua"/>
          <w:i/>
          <w:color w:val="000000" w:themeColor="text1"/>
          <w:sz w:val="24"/>
          <w:szCs w:val="24"/>
        </w:rPr>
        <w:t>,</w:t>
      </w:r>
      <w:r w:rsidRPr="00CE6B54">
        <w:rPr>
          <w:rFonts w:ascii="Book Antiqua" w:hAnsi="Book Antiqua"/>
          <w:color w:val="000000" w:themeColor="text1"/>
          <w:sz w:val="24"/>
          <w:szCs w:val="24"/>
        </w:rPr>
        <w:t xml:space="preserve"> 19 marzo 2016, n. 176)</w:t>
      </w:r>
    </w:p>
  </w:footnote>
  <w:footnote w:id="6">
    <w:p w14:paraId="2B82034A" w14:textId="43BD4C7B" w:rsidR="00A35CE9" w:rsidRPr="00CE6B54" w:rsidRDefault="00A35CE9" w:rsidP="00CE6B54">
      <w:pPr>
        <w:pStyle w:val="Testonotaapidipagina"/>
        <w:jc w:val="both"/>
        <w:rPr>
          <w:rFonts w:ascii="Book Antiqua" w:hAnsi="Book Antiqua"/>
          <w:sz w:val="24"/>
          <w:szCs w:val="24"/>
        </w:rPr>
      </w:pPr>
      <w:r w:rsidRPr="00CE6B54">
        <w:rPr>
          <w:rStyle w:val="Rimandonotaapidipagina"/>
          <w:rFonts w:ascii="Book Antiqua" w:hAnsi="Book Antiqua"/>
          <w:sz w:val="24"/>
          <w:szCs w:val="24"/>
        </w:rPr>
        <w:footnoteRef/>
      </w:r>
      <w:r w:rsidRPr="00CE6B54">
        <w:rPr>
          <w:rFonts w:ascii="Book Antiqua" w:hAnsi="Book Antiqua"/>
          <w:sz w:val="24"/>
          <w:szCs w:val="24"/>
        </w:rPr>
        <w:t xml:space="preserve"> Catechismo della Conferenza Episcopale Italiana </w:t>
      </w:r>
      <w:r w:rsidRPr="00CE6B54">
        <w:rPr>
          <w:rFonts w:ascii="Book Antiqua" w:hAnsi="Book Antiqua"/>
          <w:i/>
          <w:sz w:val="24"/>
          <w:szCs w:val="24"/>
        </w:rPr>
        <w:t>“Sarete miei testimoni”</w:t>
      </w:r>
      <w:r w:rsidRPr="00CE6B54">
        <w:rPr>
          <w:rFonts w:ascii="Book Antiqua" w:hAnsi="Book Antiqua"/>
          <w:sz w:val="24"/>
          <w:szCs w:val="24"/>
        </w:rPr>
        <w:t xml:space="preserve"> Roma 1992, p. 15</w:t>
      </w:r>
    </w:p>
  </w:footnote>
  <w:footnote w:id="7">
    <w:p w14:paraId="58F192B6" w14:textId="0886B4DE" w:rsidR="00742C1F" w:rsidRPr="00CE6B54" w:rsidRDefault="00742C1F" w:rsidP="00CE6B54">
      <w:pPr>
        <w:pStyle w:val="Testonotaapidipagina"/>
        <w:jc w:val="both"/>
        <w:rPr>
          <w:rFonts w:ascii="Book Antiqua" w:hAnsi="Book Antiqua"/>
          <w:sz w:val="24"/>
          <w:szCs w:val="24"/>
        </w:rPr>
      </w:pPr>
      <w:r w:rsidRPr="00CE6B54">
        <w:rPr>
          <w:rStyle w:val="Rimandonotaapidipagina"/>
          <w:rFonts w:ascii="Book Antiqua" w:hAnsi="Book Antiqua"/>
          <w:sz w:val="24"/>
          <w:szCs w:val="24"/>
        </w:rPr>
        <w:footnoteRef/>
      </w:r>
      <w:r w:rsidRPr="00CE6B54">
        <w:rPr>
          <w:rFonts w:ascii="Book Antiqua" w:hAnsi="Book Antiqua"/>
          <w:sz w:val="24"/>
          <w:szCs w:val="24"/>
        </w:rPr>
        <w:t xml:space="preserve"> “</w:t>
      </w:r>
      <w:r w:rsidRPr="00CE6B54">
        <w:rPr>
          <w:rFonts w:ascii="Book Antiqua" w:hAnsi="Book Antiqua"/>
          <w:i/>
          <w:sz w:val="24"/>
          <w:szCs w:val="24"/>
        </w:rPr>
        <w:t>A volte sembra che i papà non sappiano bene quale posto occupare in famiglia e come educare i figli (…) è vero che tu devi essere “compagno” di tuo figlio, ma senza dimenticare che tu sei padre! Se tu ti comporti soltanto come un compagno alla pari del fig</w:t>
      </w:r>
      <w:r w:rsidR="00CE6B54">
        <w:rPr>
          <w:rFonts w:ascii="Book Antiqua" w:hAnsi="Book Antiqua"/>
          <w:i/>
          <w:sz w:val="24"/>
          <w:szCs w:val="24"/>
        </w:rPr>
        <w:t xml:space="preserve">lio, questo </w:t>
      </w:r>
      <w:r w:rsidRPr="00CE6B54">
        <w:rPr>
          <w:rFonts w:ascii="Book Antiqua" w:hAnsi="Book Antiqua"/>
          <w:i/>
          <w:sz w:val="24"/>
          <w:szCs w:val="24"/>
        </w:rPr>
        <w:t>non farà bene al ragazzo”</w:t>
      </w:r>
      <w:r w:rsidRPr="00CE6B54">
        <w:rPr>
          <w:rFonts w:ascii="Book Antiqua" w:hAnsi="Book Antiqua"/>
          <w:sz w:val="24"/>
          <w:szCs w:val="24"/>
        </w:rPr>
        <w:t xml:space="preserve"> (FRANCESCO,</w:t>
      </w:r>
      <w:r w:rsidRPr="00CE6B54">
        <w:rPr>
          <w:rFonts w:ascii="Book Antiqua" w:hAnsi="Book Antiqua"/>
          <w:i/>
          <w:sz w:val="24"/>
          <w:szCs w:val="24"/>
        </w:rPr>
        <w:t xml:space="preserve"> Udienza generale,</w:t>
      </w:r>
      <w:r w:rsidRPr="00CE6B54">
        <w:rPr>
          <w:rFonts w:ascii="Book Antiqua" w:hAnsi="Book Antiqua"/>
          <w:sz w:val="24"/>
          <w:szCs w:val="24"/>
        </w:rPr>
        <w:t xml:space="preserve"> 28 gennaio 2015</w:t>
      </w:r>
    </w:p>
  </w:footnote>
  <w:footnote w:id="8">
    <w:p w14:paraId="55E72014" w14:textId="77777777" w:rsidR="000A193A" w:rsidRPr="00E15949" w:rsidRDefault="000A193A" w:rsidP="000A193A">
      <w:pPr>
        <w:spacing w:after="0" w:line="240" w:lineRule="auto"/>
        <w:jc w:val="both"/>
        <w:rPr>
          <w:rFonts w:ascii="Book Antiqua" w:hAnsi="Book Antiqua"/>
          <w:i/>
          <w:sz w:val="24"/>
          <w:szCs w:val="24"/>
        </w:rPr>
      </w:pPr>
      <w:r w:rsidRPr="00E15949">
        <w:rPr>
          <w:rStyle w:val="Rimandonotaapidipagina"/>
          <w:rFonts w:ascii="Book Antiqua" w:hAnsi="Book Antiqua"/>
          <w:sz w:val="24"/>
          <w:szCs w:val="24"/>
        </w:rPr>
        <w:footnoteRef/>
      </w:r>
      <w:r w:rsidRPr="00E15949">
        <w:rPr>
          <w:rFonts w:ascii="Book Antiqua" w:hAnsi="Book Antiqua"/>
          <w:sz w:val="24"/>
          <w:szCs w:val="24"/>
        </w:rPr>
        <w:t xml:space="preserve"> </w:t>
      </w:r>
      <w:r w:rsidRPr="00E15949">
        <w:rPr>
          <w:rFonts w:ascii="Book Antiqua" w:hAnsi="Book Antiqua"/>
          <w:i/>
          <w:sz w:val="24"/>
          <w:szCs w:val="24"/>
        </w:rPr>
        <w:t>“Dobbiamo imparare, a partire da Gesù, innanzitutto che cosa «padre» propriamente significhi. (…)  Il Signore ricorda che i padri non danno una pietra ai loro figli che chiedono un pane e continua: «Se voi dunque che siete cattivi sapete dare cose buone ai vostri figli, quanto più il Padre vostro che è nei cieli darà cose buone a quelli che gliele domandano!» (Mt 7,9ss). Luca specifica le «cose buone» che dà il Padre, dicendo: «Quanto più il Padre vostro celeste darà lo Spirito Santo a coloro che glielo chiedono!» (Lc 11,13). Ciò vuol dire: il dono di Dio è Dio stesso. La «cosa buona» che Egli ci dona è Lui stesso. A questo punto diviene sorprendentemente palese che cosa è in gioco quando si prega: non si tratta di questo o di quello, ma di Dio che vuole donarsi a noi - questo è il dono dei doni, la «sola cosa di cui c'è bisogno» (cfr. Lc 10,42). (…)</w:t>
      </w:r>
      <w:r>
        <w:rPr>
          <w:rFonts w:ascii="Book Antiqua" w:hAnsi="Book Antiqua"/>
          <w:i/>
          <w:sz w:val="24"/>
          <w:szCs w:val="24"/>
        </w:rPr>
        <w:t xml:space="preserve"> </w:t>
      </w:r>
      <w:r w:rsidRPr="00E15949">
        <w:rPr>
          <w:rFonts w:ascii="Book Antiqua" w:hAnsi="Book Antiqua"/>
          <w:i/>
          <w:sz w:val="24"/>
          <w:szCs w:val="24"/>
        </w:rPr>
        <w:t>E così diventa poi evidente il criterio della vera paternità. Il Padre nostro non proietta un'immagine umana nel cielo, ma a partire dal cielo - da Gesù - ci mostra come dovremmo e come possiamo diventare uomini.</w:t>
      </w:r>
      <w:r>
        <w:rPr>
          <w:rFonts w:ascii="Book Antiqua" w:hAnsi="Book Antiqua"/>
          <w:i/>
          <w:sz w:val="24"/>
          <w:szCs w:val="24"/>
        </w:rPr>
        <w:t xml:space="preserve"> </w:t>
      </w:r>
      <w:r w:rsidRPr="00E15949">
        <w:rPr>
          <w:rFonts w:ascii="Book Antiqua" w:hAnsi="Book Antiqua"/>
          <w:sz w:val="24"/>
          <w:szCs w:val="24"/>
        </w:rPr>
        <w:t>(RATZINGER J. - BENEDETTO XVI,</w:t>
      </w:r>
      <w:r w:rsidRPr="00E15949">
        <w:rPr>
          <w:rFonts w:ascii="Book Antiqua" w:hAnsi="Book Antiqua"/>
          <w:i/>
          <w:sz w:val="24"/>
          <w:szCs w:val="24"/>
        </w:rPr>
        <w:t xml:space="preserve"> Gesù di </w:t>
      </w:r>
      <w:proofErr w:type="spellStart"/>
      <w:r w:rsidRPr="00E15949">
        <w:rPr>
          <w:rFonts w:ascii="Book Antiqua" w:hAnsi="Book Antiqua"/>
          <w:i/>
          <w:sz w:val="24"/>
          <w:szCs w:val="24"/>
        </w:rPr>
        <w:t>Nazaret</w:t>
      </w:r>
      <w:proofErr w:type="spellEnd"/>
      <w:r w:rsidRPr="00E15949">
        <w:rPr>
          <w:rFonts w:ascii="Book Antiqua" w:hAnsi="Book Antiqua"/>
          <w:i/>
          <w:sz w:val="24"/>
          <w:szCs w:val="24"/>
        </w:rPr>
        <w:t>,</w:t>
      </w:r>
      <w:r w:rsidRPr="00E15949">
        <w:rPr>
          <w:rFonts w:ascii="Book Antiqua" w:hAnsi="Book Antiqua"/>
          <w:sz w:val="24"/>
          <w:szCs w:val="24"/>
        </w:rPr>
        <w:t xml:space="preserve"> Rizzoli Milano 2007, p. 165-170)</w:t>
      </w:r>
    </w:p>
  </w:footnote>
  <w:footnote w:id="9">
    <w:p w14:paraId="2F31D6A9" w14:textId="6A62C89D" w:rsidR="00596143" w:rsidRPr="00596143" w:rsidRDefault="00596143" w:rsidP="00596143">
      <w:pPr>
        <w:spacing w:after="0" w:line="240" w:lineRule="auto"/>
        <w:jc w:val="both"/>
        <w:rPr>
          <w:rFonts w:ascii="Book Antiqua" w:eastAsia="Times New Roman" w:hAnsi="Book Antiqua" w:cs="Times New Roman"/>
          <w:sz w:val="24"/>
          <w:szCs w:val="24"/>
          <w:lang w:eastAsia="it-IT"/>
        </w:rPr>
      </w:pPr>
      <w:r w:rsidRPr="00596143">
        <w:rPr>
          <w:rStyle w:val="Rimandonotaapidipagina"/>
          <w:rFonts w:ascii="Book Antiqua" w:hAnsi="Book Antiqua"/>
          <w:sz w:val="24"/>
          <w:szCs w:val="24"/>
        </w:rPr>
        <w:footnoteRef/>
      </w:r>
      <w:r w:rsidRPr="00596143">
        <w:rPr>
          <w:rFonts w:ascii="Book Antiqua" w:hAnsi="Book Antiqua"/>
          <w:sz w:val="24"/>
          <w:szCs w:val="24"/>
        </w:rPr>
        <w:t xml:space="preserve"> </w:t>
      </w:r>
      <w:r w:rsidRPr="00596143">
        <w:rPr>
          <w:rFonts w:ascii="Book Antiqua" w:hAnsi="Book Antiqua"/>
          <w:i/>
          <w:sz w:val="24"/>
          <w:szCs w:val="24"/>
        </w:rPr>
        <w:t>“</w:t>
      </w:r>
      <w:r w:rsidRPr="00596143">
        <w:rPr>
          <w:rFonts w:ascii="Book Antiqua" w:eastAsia="Times New Roman" w:hAnsi="Book Antiqua" w:cs="Tahoma"/>
          <w:i/>
          <w:color w:val="000000"/>
          <w:sz w:val="24"/>
          <w:szCs w:val="24"/>
          <w:shd w:val="clear" w:color="auto" w:fill="FFFFFF"/>
          <w:lang w:eastAsia="it-IT"/>
        </w:rPr>
        <w:t>A Dio che rivela è dovuta «l'obbedienza della fede» (</w:t>
      </w:r>
      <w:proofErr w:type="spellStart"/>
      <w:r w:rsidRPr="00596143">
        <w:rPr>
          <w:rFonts w:ascii="Book Antiqua" w:eastAsia="Times New Roman" w:hAnsi="Book Antiqua" w:cs="Tahoma"/>
          <w:i/>
          <w:color w:val="000000"/>
          <w:sz w:val="24"/>
          <w:szCs w:val="24"/>
          <w:shd w:val="clear" w:color="auto" w:fill="FFFFFF"/>
          <w:lang w:eastAsia="it-IT"/>
        </w:rPr>
        <w:t>Rm</w:t>
      </w:r>
      <w:proofErr w:type="spellEnd"/>
      <w:r w:rsidRPr="00596143">
        <w:rPr>
          <w:rFonts w:ascii="Book Antiqua" w:eastAsia="Times New Roman" w:hAnsi="Book Antiqua" w:cs="Tahoma"/>
          <w:i/>
          <w:color w:val="000000"/>
          <w:sz w:val="24"/>
          <w:szCs w:val="24"/>
          <w:shd w:val="clear" w:color="auto" w:fill="FFFFFF"/>
          <w:lang w:eastAsia="it-IT"/>
        </w:rPr>
        <w:t xml:space="preserve"> 16,26; cfr. </w:t>
      </w:r>
      <w:proofErr w:type="spellStart"/>
      <w:r w:rsidRPr="00596143">
        <w:rPr>
          <w:rFonts w:ascii="Book Antiqua" w:eastAsia="Times New Roman" w:hAnsi="Book Antiqua" w:cs="Tahoma"/>
          <w:i/>
          <w:color w:val="000000"/>
          <w:sz w:val="24"/>
          <w:szCs w:val="24"/>
          <w:shd w:val="clear" w:color="auto" w:fill="FFFFFF"/>
          <w:lang w:eastAsia="it-IT"/>
        </w:rPr>
        <w:t>Rm</w:t>
      </w:r>
      <w:proofErr w:type="spellEnd"/>
      <w:r w:rsidRPr="00596143">
        <w:rPr>
          <w:rFonts w:ascii="Book Antiqua" w:eastAsia="Times New Roman" w:hAnsi="Book Antiqua" w:cs="Tahoma"/>
          <w:i/>
          <w:color w:val="000000"/>
          <w:sz w:val="24"/>
          <w:szCs w:val="24"/>
          <w:shd w:val="clear" w:color="auto" w:fill="FFFFFF"/>
          <w:lang w:eastAsia="it-IT"/>
        </w:rPr>
        <w:t xml:space="preserve"> 1,5; 2 </w:t>
      </w:r>
      <w:proofErr w:type="spellStart"/>
      <w:r w:rsidRPr="00596143">
        <w:rPr>
          <w:rFonts w:ascii="Book Antiqua" w:eastAsia="Times New Roman" w:hAnsi="Book Antiqua" w:cs="Tahoma"/>
          <w:i/>
          <w:color w:val="000000"/>
          <w:sz w:val="24"/>
          <w:szCs w:val="24"/>
          <w:shd w:val="clear" w:color="auto" w:fill="FFFFFF"/>
          <w:lang w:eastAsia="it-IT"/>
        </w:rPr>
        <w:t>Cor</w:t>
      </w:r>
      <w:proofErr w:type="spellEnd"/>
      <w:r w:rsidRPr="00596143">
        <w:rPr>
          <w:rFonts w:ascii="Book Antiqua" w:eastAsia="Times New Roman" w:hAnsi="Book Antiqua" w:cs="Tahoma"/>
          <w:i/>
          <w:color w:val="000000"/>
          <w:sz w:val="24"/>
          <w:szCs w:val="24"/>
          <w:shd w:val="clear" w:color="auto" w:fill="FFFFFF"/>
          <w:lang w:eastAsia="it-IT"/>
        </w:rPr>
        <w:t xml:space="preserve"> 10,5-6), con la quale l'uomo gli si abbandona tutt'inte</w:t>
      </w:r>
      <w:r w:rsidR="00B16B35">
        <w:rPr>
          <w:rFonts w:ascii="Book Antiqua" w:eastAsia="Times New Roman" w:hAnsi="Book Antiqua" w:cs="Tahoma"/>
          <w:i/>
          <w:color w:val="000000"/>
          <w:sz w:val="24"/>
          <w:szCs w:val="24"/>
          <w:shd w:val="clear" w:color="auto" w:fill="FFFFFF"/>
          <w:lang w:eastAsia="it-IT"/>
        </w:rPr>
        <w:t>ro e liberamente prestandogli «</w:t>
      </w:r>
      <w:r w:rsidRPr="00596143">
        <w:rPr>
          <w:rFonts w:ascii="Book Antiqua" w:eastAsia="Times New Roman" w:hAnsi="Book Antiqua" w:cs="Tahoma"/>
          <w:i/>
          <w:color w:val="000000"/>
          <w:sz w:val="24"/>
          <w:szCs w:val="24"/>
          <w:shd w:val="clear" w:color="auto" w:fill="FFFFFF"/>
          <w:lang w:eastAsia="it-IT"/>
        </w:rPr>
        <w:t xml:space="preserve">il pieno ossequio </w:t>
      </w:r>
      <w:r w:rsidR="00B16B35">
        <w:rPr>
          <w:rFonts w:ascii="Book Antiqua" w:eastAsia="Times New Roman" w:hAnsi="Book Antiqua" w:cs="Tahoma"/>
          <w:i/>
          <w:color w:val="000000"/>
          <w:sz w:val="24"/>
          <w:szCs w:val="24"/>
          <w:shd w:val="clear" w:color="auto" w:fill="FFFFFF"/>
          <w:lang w:eastAsia="it-IT"/>
        </w:rPr>
        <w:t>dell'intelletto e della volontà</w:t>
      </w:r>
      <w:r w:rsidRPr="00596143">
        <w:rPr>
          <w:rFonts w:ascii="Book Antiqua" w:eastAsia="Times New Roman" w:hAnsi="Book Antiqua" w:cs="Tahoma"/>
          <w:i/>
          <w:color w:val="000000"/>
          <w:sz w:val="24"/>
          <w:szCs w:val="24"/>
          <w:shd w:val="clear" w:color="auto" w:fill="FFFFFF"/>
          <w:lang w:eastAsia="it-IT"/>
        </w:rPr>
        <w:t>» e assentendo volontariamente alla Rivelazione che egli fa. Perché si possa prestare questa fede, sono necessari la grazia di Dio che previene e soccorre e gli aiuti interiori dello Spirito Santo, il quale muova il cuore e lo rivolga a Dio, apra gli occhi dello spirito e dia a tutti dolcezza nel consentire e nel credere alla verità. Affinché poi l'intelligenza della Rivelazione diventi sempre più profonda, lo stesso Spirito Santo perfeziona continuamente la fede per mezzo dei suoi doni.”</w:t>
      </w:r>
      <w:r w:rsidRPr="00596143">
        <w:rPr>
          <w:rFonts w:ascii="Book Antiqua" w:eastAsia="Times New Roman" w:hAnsi="Book Antiqua" w:cs="Tahoma"/>
          <w:color w:val="000000"/>
          <w:sz w:val="24"/>
          <w:szCs w:val="24"/>
          <w:shd w:val="clear" w:color="auto" w:fill="FFFFFF"/>
          <w:lang w:eastAsia="it-IT"/>
        </w:rPr>
        <w:t xml:space="preserve"> (CONCILIO ECUMENICO VATICANO II,</w:t>
      </w:r>
      <w:r w:rsidRPr="00596143">
        <w:rPr>
          <w:rFonts w:ascii="Book Antiqua" w:eastAsia="Times New Roman" w:hAnsi="Book Antiqua" w:cs="Tahoma"/>
          <w:i/>
          <w:color w:val="000000"/>
          <w:sz w:val="24"/>
          <w:szCs w:val="24"/>
          <w:shd w:val="clear" w:color="auto" w:fill="FFFFFF"/>
          <w:lang w:eastAsia="it-IT"/>
        </w:rPr>
        <w:t xml:space="preserve"> Dei </w:t>
      </w:r>
      <w:proofErr w:type="spellStart"/>
      <w:r w:rsidRPr="00596143">
        <w:rPr>
          <w:rFonts w:ascii="Book Antiqua" w:eastAsia="Times New Roman" w:hAnsi="Book Antiqua" w:cs="Tahoma"/>
          <w:i/>
          <w:color w:val="000000"/>
          <w:sz w:val="24"/>
          <w:szCs w:val="24"/>
          <w:shd w:val="clear" w:color="auto" w:fill="FFFFFF"/>
          <w:lang w:eastAsia="it-IT"/>
        </w:rPr>
        <w:t>verbum</w:t>
      </w:r>
      <w:proofErr w:type="spellEnd"/>
      <w:r w:rsidRPr="00596143">
        <w:rPr>
          <w:rFonts w:ascii="Book Antiqua" w:eastAsia="Times New Roman" w:hAnsi="Book Antiqua" w:cs="Tahoma"/>
          <w:i/>
          <w:color w:val="000000"/>
          <w:sz w:val="24"/>
          <w:szCs w:val="24"/>
          <w:shd w:val="clear" w:color="auto" w:fill="FFFFFF"/>
          <w:lang w:eastAsia="it-IT"/>
        </w:rPr>
        <w:t>,</w:t>
      </w:r>
      <w:r w:rsidRPr="00596143">
        <w:rPr>
          <w:rFonts w:ascii="Book Antiqua" w:eastAsia="Times New Roman" w:hAnsi="Book Antiqua" w:cs="Tahoma"/>
          <w:color w:val="000000"/>
          <w:sz w:val="24"/>
          <w:szCs w:val="24"/>
          <w:shd w:val="clear" w:color="auto" w:fill="FFFFFF"/>
          <w:lang w:eastAsia="it-IT"/>
        </w:rPr>
        <w:t xml:space="preserve"> n. 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685"/>
    <w:multiLevelType w:val="hybridMultilevel"/>
    <w:tmpl w:val="A46C3AA2"/>
    <w:lvl w:ilvl="0" w:tplc="EA8CC212">
      <w:start w:val="1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82A5F"/>
    <w:multiLevelType w:val="hybridMultilevel"/>
    <w:tmpl w:val="476446FC"/>
    <w:lvl w:ilvl="0" w:tplc="BAB42DA4">
      <w:start w:val="15"/>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2965C5"/>
    <w:multiLevelType w:val="hybridMultilevel"/>
    <w:tmpl w:val="3A5EAC10"/>
    <w:lvl w:ilvl="0" w:tplc="16507E78">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5B74948"/>
    <w:multiLevelType w:val="hybridMultilevel"/>
    <w:tmpl w:val="43C8A58E"/>
    <w:lvl w:ilvl="0" w:tplc="F19E0320">
      <w:start w:val="15"/>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7A51D77"/>
    <w:multiLevelType w:val="hybridMultilevel"/>
    <w:tmpl w:val="81A076E2"/>
    <w:lvl w:ilvl="0" w:tplc="EC5E6FB2">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E3CB4"/>
    <w:rsid w:val="000047A0"/>
    <w:rsid w:val="000047B6"/>
    <w:rsid w:val="00005063"/>
    <w:rsid w:val="00006966"/>
    <w:rsid w:val="00023F0C"/>
    <w:rsid w:val="00024EB7"/>
    <w:rsid w:val="000258F9"/>
    <w:rsid w:val="00031653"/>
    <w:rsid w:val="0003169A"/>
    <w:rsid w:val="00035A19"/>
    <w:rsid w:val="000471B1"/>
    <w:rsid w:val="00047947"/>
    <w:rsid w:val="00047D63"/>
    <w:rsid w:val="00054361"/>
    <w:rsid w:val="0005491F"/>
    <w:rsid w:val="00063436"/>
    <w:rsid w:val="00066740"/>
    <w:rsid w:val="000675E2"/>
    <w:rsid w:val="000760C3"/>
    <w:rsid w:val="00080AF5"/>
    <w:rsid w:val="0008219D"/>
    <w:rsid w:val="00083E03"/>
    <w:rsid w:val="00084783"/>
    <w:rsid w:val="00091454"/>
    <w:rsid w:val="00091766"/>
    <w:rsid w:val="000A193A"/>
    <w:rsid w:val="000A589F"/>
    <w:rsid w:val="000B13D7"/>
    <w:rsid w:val="000C2E45"/>
    <w:rsid w:val="000C655B"/>
    <w:rsid w:val="000D6A3C"/>
    <w:rsid w:val="000E410B"/>
    <w:rsid w:val="000F6FAE"/>
    <w:rsid w:val="0010766F"/>
    <w:rsid w:val="00110637"/>
    <w:rsid w:val="00121219"/>
    <w:rsid w:val="00127951"/>
    <w:rsid w:val="00127B94"/>
    <w:rsid w:val="00127E77"/>
    <w:rsid w:val="00132F53"/>
    <w:rsid w:val="001372AA"/>
    <w:rsid w:val="00142A63"/>
    <w:rsid w:val="00143AA6"/>
    <w:rsid w:val="00154674"/>
    <w:rsid w:val="001550D2"/>
    <w:rsid w:val="00165A6B"/>
    <w:rsid w:val="00177C3E"/>
    <w:rsid w:val="0018384F"/>
    <w:rsid w:val="00183ED2"/>
    <w:rsid w:val="00186E21"/>
    <w:rsid w:val="00187057"/>
    <w:rsid w:val="00187A42"/>
    <w:rsid w:val="001916C1"/>
    <w:rsid w:val="001A02F3"/>
    <w:rsid w:val="001B3D88"/>
    <w:rsid w:val="001B4E20"/>
    <w:rsid w:val="001B71AA"/>
    <w:rsid w:val="001C6418"/>
    <w:rsid w:val="001C6BB3"/>
    <w:rsid w:val="001C7455"/>
    <w:rsid w:val="001E28B1"/>
    <w:rsid w:val="001E5A8D"/>
    <w:rsid w:val="00201379"/>
    <w:rsid w:val="00201A3D"/>
    <w:rsid w:val="00223620"/>
    <w:rsid w:val="00224D6C"/>
    <w:rsid w:val="002352AC"/>
    <w:rsid w:val="00235FC1"/>
    <w:rsid w:val="00241891"/>
    <w:rsid w:val="00245018"/>
    <w:rsid w:val="00246FF8"/>
    <w:rsid w:val="00256323"/>
    <w:rsid w:val="00261F91"/>
    <w:rsid w:val="0026339F"/>
    <w:rsid w:val="002647AE"/>
    <w:rsid w:val="00267292"/>
    <w:rsid w:val="00277811"/>
    <w:rsid w:val="00280D43"/>
    <w:rsid w:val="00284ABD"/>
    <w:rsid w:val="00285AEF"/>
    <w:rsid w:val="00287AC8"/>
    <w:rsid w:val="002911A0"/>
    <w:rsid w:val="002934CF"/>
    <w:rsid w:val="002A1562"/>
    <w:rsid w:val="002A7D2B"/>
    <w:rsid w:val="002C033D"/>
    <w:rsid w:val="002C753B"/>
    <w:rsid w:val="002C7707"/>
    <w:rsid w:val="002C79D0"/>
    <w:rsid w:val="002D308C"/>
    <w:rsid w:val="002E3563"/>
    <w:rsid w:val="002E63C1"/>
    <w:rsid w:val="002F7F7D"/>
    <w:rsid w:val="00303953"/>
    <w:rsid w:val="00306165"/>
    <w:rsid w:val="00306B55"/>
    <w:rsid w:val="00322644"/>
    <w:rsid w:val="00323E5B"/>
    <w:rsid w:val="00330051"/>
    <w:rsid w:val="00331C98"/>
    <w:rsid w:val="00342129"/>
    <w:rsid w:val="003446B7"/>
    <w:rsid w:val="0035047C"/>
    <w:rsid w:val="003603E7"/>
    <w:rsid w:val="00364367"/>
    <w:rsid w:val="00367605"/>
    <w:rsid w:val="00367A96"/>
    <w:rsid w:val="00370635"/>
    <w:rsid w:val="0037069C"/>
    <w:rsid w:val="00392ECD"/>
    <w:rsid w:val="0039586F"/>
    <w:rsid w:val="003A00EE"/>
    <w:rsid w:val="003A5B05"/>
    <w:rsid w:val="003C0AF7"/>
    <w:rsid w:val="003C1FD9"/>
    <w:rsid w:val="003D1D04"/>
    <w:rsid w:val="003D4641"/>
    <w:rsid w:val="003E340E"/>
    <w:rsid w:val="003E6D76"/>
    <w:rsid w:val="003E790F"/>
    <w:rsid w:val="003F00F5"/>
    <w:rsid w:val="003F073A"/>
    <w:rsid w:val="003F294E"/>
    <w:rsid w:val="00413BB0"/>
    <w:rsid w:val="00414CE2"/>
    <w:rsid w:val="0041661C"/>
    <w:rsid w:val="00416795"/>
    <w:rsid w:val="00421906"/>
    <w:rsid w:val="004259E5"/>
    <w:rsid w:val="00425B1B"/>
    <w:rsid w:val="00435043"/>
    <w:rsid w:val="00435DD5"/>
    <w:rsid w:val="00436F32"/>
    <w:rsid w:val="00442044"/>
    <w:rsid w:val="00443B16"/>
    <w:rsid w:val="0045221D"/>
    <w:rsid w:val="00452D4C"/>
    <w:rsid w:val="0045643E"/>
    <w:rsid w:val="004600A7"/>
    <w:rsid w:val="00462A3E"/>
    <w:rsid w:val="00484C1C"/>
    <w:rsid w:val="004875BB"/>
    <w:rsid w:val="00495B23"/>
    <w:rsid w:val="004A0F4A"/>
    <w:rsid w:val="004A759A"/>
    <w:rsid w:val="004B0815"/>
    <w:rsid w:val="004B3F56"/>
    <w:rsid w:val="004B6362"/>
    <w:rsid w:val="004D14D5"/>
    <w:rsid w:val="004D1713"/>
    <w:rsid w:val="004D452F"/>
    <w:rsid w:val="004D7982"/>
    <w:rsid w:val="004E10AC"/>
    <w:rsid w:val="004E50A9"/>
    <w:rsid w:val="004E5FB3"/>
    <w:rsid w:val="004F3BD0"/>
    <w:rsid w:val="004F509D"/>
    <w:rsid w:val="005006FB"/>
    <w:rsid w:val="00513C11"/>
    <w:rsid w:val="00521E0A"/>
    <w:rsid w:val="00537C66"/>
    <w:rsid w:val="00542C48"/>
    <w:rsid w:val="005467F7"/>
    <w:rsid w:val="00546B3C"/>
    <w:rsid w:val="00562B20"/>
    <w:rsid w:val="00574554"/>
    <w:rsid w:val="00580A82"/>
    <w:rsid w:val="005854B4"/>
    <w:rsid w:val="00586AA5"/>
    <w:rsid w:val="0059421A"/>
    <w:rsid w:val="00596143"/>
    <w:rsid w:val="005A36C7"/>
    <w:rsid w:val="005A65D6"/>
    <w:rsid w:val="005A7B9E"/>
    <w:rsid w:val="005B41FA"/>
    <w:rsid w:val="005B75A0"/>
    <w:rsid w:val="005D5CBD"/>
    <w:rsid w:val="005E5E45"/>
    <w:rsid w:val="005F600F"/>
    <w:rsid w:val="006020B9"/>
    <w:rsid w:val="006032C2"/>
    <w:rsid w:val="00620A80"/>
    <w:rsid w:val="00620AB4"/>
    <w:rsid w:val="00620AC4"/>
    <w:rsid w:val="00627A36"/>
    <w:rsid w:val="00631557"/>
    <w:rsid w:val="00634469"/>
    <w:rsid w:val="00634A8C"/>
    <w:rsid w:val="00636021"/>
    <w:rsid w:val="00641A44"/>
    <w:rsid w:val="00643E53"/>
    <w:rsid w:val="00643FF5"/>
    <w:rsid w:val="00645CE9"/>
    <w:rsid w:val="00647120"/>
    <w:rsid w:val="006571FC"/>
    <w:rsid w:val="00661631"/>
    <w:rsid w:val="00681CE7"/>
    <w:rsid w:val="00696E40"/>
    <w:rsid w:val="006A11E8"/>
    <w:rsid w:val="006A34AF"/>
    <w:rsid w:val="006A498F"/>
    <w:rsid w:val="006A6044"/>
    <w:rsid w:val="006B048A"/>
    <w:rsid w:val="006C2AB8"/>
    <w:rsid w:val="006C3053"/>
    <w:rsid w:val="006C385D"/>
    <w:rsid w:val="006C69BE"/>
    <w:rsid w:val="006C7DAA"/>
    <w:rsid w:val="006D4868"/>
    <w:rsid w:val="006E28D1"/>
    <w:rsid w:val="006E3D31"/>
    <w:rsid w:val="006E6A85"/>
    <w:rsid w:val="006F094A"/>
    <w:rsid w:val="006F28CB"/>
    <w:rsid w:val="006F2E8B"/>
    <w:rsid w:val="006F5D6E"/>
    <w:rsid w:val="006F6EA5"/>
    <w:rsid w:val="0070044A"/>
    <w:rsid w:val="0070336B"/>
    <w:rsid w:val="007103C0"/>
    <w:rsid w:val="0071238E"/>
    <w:rsid w:val="00712C5A"/>
    <w:rsid w:val="00713096"/>
    <w:rsid w:val="00722B23"/>
    <w:rsid w:val="007240E2"/>
    <w:rsid w:val="007241BA"/>
    <w:rsid w:val="007271B1"/>
    <w:rsid w:val="00731023"/>
    <w:rsid w:val="007319ED"/>
    <w:rsid w:val="0073397E"/>
    <w:rsid w:val="00737033"/>
    <w:rsid w:val="00742C1F"/>
    <w:rsid w:val="0074713B"/>
    <w:rsid w:val="007614FB"/>
    <w:rsid w:val="00761671"/>
    <w:rsid w:val="00764246"/>
    <w:rsid w:val="00766335"/>
    <w:rsid w:val="00780DAB"/>
    <w:rsid w:val="00782C00"/>
    <w:rsid w:val="00786DC7"/>
    <w:rsid w:val="0078739E"/>
    <w:rsid w:val="00793E5A"/>
    <w:rsid w:val="007A0B16"/>
    <w:rsid w:val="007B100D"/>
    <w:rsid w:val="007B4A76"/>
    <w:rsid w:val="007B763F"/>
    <w:rsid w:val="007C0D7E"/>
    <w:rsid w:val="007C1A31"/>
    <w:rsid w:val="007D6388"/>
    <w:rsid w:val="007D7729"/>
    <w:rsid w:val="007D7A54"/>
    <w:rsid w:val="007F02D6"/>
    <w:rsid w:val="0080333F"/>
    <w:rsid w:val="008058ED"/>
    <w:rsid w:val="00806A4D"/>
    <w:rsid w:val="008071E2"/>
    <w:rsid w:val="00824ADE"/>
    <w:rsid w:val="00830EBF"/>
    <w:rsid w:val="00830F09"/>
    <w:rsid w:val="00831C40"/>
    <w:rsid w:val="00833D20"/>
    <w:rsid w:val="008374D8"/>
    <w:rsid w:val="00845454"/>
    <w:rsid w:val="008461FB"/>
    <w:rsid w:val="00847FF0"/>
    <w:rsid w:val="00856A4F"/>
    <w:rsid w:val="00867FB2"/>
    <w:rsid w:val="00873CC9"/>
    <w:rsid w:val="008765DF"/>
    <w:rsid w:val="00885E95"/>
    <w:rsid w:val="0089777D"/>
    <w:rsid w:val="008A0428"/>
    <w:rsid w:val="008B281F"/>
    <w:rsid w:val="008B41A9"/>
    <w:rsid w:val="008E2B9B"/>
    <w:rsid w:val="008E3C06"/>
    <w:rsid w:val="008E63EF"/>
    <w:rsid w:val="008F2CD4"/>
    <w:rsid w:val="008F42C5"/>
    <w:rsid w:val="008F59B9"/>
    <w:rsid w:val="008F5FD4"/>
    <w:rsid w:val="008F65A2"/>
    <w:rsid w:val="008F76E3"/>
    <w:rsid w:val="00900441"/>
    <w:rsid w:val="00900C16"/>
    <w:rsid w:val="00907AAE"/>
    <w:rsid w:val="00922B30"/>
    <w:rsid w:val="00924F7E"/>
    <w:rsid w:val="00942479"/>
    <w:rsid w:val="00945ABC"/>
    <w:rsid w:val="00951D32"/>
    <w:rsid w:val="00952A58"/>
    <w:rsid w:val="00953938"/>
    <w:rsid w:val="00955527"/>
    <w:rsid w:val="0095655B"/>
    <w:rsid w:val="00957388"/>
    <w:rsid w:val="00962F8E"/>
    <w:rsid w:val="00964877"/>
    <w:rsid w:val="00971215"/>
    <w:rsid w:val="00971440"/>
    <w:rsid w:val="009727A5"/>
    <w:rsid w:val="009919BB"/>
    <w:rsid w:val="00991BC5"/>
    <w:rsid w:val="009A218D"/>
    <w:rsid w:val="009A3E0B"/>
    <w:rsid w:val="009A614E"/>
    <w:rsid w:val="009A7B00"/>
    <w:rsid w:val="009B1D62"/>
    <w:rsid w:val="009C6499"/>
    <w:rsid w:val="009D5629"/>
    <w:rsid w:val="009D6FA5"/>
    <w:rsid w:val="009E51C6"/>
    <w:rsid w:val="009F0498"/>
    <w:rsid w:val="009F509D"/>
    <w:rsid w:val="009F5F05"/>
    <w:rsid w:val="00A11137"/>
    <w:rsid w:val="00A1561B"/>
    <w:rsid w:val="00A15FDF"/>
    <w:rsid w:val="00A17A64"/>
    <w:rsid w:val="00A20EEF"/>
    <w:rsid w:val="00A216BF"/>
    <w:rsid w:val="00A22EAA"/>
    <w:rsid w:val="00A23EA7"/>
    <w:rsid w:val="00A269F9"/>
    <w:rsid w:val="00A35CE9"/>
    <w:rsid w:val="00A36701"/>
    <w:rsid w:val="00A3762F"/>
    <w:rsid w:val="00A46250"/>
    <w:rsid w:val="00A462B7"/>
    <w:rsid w:val="00A543BF"/>
    <w:rsid w:val="00A56636"/>
    <w:rsid w:val="00A6414D"/>
    <w:rsid w:val="00A70E34"/>
    <w:rsid w:val="00A72DF7"/>
    <w:rsid w:val="00A76AC1"/>
    <w:rsid w:val="00A82F16"/>
    <w:rsid w:val="00A83D5E"/>
    <w:rsid w:val="00A94267"/>
    <w:rsid w:val="00A96604"/>
    <w:rsid w:val="00AA0284"/>
    <w:rsid w:val="00AB379E"/>
    <w:rsid w:val="00AB63E7"/>
    <w:rsid w:val="00AB7B2C"/>
    <w:rsid w:val="00AD6744"/>
    <w:rsid w:val="00AE05B8"/>
    <w:rsid w:val="00AE19F6"/>
    <w:rsid w:val="00AE3A76"/>
    <w:rsid w:val="00AE4668"/>
    <w:rsid w:val="00AF0B8F"/>
    <w:rsid w:val="00B03C33"/>
    <w:rsid w:val="00B05D60"/>
    <w:rsid w:val="00B12AD8"/>
    <w:rsid w:val="00B13F3A"/>
    <w:rsid w:val="00B16B35"/>
    <w:rsid w:val="00B3040F"/>
    <w:rsid w:val="00B36073"/>
    <w:rsid w:val="00B36AA7"/>
    <w:rsid w:val="00B44CD6"/>
    <w:rsid w:val="00B45E2F"/>
    <w:rsid w:val="00B5362F"/>
    <w:rsid w:val="00B56F30"/>
    <w:rsid w:val="00B57558"/>
    <w:rsid w:val="00B624D5"/>
    <w:rsid w:val="00B64B5B"/>
    <w:rsid w:val="00B75D89"/>
    <w:rsid w:val="00B8144D"/>
    <w:rsid w:val="00B825D2"/>
    <w:rsid w:val="00B87054"/>
    <w:rsid w:val="00BA2AB3"/>
    <w:rsid w:val="00BB10D2"/>
    <w:rsid w:val="00BB61DF"/>
    <w:rsid w:val="00BB6C21"/>
    <w:rsid w:val="00BC046C"/>
    <w:rsid w:val="00BC1553"/>
    <w:rsid w:val="00BC48F2"/>
    <w:rsid w:val="00BC710B"/>
    <w:rsid w:val="00BC7306"/>
    <w:rsid w:val="00BD6652"/>
    <w:rsid w:val="00BE2FE0"/>
    <w:rsid w:val="00BE3CB4"/>
    <w:rsid w:val="00BE4A87"/>
    <w:rsid w:val="00BE54C2"/>
    <w:rsid w:val="00BE6CF3"/>
    <w:rsid w:val="00BF021D"/>
    <w:rsid w:val="00BF60DC"/>
    <w:rsid w:val="00BF6230"/>
    <w:rsid w:val="00C02776"/>
    <w:rsid w:val="00C03EE2"/>
    <w:rsid w:val="00C1059F"/>
    <w:rsid w:val="00C22EE2"/>
    <w:rsid w:val="00C2573A"/>
    <w:rsid w:val="00C331B4"/>
    <w:rsid w:val="00C4283C"/>
    <w:rsid w:val="00C42847"/>
    <w:rsid w:val="00C5074F"/>
    <w:rsid w:val="00C524AD"/>
    <w:rsid w:val="00C55001"/>
    <w:rsid w:val="00C55487"/>
    <w:rsid w:val="00C861CA"/>
    <w:rsid w:val="00CA0E3E"/>
    <w:rsid w:val="00CA0FDD"/>
    <w:rsid w:val="00CA33A3"/>
    <w:rsid w:val="00CB0576"/>
    <w:rsid w:val="00CC0BE1"/>
    <w:rsid w:val="00CC15F5"/>
    <w:rsid w:val="00CC43FE"/>
    <w:rsid w:val="00CC4611"/>
    <w:rsid w:val="00CC49C2"/>
    <w:rsid w:val="00CD4351"/>
    <w:rsid w:val="00CD645D"/>
    <w:rsid w:val="00CE0711"/>
    <w:rsid w:val="00CE1182"/>
    <w:rsid w:val="00CE3A73"/>
    <w:rsid w:val="00CE5A09"/>
    <w:rsid w:val="00CE6B54"/>
    <w:rsid w:val="00CF637B"/>
    <w:rsid w:val="00D00FBE"/>
    <w:rsid w:val="00D07018"/>
    <w:rsid w:val="00D0766D"/>
    <w:rsid w:val="00D125DA"/>
    <w:rsid w:val="00D14E22"/>
    <w:rsid w:val="00D26396"/>
    <w:rsid w:val="00D26E75"/>
    <w:rsid w:val="00D42279"/>
    <w:rsid w:val="00D433DA"/>
    <w:rsid w:val="00D43E38"/>
    <w:rsid w:val="00D4455F"/>
    <w:rsid w:val="00D4789F"/>
    <w:rsid w:val="00D47927"/>
    <w:rsid w:val="00D511C2"/>
    <w:rsid w:val="00D6625F"/>
    <w:rsid w:val="00D71D3B"/>
    <w:rsid w:val="00D72E41"/>
    <w:rsid w:val="00D7628F"/>
    <w:rsid w:val="00D84262"/>
    <w:rsid w:val="00D84E5D"/>
    <w:rsid w:val="00DA2882"/>
    <w:rsid w:val="00DD59AA"/>
    <w:rsid w:val="00DE0544"/>
    <w:rsid w:val="00DF2A4A"/>
    <w:rsid w:val="00E02D65"/>
    <w:rsid w:val="00E05718"/>
    <w:rsid w:val="00E05819"/>
    <w:rsid w:val="00E15949"/>
    <w:rsid w:val="00E15D23"/>
    <w:rsid w:val="00E21DF1"/>
    <w:rsid w:val="00E23108"/>
    <w:rsid w:val="00E23B0B"/>
    <w:rsid w:val="00E3250A"/>
    <w:rsid w:val="00E41A2F"/>
    <w:rsid w:val="00E4615D"/>
    <w:rsid w:val="00E535D9"/>
    <w:rsid w:val="00E53B7E"/>
    <w:rsid w:val="00E55BAA"/>
    <w:rsid w:val="00E56151"/>
    <w:rsid w:val="00E66F5A"/>
    <w:rsid w:val="00E8538D"/>
    <w:rsid w:val="00E920ED"/>
    <w:rsid w:val="00E95CB6"/>
    <w:rsid w:val="00EB266A"/>
    <w:rsid w:val="00EB4B59"/>
    <w:rsid w:val="00EC35AD"/>
    <w:rsid w:val="00EC6126"/>
    <w:rsid w:val="00EC775A"/>
    <w:rsid w:val="00ED1B93"/>
    <w:rsid w:val="00ED1D3E"/>
    <w:rsid w:val="00EE3B89"/>
    <w:rsid w:val="00EE4F8D"/>
    <w:rsid w:val="00EF071B"/>
    <w:rsid w:val="00EF0976"/>
    <w:rsid w:val="00EF1521"/>
    <w:rsid w:val="00EF5F4C"/>
    <w:rsid w:val="00F010A5"/>
    <w:rsid w:val="00F04F1A"/>
    <w:rsid w:val="00F222BE"/>
    <w:rsid w:val="00F358F9"/>
    <w:rsid w:val="00F43722"/>
    <w:rsid w:val="00F43842"/>
    <w:rsid w:val="00F459CC"/>
    <w:rsid w:val="00F61FCB"/>
    <w:rsid w:val="00F63E22"/>
    <w:rsid w:val="00F66650"/>
    <w:rsid w:val="00F741EB"/>
    <w:rsid w:val="00F852F0"/>
    <w:rsid w:val="00F8668C"/>
    <w:rsid w:val="00F91B48"/>
    <w:rsid w:val="00F93B84"/>
    <w:rsid w:val="00FA02CE"/>
    <w:rsid w:val="00FA328B"/>
    <w:rsid w:val="00FA3A68"/>
    <w:rsid w:val="00FB1378"/>
    <w:rsid w:val="00FB2F12"/>
    <w:rsid w:val="00FB679E"/>
    <w:rsid w:val="00FC10F8"/>
    <w:rsid w:val="00FC1C36"/>
    <w:rsid w:val="00FC2E3D"/>
    <w:rsid w:val="00FD7639"/>
    <w:rsid w:val="00FE0B53"/>
    <w:rsid w:val="00FE5A3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8A0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F02D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E3CB4"/>
    <w:pPr>
      <w:ind w:left="720"/>
      <w:contextualSpacing/>
    </w:pPr>
  </w:style>
  <w:style w:type="paragraph" w:styleId="NormaleWeb">
    <w:name w:val="Normal (Web)"/>
    <w:basedOn w:val="Normale"/>
    <w:uiPriority w:val="99"/>
    <w:unhideWhenUsed/>
    <w:rsid w:val="000C65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0C655B"/>
  </w:style>
  <w:style w:type="character" w:styleId="Collegamentoipertestuale">
    <w:name w:val="Hyperlink"/>
    <w:basedOn w:val="Carpredefinitoparagrafo"/>
    <w:uiPriority w:val="99"/>
    <w:unhideWhenUsed/>
    <w:rsid w:val="001C7455"/>
    <w:rPr>
      <w:color w:val="0000FF"/>
      <w:u w:val="single"/>
    </w:rPr>
  </w:style>
  <w:style w:type="paragraph" w:styleId="Testofumetto">
    <w:name w:val="Balloon Text"/>
    <w:basedOn w:val="Normale"/>
    <w:link w:val="TestofumettoCarattere"/>
    <w:uiPriority w:val="99"/>
    <w:semiHidden/>
    <w:unhideWhenUsed/>
    <w:rsid w:val="001B71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71AA"/>
    <w:rPr>
      <w:rFonts w:ascii="Tahoma" w:hAnsi="Tahoma" w:cs="Tahoma"/>
      <w:sz w:val="16"/>
      <w:szCs w:val="16"/>
    </w:rPr>
  </w:style>
  <w:style w:type="table" w:styleId="Grigliatabella">
    <w:name w:val="Table Grid"/>
    <w:basedOn w:val="Tabellanormale"/>
    <w:uiPriority w:val="59"/>
    <w:rsid w:val="007123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BB10D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BB10D2"/>
    <w:rPr>
      <w:sz w:val="20"/>
      <w:szCs w:val="20"/>
    </w:rPr>
  </w:style>
  <w:style w:type="character" w:styleId="Rimandonotaapidipagina">
    <w:name w:val="footnote reference"/>
    <w:basedOn w:val="Carpredefinitoparagrafo"/>
    <w:uiPriority w:val="99"/>
    <w:unhideWhenUsed/>
    <w:rsid w:val="00BB10D2"/>
    <w:rPr>
      <w:vertAlign w:val="superscript"/>
    </w:rPr>
  </w:style>
  <w:style w:type="character" w:customStyle="1" w:styleId="evidenza">
    <w:name w:val="evidenza"/>
    <w:basedOn w:val="Carpredefinitoparagrafo"/>
    <w:rsid w:val="00303953"/>
  </w:style>
  <w:style w:type="character" w:customStyle="1" w:styleId="evidenzaparola">
    <w:name w:val="evidenza_parola"/>
    <w:basedOn w:val="Carpredefinitoparagrafo"/>
    <w:rsid w:val="00306B55"/>
  </w:style>
  <w:style w:type="character" w:styleId="Rimandocommento">
    <w:name w:val="annotation reference"/>
    <w:basedOn w:val="Carpredefinitoparagrafo"/>
    <w:uiPriority w:val="99"/>
    <w:semiHidden/>
    <w:unhideWhenUsed/>
    <w:rsid w:val="00CC4611"/>
    <w:rPr>
      <w:sz w:val="18"/>
      <w:szCs w:val="18"/>
    </w:rPr>
  </w:style>
  <w:style w:type="paragraph" w:styleId="Testocommento">
    <w:name w:val="annotation text"/>
    <w:basedOn w:val="Normale"/>
    <w:link w:val="TestocommentoCarattere"/>
    <w:uiPriority w:val="99"/>
    <w:semiHidden/>
    <w:unhideWhenUsed/>
    <w:rsid w:val="00CC4611"/>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CC4611"/>
    <w:rPr>
      <w:sz w:val="24"/>
      <w:szCs w:val="24"/>
    </w:rPr>
  </w:style>
  <w:style w:type="paragraph" w:styleId="Soggettocommento">
    <w:name w:val="annotation subject"/>
    <w:basedOn w:val="Testocommento"/>
    <w:next w:val="Testocommento"/>
    <w:link w:val="SoggettocommentoCarattere"/>
    <w:uiPriority w:val="99"/>
    <w:semiHidden/>
    <w:unhideWhenUsed/>
    <w:rsid w:val="00CC4611"/>
    <w:rPr>
      <w:b/>
      <w:bCs/>
      <w:sz w:val="20"/>
      <w:szCs w:val="20"/>
    </w:rPr>
  </w:style>
  <w:style w:type="character" w:customStyle="1" w:styleId="SoggettocommentoCarattere">
    <w:name w:val="Soggetto commento Carattere"/>
    <w:basedOn w:val="TestocommentoCarattere"/>
    <w:link w:val="Soggettocommento"/>
    <w:uiPriority w:val="99"/>
    <w:semiHidden/>
    <w:rsid w:val="00CC4611"/>
    <w:rPr>
      <w:b/>
      <w:bCs/>
      <w:sz w:val="20"/>
      <w:szCs w:val="20"/>
    </w:rPr>
  </w:style>
  <w:style w:type="paragraph" w:styleId="Pidipagina">
    <w:name w:val="footer"/>
    <w:basedOn w:val="Normale"/>
    <w:link w:val="PidipaginaCarattere"/>
    <w:uiPriority w:val="99"/>
    <w:unhideWhenUsed/>
    <w:rsid w:val="00127E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7E77"/>
  </w:style>
  <w:style w:type="character" w:styleId="Numeropagina">
    <w:name w:val="page number"/>
    <w:basedOn w:val="Carpredefinitoparagrafo"/>
    <w:uiPriority w:val="99"/>
    <w:semiHidden/>
    <w:unhideWhenUsed/>
    <w:rsid w:val="00127E77"/>
  </w:style>
  <w:style w:type="character" w:styleId="Enfasicorsivo">
    <w:name w:val="Emphasis"/>
    <w:basedOn w:val="Carpredefinitoparagrafo"/>
    <w:uiPriority w:val="20"/>
    <w:qFormat/>
    <w:rsid w:val="00E461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831">
      <w:bodyDiv w:val="1"/>
      <w:marLeft w:val="0"/>
      <w:marRight w:val="0"/>
      <w:marTop w:val="0"/>
      <w:marBottom w:val="0"/>
      <w:divBdr>
        <w:top w:val="none" w:sz="0" w:space="0" w:color="auto"/>
        <w:left w:val="none" w:sz="0" w:space="0" w:color="auto"/>
        <w:bottom w:val="none" w:sz="0" w:space="0" w:color="auto"/>
        <w:right w:val="none" w:sz="0" w:space="0" w:color="auto"/>
      </w:divBdr>
    </w:div>
    <w:div w:id="699941439">
      <w:bodyDiv w:val="1"/>
      <w:marLeft w:val="0"/>
      <w:marRight w:val="0"/>
      <w:marTop w:val="0"/>
      <w:marBottom w:val="0"/>
      <w:divBdr>
        <w:top w:val="none" w:sz="0" w:space="0" w:color="auto"/>
        <w:left w:val="none" w:sz="0" w:space="0" w:color="auto"/>
        <w:bottom w:val="none" w:sz="0" w:space="0" w:color="auto"/>
        <w:right w:val="none" w:sz="0" w:space="0" w:color="auto"/>
      </w:divBdr>
    </w:div>
    <w:div w:id="742685505">
      <w:bodyDiv w:val="1"/>
      <w:marLeft w:val="0"/>
      <w:marRight w:val="0"/>
      <w:marTop w:val="0"/>
      <w:marBottom w:val="0"/>
      <w:divBdr>
        <w:top w:val="none" w:sz="0" w:space="0" w:color="auto"/>
        <w:left w:val="none" w:sz="0" w:space="0" w:color="auto"/>
        <w:bottom w:val="none" w:sz="0" w:space="0" w:color="auto"/>
        <w:right w:val="none" w:sz="0" w:space="0" w:color="auto"/>
      </w:divBdr>
    </w:div>
    <w:div w:id="1063721027">
      <w:bodyDiv w:val="1"/>
      <w:marLeft w:val="0"/>
      <w:marRight w:val="0"/>
      <w:marTop w:val="0"/>
      <w:marBottom w:val="0"/>
      <w:divBdr>
        <w:top w:val="none" w:sz="0" w:space="0" w:color="auto"/>
        <w:left w:val="none" w:sz="0" w:space="0" w:color="auto"/>
        <w:bottom w:val="none" w:sz="0" w:space="0" w:color="auto"/>
        <w:right w:val="none" w:sz="0" w:space="0" w:color="auto"/>
      </w:divBdr>
    </w:div>
    <w:div w:id="1333752617">
      <w:bodyDiv w:val="1"/>
      <w:marLeft w:val="0"/>
      <w:marRight w:val="0"/>
      <w:marTop w:val="0"/>
      <w:marBottom w:val="0"/>
      <w:divBdr>
        <w:top w:val="none" w:sz="0" w:space="0" w:color="auto"/>
        <w:left w:val="none" w:sz="0" w:space="0" w:color="auto"/>
        <w:bottom w:val="none" w:sz="0" w:space="0" w:color="auto"/>
        <w:right w:val="none" w:sz="0" w:space="0" w:color="auto"/>
      </w:divBdr>
    </w:div>
    <w:div w:id="1533883877">
      <w:bodyDiv w:val="1"/>
      <w:marLeft w:val="0"/>
      <w:marRight w:val="0"/>
      <w:marTop w:val="0"/>
      <w:marBottom w:val="0"/>
      <w:divBdr>
        <w:top w:val="none" w:sz="0" w:space="0" w:color="auto"/>
        <w:left w:val="none" w:sz="0" w:space="0" w:color="auto"/>
        <w:bottom w:val="none" w:sz="0" w:space="0" w:color="auto"/>
        <w:right w:val="none" w:sz="0" w:space="0" w:color="auto"/>
      </w:divBdr>
    </w:div>
    <w:div w:id="1555191548">
      <w:bodyDiv w:val="1"/>
      <w:marLeft w:val="0"/>
      <w:marRight w:val="0"/>
      <w:marTop w:val="0"/>
      <w:marBottom w:val="0"/>
      <w:divBdr>
        <w:top w:val="none" w:sz="0" w:space="0" w:color="auto"/>
        <w:left w:val="none" w:sz="0" w:space="0" w:color="auto"/>
        <w:bottom w:val="none" w:sz="0" w:space="0" w:color="auto"/>
        <w:right w:val="none" w:sz="0" w:space="0" w:color="auto"/>
      </w:divBdr>
    </w:div>
    <w:div w:id="1806239348">
      <w:bodyDiv w:val="1"/>
      <w:marLeft w:val="0"/>
      <w:marRight w:val="0"/>
      <w:marTop w:val="0"/>
      <w:marBottom w:val="0"/>
      <w:divBdr>
        <w:top w:val="none" w:sz="0" w:space="0" w:color="auto"/>
        <w:left w:val="none" w:sz="0" w:space="0" w:color="auto"/>
        <w:bottom w:val="none" w:sz="0" w:space="0" w:color="auto"/>
        <w:right w:val="none" w:sz="0" w:space="0" w:color="auto"/>
      </w:divBdr>
    </w:div>
    <w:div w:id="18559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8B092-7044-2D45-B338-889B9BD58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8</Pages>
  <Words>2344</Words>
  <Characters>13366</Characters>
  <Application>Microsoft Macintosh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Gianmario</dc:creator>
  <cp:keywords/>
  <dc:description/>
  <cp:lastModifiedBy>Utente di Microsoft Office</cp:lastModifiedBy>
  <cp:revision>294</cp:revision>
  <cp:lastPrinted>2017-10-13T09:47:00Z</cp:lastPrinted>
  <dcterms:created xsi:type="dcterms:W3CDTF">2016-08-24T07:35:00Z</dcterms:created>
  <dcterms:modified xsi:type="dcterms:W3CDTF">2018-01-12T10:23:00Z</dcterms:modified>
</cp:coreProperties>
</file>